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F1" w:rsidRPr="00B60D70" w:rsidRDefault="000B45F1" w:rsidP="002232CD">
      <w:pPr>
        <w:spacing w:before="240" w:after="60" w:line="276" w:lineRule="auto"/>
        <w:contextualSpacing w:val="0"/>
        <w:jc w:val="center"/>
        <w:rPr>
          <w:b/>
          <w:color w:val="auto"/>
          <w:sz w:val="28"/>
          <w:szCs w:val="28"/>
        </w:rPr>
      </w:pPr>
      <w:r w:rsidRPr="00B60D70">
        <w:rPr>
          <w:b/>
          <w:color w:val="auto"/>
          <w:sz w:val="28"/>
          <w:szCs w:val="28"/>
        </w:rPr>
        <w:t>KRAJSKÝ</w:t>
      </w:r>
      <w:r w:rsidR="004A2877" w:rsidRPr="00B60D70">
        <w:rPr>
          <w:b/>
          <w:color w:val="auto"/>
          <w:sz w:val="28"/>
          <w:szCs w:val="28"/>
        </w:rPr>
        <w:t xml:space="preserve"> AKČNÍ PLÁN ROZVOJE VZDĚLÁVÁNÍ  KARLOVARSKÉHO KRAJE</w:t>
      </w:r>
    </w:p>
    <w:p w:rsidR="000B45F1" w:rsidRPr="004A2877" w:rsidRDefault="000B45F1" w:rsidP="002232CD">
      <w:pPr>
        <w:spacing w:before="240" w:after="60" w:line="276" w:lineRule="auto"/>
        <w:contextualSpacing w:val="0"/>
        <w:jc w:val="center"/>
        <w:rPr>
          <w:color w:val="auto"/>
        </w:rPr>
      </w:pPr>
      <w:r w:rsidRPr="004A2877">
        <w:rPr>
          <w:color w:val="auto"/>
        </w:rPr>
        <w:t>Registrační číslo projektu: CZ.02.3.68/0.0/0.0/15_002/0000624</w:t>
      </w:r>
    </w:p>
    <w:p w:rsidR="00945C5E" w:rsidRPr="00B60D70" w:rsidRDefault="007F55DC" w:rsidP="000B45F1">
      <w:pPr>
        <w:spacing w:before="240" w:after="60" w:line="276" w:lineRule="auto"/>
        <w:contextualSpacing w:val="0"/>
        <w:jc w:val="center"/>
        <w:rPr>
          <w:b/>
          <w:color w:val="auto"/>
        </w:rPr>
      </w:pPr>
      <w:r w:rsidRPr="00B60D70">
        <w:rPr>
          <w:b/>
          <w:color w:val="auto"/>
        </w:rPr>
        <w:t>ZMĚNOVÝ LIST</w:t>
      </w:r>
      <w:r w:rsidR="00E453A4" w:rsidRPr="00B60D70">
        <w:rPr>
          <w:b/>
          <w:color w:val="auto"/>
        </w:rPr>
        <w:t xml:space="preserve"> č. 2</w:t>
      </w:r>
    </w:p>
    <w:p w:rsidR="000B45F1" w:rsidRPr="00B60D70" w:rsidRDefault="00B60D70">
      <w:pPr>
        <w:rPr>
          <w:b/>
          <w:color w:val="auto"/>
        </w:rPr>
      </w:pPr>
      <w:r w:rsidRPr="00B60D70">
        <w:rPr>
          <w:b/>
          <w:color w:val="auto"/>
        </w:rPr>
        <w:t>Změna člena PSV KK</w:t>
      </w:r>
    </w:p>
    <w:tbl>
      <w:tblPr>
        <w:tblStyle w:val="Mkatabulky"/>
        <w:tblW w:w="13925" w:type="dxa"/>
        <w:tblLayout w:type="fixed"/>
        <w:tblLook w:val="04A0" w:firstRow="1" w:lastRow="0" w:firstColumn="1" w:lastColumn="0" w:noHBand="0" w:noVBand="1"/>
      </w:tblPr>
      <w:tblGrid>
        <w:gridCol w:w="3654"/>
        <w:gridCol w:w="3236"/>
        <w:gridCol w:w="2673"/>
        <w:gridCol w:w="2814"/>
        <w:gridCol w:w="1548"/>
      </w:tblGrid>
      <w:tr w:rsidR="004A2877" w:rsidRPr="004A2877" w:rsidTr="00B60D70">
        <w:trPr>
          <w:trHeight w:val="511"/>
        </w:trPr>
        <w:tc>
          <w:tcPr>
            <w:tcW w:w="3654" w:type="dxa"/>
            <w:shd w:val="clear" w:color="auto" w:fill="BDD6EE" w:themeFill="accent1" w:themeFillTint="66"/>
            <w:vAlign w:val="center"/>
          </w:tcPr>
          <w:p w:rsidR="00B060BC" w:rsidRPr="00FE5EDF" w:rsidRDefault="00FE5EDF" w:rsidP="00FE5ED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Povinný člen Pracovní skupiny Vzdělávání</w:t>
            </w:r>
            <w:r w:rsidR="00906FC2"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3236" w:type="dxa"/>
            <w:shd w:val="clear" w:color="auto" w:fill="BDD6EE" w:themeFill="accent1" w:themeFillTint="66"/>
            <w:vAlign w:val="center"/>
          </w:tcPr>
          <w:p w:rsidR="00B060BC" w:rsidRPr="00FE5EDF" w:rsidRDefault="00FE5EDF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ORGANIZACE</w:t>
            </w:r>
          </w:p>
        </w:tc>
        <w:tc>
          <w:tcPr>
            <w:tcW w:w="2673" w:type="dxa"/>
            <w:shd w:val="clear" w:color="auto" w:fill="BDD6EE" w:themeFill="accent1" w:themeFillTint="66"/>
            <w:vAlign w:val="center"/>
          </w:tcPr>
          <w:p w:rsidR="00B060BC" w:rsidRPr="00FE5EDF" w:rsidRDefault="00B060BC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PŮVODNÍHO ČLENA PSV</w:t>
            </w:r>
            <w:r w:rsidR="00906FC2"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2814" w:type="dxa"/>
            <w:shd w:val="clear" w:color="auto" w:fill="BDD6EE" w:themeFill="accent1" w:themeFillTint="66"/>
            <w:vAlign w:val="center"/>
          </w:tcPr>
          <w:p w:rsidR="00B060BC" w:rsidRPr="00FE5EDF" w:rsidRDefault="00B060BC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NOVÉHO ČLENA PSV</w:t>
            </w:r>
            <w:r w:rsidR="00906FC2"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1548" w:type="dxa"/>
            <w:shd w:val="clear" w:color="auto" w:fill="BDD6EE" w:themeFill="accent1" w:themeFillTint="66"/>
            <w:vAlign w:val="center"/>
          </w:tcPr>
          <w:p w:rsidR="00B060BC" w:rsidRPr="00FE5EDF" w:rsidRDefault="00F676C0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DATUM ZMĚNY</w:t>
            </w:r>
          </w:p>
        </w:tc>
      </w:tr>
      <w:tr w:rsidR="004A2877" w:rsidRPr="004A2877" w:rsidTr="00B60D70">
        <w:trPr>
          <w:trHeight w:val="766"/>
        </w:trPr>
        <w:tc>
          <w:tcPr>
            <w:tcW w:w="3654" w:type="dxa"/>
            <w:shd w:val="clear" w:color="auto" w:fill="BDD6EE" w:themeFill="accent1" w:themeFillTint="66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Zástupci jednotlivých typů zřizovatelů škol - SŠ a VOŠ vč. soukromých a církevních</w:t>
            </w:r>
          </w:p>
        </w:tc>
        <w:tc>
          <w:tcPr>
            <w:tcW w:w="3236" w:type="dxa"/>
            <w:vAlign w:val="center"/>
          </w:tcPr>
          <w:p w:rsidR="00B060BC" w:rsidRPr="004A2877" w:rsidRDefault="00E453A4" w:rsidP="00FE5ED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Karlovarský kraj</w:t>
            </w:r>
          </w:p>
        </w:tc>
        <w:tc>
          <w:tcPr>
            <w:tcW w:w="2673" w:type="dxa"/>
            <w:vAlign w:val="center"/>
          </w:tcPr>
          <w:p w:rsidR="00B060BC" w:rsidRPr="004A2877" w:rsidRDefault="00906FC2" w:rsidP="00FE5ED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Ing.</w:t>
            </w:r>
            <w:r w:rsidRPr="00E453A4">
              <w:rPr>
                <w:color w:val="auto"/>
                <w:sz w:val="22"/>
                <w:szCs w:val="22"/>
              </w:rPr>
              <w:t xml:space="preserve"> Janisch</w:t>
            </w:r>
            <w:r>
              <w:rPr>
                <w:color w:val="auto"/>
                <w:sz w:val="22"/>
                <w:szCs w:val="22"/>
              </w:rPr>
              <w:t xml:space="preserve"> Edmund</w:t>
            </w:r>
          </w:p>
        </w:tc>
        <w:tc>
          <w:tcPr>
            <w:tcW w:w="2814" w:type="dxa"/>
            <w:vAlign w:val="center"/>
          </w:tcPr>
          <w:p w:rsidR="00B060BC" w:rsidRPr="00906FC2" w:rsidRDefault="00906FC2" w:rsidP="00FE5EDF">
            <w:pPr>
              <w:rPr>
                <w:color w:val="auto"/>
                <w:sz w:val="22"/>
                <w:szCs w:val="22"/>
              </w:rPr>
            </w:pPr>
            <w:r w:rsidRPr="00906FC2">
              <w:rPr>
                <w:color w:val="auto"/>
                <w:sz w:val="22"/>
                <w:szCs w:val="22"/>
              </w:rPr>
              <w:t xml:space="preserve">Ing. </w:t>
            </w:r>
            <w:r w:rsidR="00E453A4" w:rsidRPr="00906FC2">
              <w:rPr>
                <w:color w:val="auto"/>
                <w:sz w:val="22"/>
                <w:szCs w:val="22"/>
              </w:rPr>
              <w:t>Bradáč Jaroslav</w:t>
            </w:r>
          </w:p>
        </w:tc>
        <w:tc>
          <w:tcPr>
            <w:tcW w:w="1548" w:type="dxa"/>
            <w:vAlign w:val="center"/>
          </w:tcPr>
          <w:p w:rsidR="00B060BC" w:rsidRPr="004A2877" w:rsidRDefault="00E453A4" w:rsidP="00FE5ED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</w:t>
            </w:r>
            <w:r w:rsidR="00B060BC" w:rsidRPr="004A2877">
              <w:rPr>
                <w:color w:val="auto"/>
                <w:sz w:val="22"/>
                <w:szCs w:val="22"/>
              </w:rPr>
              <w:t>/2016</w:t>
            </w:r>
          </w:p>
        </w:tc>
      </w:tr>
      <w:tr w:rsidR="004A2877" w:rsidRPr="004A2877" w:rsidTr="00B60D70">
        <w:trPr>
          <w:trHeight w:val="494"/>
        </w:trPr>
        <w:tc>
          <w:tcPr>
            <w:tcW w:w="3654" w:type="dxa"/>
            <w:shd w:val="clear" w:color="auto" w:fill="BDD6EE" w:themeFill="accent1" w:themeFillTint="66"/>
          </w:tcPr>
          <w:p w:rsidR="00B060BC" w:rsidRPr="004A2877" w:rsidRDefault="00E453A4" w:rsidP="00FE5EDF">
            <w:pPr>
              <w:rPr>
                <w:color w:val="auto"/>
                <w:sz w:val="22"/>
                <w:szCs w:val="22"/>
              </w:rPr>
            </w:pPr>
            <w:r w:rsidRPr="00E453A4">
              <w:rPr>
                <w:color w:val="auto"/>
                <w:sz w:val="22"/>
                <w:szCs w:val="22"/>
              </w:rPr>
              <w:t>Lokální konzultant/i ASZ – pokud působí v území</w:t>
            </w:r>
          </w:p>
        </w:tc>
        <w:tc>
          <w:tcPr>
            <w:tcW w:w="3236" w:type="dxa"/>
            <w:vAlign w:val="center"/>
          </w:tcPr>
          <w:p w:rsidR="00B060BC" w:rsidRPr="004A2877" w:rsidRDefault="00E453A4" w:rsidP="00FE5EDF">
            <w:pPr>
              <w:rPr>
                <w:color w:val="auto"/>
                <w:sz w:val="22"/>
                <w:szCs w:val="22"/>
              </w:rPr>
            </w:pPr>
            <w:r w:rsidRPr="00E453A4">
              <w:rPr>
                <w:color w:val="auto"/>
                <w:sz w:val="22"/>
                <w:szCs w:val="22"/>
              </w:rPr>
              <w:t>Agentura pro sociální začleňování</w:t>
            </w:r>
          </w:p>
        </w:tc>
        <w:tc>
          <w:tcPr>
            <w:tcW w:w="2673" w:type="dxa"/>
            <w:vAlign w:val="center"/>
          </w:tcPr>
          <w:p w:rsidR="00B060BC" w:rsidRPr="00BD0781" w:rsidRDefault="00906FC2" w:rsidP="00FE5EDF">
            <w:pPr>
              <w:rPr>
                <w:rFonts w:ascii="Calibri" w:hAnsi="Calibri" w:cs="Arial"/>
                <w:i/>
                <w:iCs/>
                <w:color w:val="00B050"/>
                <w:sz w:val="20"/>
                <w:szCs w:val="20"/>
              </w:rPr>
            </w:pPr>
            <w:r>
              <w:rPr>
                <w:color w:val="auto"/>
                <w:sz w:val="22"/>
                <w:szCs w:val="22"/>
              </w:rPr>
              <w:t>Mgr. Kandler Michal</w:t>
            </w:r>
          </w:p>
        </w:tc>
        <w:tc>
          <w:tcPr>
            <w:tcW w:w="2814" w:type="dxa"/>
            <w:vAlign w:val="center"/>
          </w:tcPr>
          <w:p w:rsidR="00B060BC" w:rsidRPr="00906FC2" w:rsidRDefault="00906FC2" w:rsidP="00FE5EDF">
            <w:pPr>
              <w:rPr>
                <w:color w:val="FF0000"/>
                <w:sz w:val="22"/>
                <w:szCs w:val="22"/>
              </w:rPr>
            </w:pPr>
            <w:r w:rsidRPr="00906FC2">
              <w:rPr>
                <w:color w:val="auto"/>
                <w:sz w:val="22"/>
                <w:szCs w:val="22"/>
              </w:rPr>
              <w:t>Bc. Fišarová Markéta</w:t>
            </w:r>
          </w:p>
        </w:tc>
        <w:tc>
          <w:tcPr>
            <w:tcW w:w="1548" w:type="dxa"/>
            <w:vAlign w:val="center"/>
          </w:tcPr>
          <w:p w:rsidR="00B060BC" w:rsidRPr="004A2877" w:rsidRDefault="00B65214" w:rsidP="00FE5ED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6/2017</w:t>
            </w:r>
          </w:p>
        </w:tc>
      </w:tr>
    </w:tbl>
    <w:p w:rsidR="009A1634" w:rsidRDefault="009A1634" w:rsidP="009A1634">
      <w:pPr>
        <w:rPr>
          <w:color w:val="auto"/>
        </w:rPr>
      </w:pPr>
    </w:p>
    <w:p w:rsidR="009A1634" w:rsidRPr="00B60D70" w:rsidRDefault="009A1634" w:rsidP="009A1634">
      <w:pPr>
        <w:rPr>
          <w:b/>
          <w:color w:val="auto"/>
        </w:rPr>
      </w:pPr>
      <w:r w:rsidRPr="00B60D70">
        <w:rPr>
          <w:b/>
          <w:color w:val="auto"/>
        </w:rPr>
        <w:t xml:space="preserve">Změna </w:t>
      </w:r>
      <w:r>
        <w:rPr>
          <w:b/>
          <w:color w:val="auto"/>
        </w:rPr>
        <w:t>stálých náhradníků</w:t>
      </w:r>
      <w:r w:rsidRPr="00B60D70">
        <w:rPr>
          <w:b/>
          <w:color w:val="auto"/>
        </w:rPr>
        <w:t xml:space="preserve"> PSV KK</w:t>
      </w:r>
    </w:p>
    <w:tbl>
      <w:tblPr>
        <w:tblStyle w:val="Mkatabulky"/>
        <w:tblW w:w="13925" w:type="dxa"/>
        <w:tblLayout w:type="fixed"/>
        <w:tblLook w:val="04A0" w:firstRow="1" w:lastRow="0" w:firstColumn="1" w:lastColumn="0" w:noHBand="0" w:noVBand="1"/>
      </w:tblPr>
      <w:tblGrid>
        <w:gridCol w:w="3654"/>
        <w:gridCol w:w="3236"/>
        <w:gridCol w:w="2673"/>
        <w:gridCol w:w="2814"/>
        <w:gridCol w:w="1548"/>
      </w:tblGrid>
      <w:tr w:rsidR="009A1634" w:rsidRPr="004A2877" w:rsidTr="003B762F">
        <w:trPr>
          <w:trHeight w:val="511"/>
        </w:trPr>
        <w:tc>
          <w:tcPr>
            <w:tcW w:w="3654" w:type="dxa"/>
            <w:shd w:val="clear" w:color="auto" w:fill="BDD6EE" w:themeFill="accent1" w:themeFillTint="66"/>
            <w:vAlign w:val="center"/>
          </w:tcPr>
          <w:p w:rsidR="009A1634" w:rsidRPr="00FE5EDF" w:rsidRDefault="006C7C09" w:rsidP="003B762F">
            <w:pPr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Stálý náhradník</w:t>
            </w:r>
            <w:r w:rsidR="009A1634" w:rsidRPr="00FE5EDF">
              <w:rPr>
                <w:b/>
                <w:color w:val="auto"/>
                <w:sz w:val="22"/>
                <w:szCs w:val="22"/>
              </w:rPr>
              <w:t xml:space="preserve"> Pracovní skupiny Vzdělávání</w:t>
            </w:r>
            <w:r w:rsidR="009A1634"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3236" w:type="dxa"/>
            <w:shd w:val="clear" w:color="auto" w:fill="BDD6EE" w:themeFill="accent1" w:themeFillTint="66"/>
            <w:vAlign w:val="center"/>
          </w:tcPr>
          <w:p w:rsidR="009A1634" w:rsidRPr="00FE5EDF" w:rsidRDefault="009A1634" w:rsidP="003B762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ORGANIZACE</w:t>
            </w:r>
          </w:p>
        </w:tc>
        <w:tc>
          <w:tcPr>
            <w:tcW w:w="2673" w:type="dxa"/>
            <w:shd w:val="clear" w:color="auto" w:fill="BDD6EE" w:themeFill="accent1" w:themeFillTint="66"/>
            <w:vAlign w:val="center"/>
          </w:tcPr>
          <w:p w:rsidR="009A1634" w:rsidRPr="00FE5EDF" w:rsidRDefault="009A1634" w:rsidP="003B762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PŮVODNÍHO ČLENA PSV</w:t>
            </w:r>
            <w:r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2814" w:type="dxa"/>
            <w:shd w:val="clear" w:color="auto" w:fill="BDD6EE" w:themeFill="accent1" w:themeFillTint="66"/>
            <w:vAlign w:val="center"/>
          </w:tcPr>
          <w:p w:rsidR="009A1634" w:rsidRPr="00FE5EDF" w:rsidRDefault="009A1634" w:rsidP="003B762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NOVÉHO ČLENA PSV</w:t>
            </w:r>
            <w:r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1548" w:type="dxa"/>
            <w:shd w:val="clear" w:color="auto" w:fill="BDD6EE" w:themeFill="accent1" w:themeFillTint="66"/>
            <w:vAlign w:val="center"/>
          </w:tcPr>
          <w:p w:rsidR="009A1634" w:rsidRPr="00FE5EDF" w:rsidRDefault="009A1634" w:rsidP="003B762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DATUM ZMĚNY</w:t>
            </w:r>
          </w:p>
        </w:tc>
      </w:tr>
      <w:tr w:rsidR="009A1634" w:rsidRPr="004A2877" w:rsidTr="003B762F">
        <w:trPr>
          <w:trHeight w:val="766"/>
        </w:trPr>
        <w:tc>
          <w:tcPr>
            <w:tcW w:w="3654" w:type="dxa"/>
            <w:shd w:val="clear" w:color="auto" w:fill="BDD6EE" w:themeFill="accent1" w:themeFillTint="66"/>
          </w:tcPr>
          <w:p w:rsidR="009A1634" w:rsidRPr="004A2877" w:rsidRDefault="009A1634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Zástupci klíčových zaměstnavatelů – výběr územně specifický</w:t>
            </w:r>
          </w:p>
        </w:tc>
        <w:tc>
          <w:tcPr>
            <w:tcW w:w="3236" w:type="dxa"/>
            <w:vAlign w:val="center"/>
          </w:tcPr>
          <w:p w:rsidR="009A1634" w:rsidRPr="004A2877" w:rsidRDefault="009A1634" w:rsidP="003B762F">
            <w:pPr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Witte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Nejdek</w:t>
            </w:r>
          </w:p>
        </w:tc>
        <w:tc>
          <w:tcPr>
            <w:tcW w:w="2673" w:type="dxa"/>
            <w:vAlign w:val="center"/>
          </w:tcPr>
          <w:p w:rsidR="009A1634" w:rsidRPr="004A2877" w:rsidRDefault="009A1634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Mgr. Jitka </w:t>
            </w:r>
            <w:proofErr w:type="spellStart"/>
            <w:r>
              <w:rPr>
                <w:color w:val="auto"/>
                <w:sz w:val="22"/>
                <w:szCs w:val="22"/>
              </w:rPr>
              <w:t>Šťatská</w:t>
            </w:r>
            <w:proofErr w:type="spellEnd"/>
          </w:p>
        </w:tc>
        <w:tc>
          <w:tcPr>
            <w:tcW w:w="2814" w:type="dxa"/>
            <w:vAlign w:val="center"/>
          </w:tcPr>
          <w:p w:rsidR="009A1634" w:rsidRPr="00906FC2" w:rsidRDefault="009A1634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Natálie </w:t>
            </w:r>
            <w:proofErr w:type="spellStart"/>
            <w:r>
              <w:rPr>
                <w:color w:val="auto"/>
                <w:sz w:val="22"/>
                <w:szCs w:val="22"/>
              </w:rPr>
              <w:t>Fomenková</w:t>
            </w:r>
            <w:proofErr w:type="spellEnd"/>
          </w:p>
        </w:tc>
        <w:tc>
          <w:tcPr>
            <w:tcW w:w="1548" w:type="dxa"/>
            <w:vAlign w:val="center"/>
          </w:tcPr>
          <w:p w:rsidR="009A1634" w:rsidRPr="004A2877" w:rsidRDefault="009A1634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1/2017</w:t>
            </w:r>
          </w:p>
        </w:tc>
      </w:tr>
      <w:tr w:rsidR="009A1634" w:rsidRPr="004A2877" w:rsidTr="003B762F">
        <w:trPr>
          <w:trHeight w:val="494"/>
        </w:trPr>
        <w:tc>
          <w:tcPr>
            <w:tcW w:w="3654" w:type="dxa"/>
            <w:shd w:val="clear" w:color="auto" w:fill="BDD6EE" w:themeFill="accent1" w:themeFillTint="66"/>
          </w:tcPr>
          <w:p w:rsidR="009A1634" w:rsidRPr="00E453A4" w:rsidRDefault="009A1634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Zástupci profesních komor a asociací (sektorové dohody) – výběr územně specifický</w:t>
            </w:r>
          </w:p>
        </w:tc>
        <w:tc>
          <w:tcPr>
            <w:tcW w:w="3236" w:type="dxa"/>
            <w:vAlign w:val="center"/>
          </w:tcPr>
          <w:p w:rsidR="009A1634" w:rsidRPr="004A2877" w:rsidRDefault="00B43FED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Svaz průmyslu a dopravy ČR</w:t>
            </w:r>
          </w:p>
        </w:tc>
        <w:tc>
          <w:tcPr>
            <w:tcW w:w="2673" w:type="dxa"/>
            <w:vAlign w:val="center"/>
          </w:tcPr>
          <w:p w:rsidR="009A1634" w:rsidRPr="00B43FED" w:rsidRDefault="00B43FED" w:rsidP="003B762F">
            <w:pPr>
              <w:rPr>
                <w:iCs/>
                <w:color w:val="auto"/>
                <w:sz w:val="22"/>
                <w:szCs w:val="22"/>
              </w:rPr>
            </w:pPr>
            <w:r w:rsidRPr="00B43FED">
              <w:rPr>
                <w:iCs/>
                <w:color w:val="auto"/>
                <w:sz w:val="22"/>
                <w:szCs w:val="22"/>
              </w:rPr>
              <w:t>Veronika Menčíková</w:t>
            </w:r>
          </w:p>
        </w:tc>
        <w:tc>
          <w:tcPr>
            <w:tcW w:w="2814" w:type="dxa"/>
            <w:vAlign w:val="center"/>
          </w:tcPr>
          <w:p w:rsidR="009A1634" w:rsidRPr="00B43FED" w:rsidRDefault="00B43FED" w:rsidP="003B762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Bc. Pavlína Krajíčková</w:t>
            </w:r>
          </w:p>
        </w:tc>
        <w:tc>
          <w:tcPr>
            <w:tcW w:w="1548" w:type="dxa"/>
            <w:vAlign w:val="center"/>
          </w:tcPr>
          <w:p w:rsidR="009A1634" w:rsidRPr="00B43FED" w:rsidRDefault="00B43FED" w:rsidP="003B762F">
            <w:pPr>
              <w:rPr>
                <w:color w:val="auto"/>
                <w:sz w:val="22"/>
                <w:szCs w:val="22"/>
              </w:rPr>
            </w:pPr>
            <w:r w:rsidRPr="00692D84">
              <w:rPr>
                <w:color w:val="auto"/>
                <w:sz w:val="22"/>
                <w:szCs w:val="22"/>
              </w:rPr>
              <w:t>1/2017</w:t>
            </w:r>
          </w:p>
        </w:tc>
      </w:tr>
      <w:tr w:rsidR="00B43FED" w:rsidRPr="004A2877" w:rsidTr="003B762F">
        <w:trPr>
          <w:trHeight w:val="494"/>
        </w:trPr>
        <w:tc>
          <w:tcPr>
            <w:tcW w:w="3654" w:type="dxa"/>
            <w:shd w:val="clear" w:color="auto" w:fill="BDD6EE" w:themeFill="accent1" w:themeFillTint="66"/>
          </w:tcPr>
          <w:p w:rsidR="00B43FED" w:rsidRPr="004A2877" w:rsidRDefault="00B43FED" w:rsidP="00B43FED">
            <w:pPr>
              <w:rPr>
                <w:color w:val="auto"/>
                <w:sz w:val="22"/>
                <w:szCs w:val="22"/>
              </w:rPr>
            </w:pPr>
            <w:r w:rsidRPr="00E453A4">
              <w:rPr>
                <w:color w:val="auto"/>
                <w:sz w:val="22"/>
                <w:szCs w:val="22"/>
              </w:rPr>
              <w:t>Lokální konzultant/i ASZ – pokud působí v území</w:t>
            </w:r>
          </w:p>
        </w:tc>
        <w:tc>
          <w:tcPr>
            <w:tcW w:w="3236" w:type="dxa"/>
            <w:vAlign w:val="center"/>
          </w:tcPr>
          <w:p w:rsidR="00B43FED" w:rsidRPr="004A2877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Agentura pro sociální začleňování</w:t>
            </w:r>
          </w:p>
        </w:tc>
        <w:tc>
          <w:tcPr>
            <w:tcW w:w="2673" w:type="dxa"/>
            <w:vAlign w:val="center"/>
          </w:tcPr>
          <w:p w:rsidR="00B43FED" w:rsidRPr="00B43FED" w:rsidRDefault="00B43FED" w:rsidP="00B43FED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>Daniel Svoboda</w:t>
            </w:r>
          </w:p>
        </w:tc>
        <w:tc>
          <w:tcPr>
            <w:tcW w:w="2814" w:type="dxa"/>
            <w:vAlign w:val="center"/>
          </w:tcPr>
          <w:p w:rsidR="00B43FED" w:rsidRPr="00B43FED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Mgr. Mikuláš Tichý</w:t>
            </w:r>
          </w:p>
        </w:tc>
        <w:tc>
          <w:tcPr>
            <w:tcW w:w="1548" w:type="dxa"/>
            <w:vAlign w:val="center"/>
          </w:tcPr>
          <w:p w:rsidR="00B43FED" w:rsidRPr="00B43FED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9/2016</w:t>
            </w:r>
          </w:p>
        </w:tc>
      </w:tr>
      <w:tr w:rsidR="00B43FED" w:rsidRPr="004A2877" w:rsidTr="003B762F">
        <w:trPr>
          <w:trHeight w:val="494"/>
        </w:trPr>
        <w:tc>
          <w:tcPr>
            <w:tcW w:w="3654" w:type="dxa"/>
            <w:shd w:val="clear" w:color="auto" w:fill="BDD6EE" w:themeFill="accent1" w:themeFillTint="66"/>
          </w:tcPr>
          <w:p w:rsidR="00B43FED" w:rsidRPr="00E453A4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Zástupce v oblasti re</w:t>
            </w:r>
            <w:bookmarkStart w:id="0" w:name="_GoBack"/>
            <w:bookmarkEnd w:id="0"/>
            <w:r>
              <w:rPr>
                <w:color w:val="auto"/>
                <w:sz w:val="22"/>
                <w:szCs w:val="22"/>
              </w:rPr>
              <w:t>gionálního rozvoje reprezentující odborníka v oblasti socioekonomického rozvoje území</w:t>
            </w:r>
          </w:p>
        </w:tc>
        <w:tc>
          <w:tcPr>
            <w:tcW w:w="3236" w:type="dxa"/>
            <w:vAlign w:val="center"/>
          </w:tcPr>
          <w:p w:rsidR="00642DC7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Odbor regionálního rozvoje </w:t>
            </w:r>
          </w:p>
          <w:p w:rsidR="00B43FED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KÚ KK</w:t>
            </w:r>
          </w:p>
        </w:tc>
        <w:tc>
          <w:tcPr>
            <w:tcW w:w="2673" w:type="dxa"/>
            <w:vAlign w:val="center"/>
          </w:tcPr>
          <w:p w:rsidR="00B43FED" w:rsidRDefault="00B43FED" w:rsidP="00B43FED">
            <w:pPr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Ing. Irena </w:t>
            </w:r>
            <w:proofErr w:type="spellStart"/>
            <w:r>
              <w:rPr>
                <w:iCs/>
                <w:color w:val="auto"/>
                <w:sz w:val="22"/>
                <w:szCs w:val="22"/>
              </w:rPr>
              <w:t>Krolopová</w:t>
            </w:r>
            <w:proofErr w:type="spellEnd"/>
          </w:p>
        </w:tc>
        <w:tc>
          <w:tcPr>
            <w:tcW w:w="2814" w:type="dxa"/>
            <w:vAlign w:val="center"/>
          </w:tcPr>
          <w:p w:rsidR="00B43FED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PhDr. Kamila Voštová</w:t>
            </w:r>
          </w:p>
        </w:tc>
        <w:tc>
          <w:tcPr>
            <w:tcW w:w="1548" w:type="dxa"/>
            <w:vAlign w:val="center"/>
          </w:tcPr>
          <w:p w:rsidR="00B43FED" w:rsidRDefault="00B43FED" w:rsidP="00B43FE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9/2016</w:t>
            </w:r>
          </w:p>
        </w:tc>
      </w:tr>
    </w:tbl>
    <w:p w:rsidR="009A1634" w:rsidRDefault="009A1634" w:rsidP="009A1634">
      <w:pPr>
        <w:rPr>
          <w:color w:val="auto"/>
        </w:rPr>
      </w:pPr>
    </w:p>
    <w:p w:rsidR="00BD0781" w:rsidRPr="00B60D70" w:rsidRDefault="00B60D70" w:rsidP="00B60D70">
      <w:pPr>
        <w:rPr>
          <w:b/>
          <w:color w:val="auto"/>
        </w:rPr>
      </w:pPr>
      <w:r w:rsidRPr="00B60D70">
        <w:rPr>
          <w:b/>
          <w:color w:val="auto"/>
        </w:rPr>
        <w:t>N</w:t>
      </w:r>
      <w:r>
        <w:rPr>
          <w:b/>
          <w:color w:val="auto"/>
        </w:rPr>
        <w:t>oví</w:t>
      </w:r>
      <w:r w:rsidR="00BD0781" w:rsidRPr="00B60D70">
        <w:rPr>
          <w:b/>
          <w:color w:val="auto"/>
        </w:rPr>
        <w:t xml:space="preserve"> čle</w:t>
      </w:r>
      <w:r>
        <w:rPr>
          <w:b/>
          <w:color w:val="auto"/>
        </w:rPr>
        <w:t>nové PSV KK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5399"/>
        <w:gridCol w:w="1582"/>
      </w:tblGrid>
      <w:tr w:rsidR="00BD0781" w:rsidRPr="004A2877" w:rsidTr="003D4FB9">
        <w:trPr>
          <w:trHeight w:val="414"/>
        </w:trPr>
        <w:tc>
          <w:tcPr>
            <w:tcW w:w="3681" w:type="dxa"/>
            <w:shd w:val="clear" w:color="auto" w:fill="BDD6EE" w:themeFill="accent1" w:themeFillTint="66"/>
            <w:vAlign w:val="center"/>
          </w:tcPr>
          <w:p w:rsidR="00BD0781" w:rsidRPr="00FE5EDF" w:rsidRDefault="00BD0781" w:rsidP="003D4FB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Povinný člen Pracovní skupiny Vzdělávání</w:t>
            </w:r>
            <w:r w:rsidR="00906FC2"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3260" w:type="dxa"/>
            <w:shd w:val="clear" w:color="auto" w:fill="BDD6EE" w:themeFill="accent1" w:themeFillTint="66"/>
            <w:vAlign w:val="center"/>
          </w:tcPr>
          <w:p w:rsidR="00BD0781" w:rsidRPr="00FE5EDF" w:rsidRDefault="00BD0781" w:rsidP="003D4FB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ORGANIZACE</w:t>
            </w:r>
          </w:p>
        </w:tc>
        <w:tc>
          <w:tcPr>
            <w:tcW w:w="5399" w:type="dxa"/>
            <w:shd w:val="clear" w:color="auto" w:fill="BDD6EE" w:themeFill="accent1" w:themeFillTint="66"/>
            <w:vAlign w:val="center"/>
          </w:tcPr>
          <w:p w:rsidR="00BD0781" w:rsidRPr="00FE5EDF" w:rsidRDefault="00BD0781" w:rsidP="003D4FB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ČLENA PSV</w:t>
            </w:r>
            <w:r w:rsidR="00906FC2">
              <w:rPr>
                <w:b/>
                <w:color w:val="auto"/>
                <w:sz w:val="22"/>
                <w:szCs w:val="22"/>
              </w:rPr>
              <w:t xml:space="preserve"> KK</w:t>
            </w:r>
          </w:p>
        </w:tc>
        <w:tc>
          <w:tcPr>
            <w:tcW w:w="1582" w:type="dxa"/>
            <w:shd w:val="clear" w:color="auto" w:fill="BDD6EE" w:themeFill="accent1" w:themeFillTint="66"/>
            <w:vAlign w:val="center"/>
          </w:tcPr>
          <w:p w:rsidR="00BD0781" w:rsidRPr="00FE5EDF" w:rsidRDefault="00BD0781" w:rsidP="003D4FB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DATUM ZMĚNY</w:t>
            </w:r>
          </w:p>
        </w:tc>
      </w:tr>
      <w:tr w:rsidR="00BD0781" w:rsidRPr="004A2877" w:rsidTr="003D4FB9">
        <w:trPr>
          <w:trHeight w:val="620"/>
        </w:trPr>
        <w:tc>
          <w:tcPr>
            <w:tcW w:w="3681" w:type="dxa"/>
            <w:shd w:val="clear" w:color="auto" w:fill="BDD6EE" w:themeFill="accent1" w:themeFillTint="66"/>
            <w:vAlign w:val="center"/>
          </w:tcPr>
          <w:p w:rsidR="00BD0781" w:rsidRPr="004A2877" w:rsidRDefault="00BD0781" w:rsidP="003D4FB9">
            <w:pPr>
              <w:rPr>
                <w:color w:val="auto"/>
                <w:sz w:val="22"/>
                <w:szCs w:val="22"/>
              </w:rPr>
            </w:pPr>
            <w:r w:rsidRPr="00BD0781">
              <w:rPr>
                <w:color w:val="auto"/>
                <w:sz w:val="22"/>
                <w:szCs w:val="22"/>
              </w:rPr>
              <w:t>Zástupce garanta MAP</w:t>
            </w:r>
          </w:p>
        </w:tc>
        <w:tc>
          <w:tcPr>
            <w:tcW w:w="3260" w:type="dxa"/>
          </w:tcPr>
          <w:p w:rsidR="00BD0781" w:rsidRPr="004A2877" w:rsidRDefault="005815E6" w:rsidP="003D4FB9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konzultant MAP II projektu SRP, krajské pracoviště NIDV Karlovy Vary</w:t>
            </w:r>
          </w:p>
        </w:tc>
        <w:tc>
          <w:tcPr>
            <w:tcW w:w="5399" w:type="dxa"/>
            <w:vAlign w:val="center"/>
          </w:tcPr>
          <w:p w:rsidR="00BD0781" w:rsidRPr="00906FC2" w:rsidRDefault="00906FC2" w:rsidP="003C6DF0">
            <w:pPr>
              <w:rPr>
                <w:color w:val="auto"/>
                <w:sz w:val="22"/>
                <w:szCs w:val="22"/>
              </w:rPr>
            </w:pPr>
            <w:r w:rsidRPr="00906FC2">
              <w:rPr>
                <w:color w:val="auto"/>
                <w:sz w:val="22"/>
                <w:szCs w:val="22"/>
              </w:rPr>
              <w:t>Mgr. Mühlheimová Věra</w:t>
            </w:r>
          </w:p>
        </w:tc>
        <w:tc>
          <w:tcPr>
            <w:tcW w:w="1582" w:type="dxa"/>
            <w:vAlign w:val="center"/>
          </w:tcPr>
          <w:p w:rsidR="00BD0781" w:rsidRPr="004A2877" w:rsidRDefault="0049512B" w:rsidP="003D4FB9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1/2017</w:t>
            </w:r>
          </w:p>
        </w:tc>
      </w:tr>
      <w:tr w:rsidR="00B65214" w:rsidRPr="004A2877" w:rsidTr="003D4FB9">
        <w:trPr>
          <w:trHeight w:val="620"/>
        </w:trPr>
        <w:tc>
          <w:tcPr>
            <w:tcW w:w="3681" w:type="dxa"/>
            <w:shd w:val="clear" w:color="auto" w:fill="BDD6EE" w:themeFill="accent1" w:themeFillTint="66"/>
            <w:vAlign w:val="center"/>
          </w:tcPr>
          <w:p w:rsidR="00B65214" w:rsidRPr="00BD0781" w:rsidRDefault="00B65214" w:rsidP="003D4FB9">
            <w:pPr>
              <w:rPr>
                <w:color w:val="auto"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VŠ a výzkumu v kraji</w:t>
            </w:r>
          </w:p>
        </w:tc>
        <w:tc>
          <w:tcPr>
            <w:tcW w:w="3260" w:type="dxa"/>
          </w:tcPr>
          <w:p w:rsidR="00EB2116" w:rsidRDefault="00B65214" w:rsidP="003D4F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Vysoká škola finanční a </w:t>
            </w:r>
          </w:p>
          <w:p w:rsidR="00B65214" w:rsidRDefault="00B65214" w:rsidP="003D4FB9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správní, a.s., studijní středisko</w:t>
            </w:r>
            <w:r w:rsidRPr="00B24378">
              <w:rPr>
                <w:sz w:val="22"/>
                <w:szCs w:val="22"/>
              </w:rPr>
              <w:t xml:space="preserve"> Karlovy Var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5399" w:type="dxa"/>
            <w:vAlign w:val="center"/>
          </w:tcPr>
          <w:p w:rsidR="00B65214" w:rsidRPr="00906FC2" w:rsidRDefault="00B65214" w:rsidP="00B65214">
            <w:pPr>
              <w:rPr>
                <w:sz w:val="22"/>
                <w:szCs w:val="22"/>
              </w:rPr>
            </w:pPr>
            <w:r w:rsidRPr="00906FC2">
              <w:rPr>
                <w:sz w:val="22"/>
                <w:szCs w:val="22"/>
              </w:rPr>
              <w:t>Mgr. Lenka Chlebková</w:t>
            </w:r>
          </w:p>
          <w:p w:rsidR="00B65214" w:rsidRPr="00906FC2" w:rsidRDefault="00B65214" w:rsidP="003C6DF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82" w:type="dxa"/>
            <w:vAlign w:val="center"/>
          </w:tcPr>
          <w:p w:rsidR="00B65214" w:rsidRDefault="00B65214" w:rsidP="003D4FB9">
            <w:pPr>
              <w:jc w:val="center"/>
              <w:rPr>
                <w:color w:val="auto"/>
                <w:sz w:val="22"/>
                <w:szCs w:val="22"/>
              </w:rPr>
            </w:pPr>
            <w:r w:rsidRPr="00F27550">
              <w:rPr>
                <w:color w:val="auto"/>
                <w:sz w:val="22"/>
                <w:szCs w:val="22"/>
              </w:rPr>
              <w:t>4/2017</w:t>
            </w:r>
          </w:p>
        </w:tc>
      </w:tr>
    </w:tbl>
    <w:p w:rsidR="00141A47" w:rsidRDefault="00141A47" w:rsidP="00983811">
      <w:pPr>
        <w:rPr>
          <w:color w:val="auto"/>
        </w:rPr>
      </w:pPr>
    </w:p>
    <w:p w:rsidR="00906FC2" w:rsidRDefault="004A2877" w:rsidP="00983811">
      <w:pPr>
        <w:rPr>
          <w:color w:val="auto"/>
        </w:rPr>
      </w:pPr>
      <w:r>
        <w:rPr>
          <w:color w:val="auto"/>
        </w:rPr>
        <w:t>Reg</w:t>
      </w:r>
      <w:r w:rsidR="00FE5EDF">
        <w:rPr>
          <w:color w:val="auto"/>
        </w:rPr>
        <w:t>ionální stálá konference bere na v</w:t>
      </w:r>
      <w:r w:rsidR="004F010F">
        <w:rPr>
          <w:color w:val="auto"/>
        </w:rPr>
        <w:t xml:space="preserve">ědomí změnu </w:t>
      </w:r>
      <w:r w:rsidR="00906FC2">
        <w:rPr>
          <w:color w:val="auto"/>
        </w:rPr>
        <w:t xml:space="preserve">povinných členů PSV KK. </w:t>
      </w:r>
    </w:p>
    <w:p w:rsidR="00FE5EDF" w:rsidRPr="004A2877" w:rsidRDefault="00922ACB" w:rsidP="00983811">
      <w:pPr>
        <w:rPr>
          <w:color w:val="auto"/>
        </w:rPr>
      </w:pPr>
      <w:r>
        <w:rPr>
          <w:color w:val="auto"/>
        </w:rPr>
        <w:t>Karlovy Vary dne 24. 10. 2017</w:t>
      </w:r>
      <w:r w:rsidR="00FE5EDF">
        <w:rPr>
          <w:color w:val="auto"/>
        </w:rPr>
        <w:t xml:space="preserve">                                               </w:t>
      </w:r>
    </w:p>
    <w:sectPr w:rsidR="00FE5EDF" w:rsidRPr="004A2877" w:rsidSect="000B45F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5F1" w:rsidRDefault="000B45F1" w:rsidP="000B45F1">
      <w:r>
        <w:separator/>
      </w:r>
    </w:p>
  </w:endnote>
  <w:endnote w:type="continuationSeparator" w:id="0">
    <w:p w:rsidR="000B45F1" w:rsidRDefault="000B45F1" w:rsidP="000B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5F1" w:rsidRDefault="000B45F1" w:rsidP="000B45F1">
      <w:r>
        <w:separator/>
      </w:r>
    </w:p>
  </w:footnote>
  <w:footnote w:type="continuationSeparator" w:id="0">
    <w:p w:rsidR="000B45F1" w:rsidRDefault="000B45F1" w:rsidP="000B4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5F1" w:rsidRDefault="00855FEE" w:rsidP="000B45F1">
    <w:pPr>
      <w:pStyle w:val="Zhlav"/>
      <w:jc w:val="center"/>
    </w:pPr>
    <w:r>
      <w:rPr>
        <w:noProof/>
      </w:rPr>
      <w:drawing>
        <wp:inline distT="0" distB="0" distL="0" distR="0" wp14:anchorId="446CC07A" wp14:editId="1B20F0FF">
          <wp:extent cx="4610100" cy="102870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F1"/>
    <w:rsid w:val="00070A79"/>
    <w:rsid w:val="000B45F1"/>
    <w:rsid w:val="000C1232"/>
    <w:rsid w:val="000F15CD"/>
    <w:rsid w:val="00141A47"/>
    <w:rsid w:val="00180A9E"/>
    <w:rsid w:val="00212672"/>
    <w:rsid w:val="002232CD"/>
    <w:rsid w:val="00262E61"/>
    <w:rsid w:val="00390E29"/>
    <w:rsid w:val="003B10F0"/>
    <w:rsid w:val="003C6DF0"/>
    <w:rsid w:val="003F22A2"/>
    <w:rsid w:val="00421093"/>
    <w:rsid w:val="00433119"/>
    <w:rsid w:val="00456C68"/>
    <w:rsid w:val="0049512B"/>
    <w:rsid w:val="004A2877"/>
    <w:rsid w:val="004B3A67"/>
    <w:rsid w:val="004F010F"/>
    <w:rsid w:val="005251C3"/>
    <w:rsid w:val="00531A51"/>
    <w:rsid w:val="00562CE4"/>
    <w:rsid w:val="0057775E"/>
    <w:rsid w:val="005815E6"/>
    <w:rsid w:val="005822A9"/>
    <w:rsid w:val="005D6FB1"/>
    <w:rsid w:val="00607B5B"/>
    <w:rsid w:val="00642DC7"/>
    <w:rsid w:val="00683BA0"/>
    <w:rsid w:val="00692D84"/>
    <w:rsid w:val="006C7C09"/>
    <w:rsid w:val="006D5181"/>
    <w:rsid w:val="006F4724"/>
    <w:rsid w:val="00756CC4"/>
    <w:rsid w:val="00786A80"/>
    <w:rsid w:val="007B28CB"/>
    <w:rsid w:val="007F55DC"/>
    <w:rsid w:val="00803B86"/>
    <w:rsid w:val="00832D9B"/>
    <w:rsid w:val="00855FEE"/>
    <w:rsid w:val="008823CD"/>
    <w:rsid w:val="00896B73"/>
    <w:rsid w:val="008A04C2"/>
    <w:rsid w:val="008B2BBC"/>
    <w:rsid w:val="008D2579"/>
    <w:rsid w:val="008E74A0"/>
    <w:rsid w:val="00906FC2"/>
    <w:rsid w:val="00922ACB"/>
    <w:rsid w:val="00923A9D"/>
    <w:rsid w:val="00945C5E"/>
    <w:rsid w:val="00960E58"/>
    <w:rsid w:val="009661CC"/>
    <w:rsid w:val="00983811"/>
    <w:rsid w:val="009A1634"/>
    <w:rsid w:val="009E416F"/>
    <w:rsid w:val="00A64B6E"/>
    <w:rsid w:val="00A919AC"/>
    <w:rsid w:val="00A93979"/>
    <w:rsid w:val="00AA0688"/>
    <w:rsid w:val="00AA5E91"/>
    <w:rsid w:val="00B060BC"/>
    <w:rsid w:val="00B43FED"/>
    <w:rsid w:val="00B5012D"/>
    <w:rsid w:val="00B60D70"/>
    <w:rsid w:val="00B65214"/>
    <w:rsid w:val="00B927BB"/>
    <w:rsid w:val="00BB420D"/>
    <w:rsid w:val="00BD0781"/>
    <w:rsid w:val="00BE0C0D"/>
    <w:rsid w:val="00BE226B"/>
    <w:rsid w:val="00BE68ED"/>
    <w:rsid w:val="00C93059"/>
    <w:rsid w:val="00CB6850"/>
    <w:rsid w:val="00CE5C55"/>
    <w:rsid w:val="00CF7D7A"/>
    <w:rsid w:val="00D45CC1"/>
    <w:rsid w:val="00D672B8"/>
    <w:rsid w:val="00D85B16"/>
    <w:rsid w:val="00D94DBB"/>
    <w:rsid w:val="00DF75B8"/>
    <w:rsid w:val="00E360DF"/>
    <w:rsid w:val="00E453A4"/>
    <w:rsid w:val="00E9799A"/>
    <w:rsid w:val="00EA56E8"/>
    <w:rsid w:val="00EB2116"/>
    <w:rsid w:val="00EC5BC5"/>
    <w:rsid w:val="00EE1AE1"/>
    <w:rsid w:val="00F27550"/>
    <w:rsid w:val="00F676C0"/>
    <w:rsid w:val="00FE177A"/>
    <w:rsid w:val="00FE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2E8DF"/>
  <w15:chartTrackingRefBased/>
  <w15:docId w15:val="{3A3E0B8F-2B15-4002-892B-F3BAC6C8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0B45F1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45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5F1"/>
  </w:style>
  <w:style w:type="paragraph" w:styleId="Zpat">
    <w:name w:val="footer"/>
    <w:basedOn w:val="Normln"/>
    <w:link w:val="ZpatChar"/>
    <w:uiPriority w:val="99"/>
    <w:unhideWhenUsed/>
    <w:rsid w:val="000B45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5F1"/>
  </w:style>
  <w:style w:type="character" w:styleId="Hypertextovodkaz">
    <w:name w:val="Hyperlink"/>
    <w:basedOn w:val="Standardnpsmoodstavce"/>
    <w:uiPriority w:val="99"/>
    <w:unhideWhenUsed/>
    <w:rsid w:val="000B45F1"/>
    <w:rPr>
      <w:color w:val="0563C1"/>
      <w:u w:val="single"/>
    </w:rPr>
  </w:style>
  <w:style w:type="table" w:styleId="Mkatabulky">
    <w:name w:val="Table Grid"/>
    <w:basedOn w:val="Normlntabulka"/>
    <w:uiPriority w:val="39"/>
    <w:rsid w:val="000B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4D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DBB"/>
    <w:rPr>
      <w:rFonts w:ascii="Segoe UI" w:eastAsia="Times New Roman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Sečányová Michaela</dc:creator>
  <cp:keywords/>
  <dc:description/>
  <cp:lastModifiedBy>Sečányová Michaela</cp:lastModifiedBy>
  <cp:revision>26</cp:revision>
  <cp:lastPrinted>2016-06-07T10:05:00Z</cp:lastPrinted>
  <dcterms:created xsi:type="dcterms:W3CDTF">2017-01-16T11:22:00Z</dcterms:created>
  <dcterms:modified xsi:type="dcterms:W3CDTF">2017-10-09T06:18:00Z</dcterms:modified>
</cp:coreProperties>
</file>