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221CFE">
        <w:rPr>
          <w:rFonts w:ascii="Times New Roman" w:eastAsia="Times New Roman" w:hAnsi="Times New Roman" w:cs="Times New Roman"/>
          <w:b/>
          <w:sz w:val="28"/>
        </w:rPr>
        <w:t>7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221CFE" w:rsidRPr="00221CFE">
        <w:rPr>
          <w:rFonts w:ascii="Times New Roman" w:eastAsia="Times New Roman" w:hAnsi="Times New Roman" w:cs="Times New Roman"/>
          <w:sz w:val="28"/>
        </w:rPr>
        <w:t>6</w:t>
      </w:r>
      <w:r w:rsidR="00864952" w:rsidRPr="00221CFE">
        <w:rPr>
          <w:rFonts w:ascii="Times New Roman" w:eastAsia="Times New Roman" w:hAnsi="Times New Roman" w:cs="Times New Roman"/>
          <w:sz w:val="28"/>
        </w:rPr>
        <w:t>.</w:t>
      </w:r>
      <w:r w:rsidR="00864952">
        <w:rPr>
          <w:rFonts w:ascii="Times New Roman" w:eastAsia="Times New Roman" w:hAnsi="Times New Roman" w:cs="Times New Roman"/>
          <w:sz w:val="28"/>
        </w:rPr>
        <w:t xml:space="preserve"> </w:t>
      </w:r>
      <w:r w:rsidR="00221CFE">
        <w:rPr>
          <w:rFonts w:ascii="Times New Roman" w:eastAsia="Times New Roman" w:hAnsi="Times New Roman" w:cs="Times New Roman"/>
          <w:sz w:val="28"/>
        </w:rPr>
        <w:t>3</w:t>
      </w:r>
      <w:r w:rsidR="00864952">
        <w:rPr>
          <w:rFonts w:ascii="Times New Roman" w:eastAsia="Times New Roman" w:hAnsi="Times New Roman" w:cs="Times New Roman"/>
          <w:sz w:val="28"/>
        </w:rPr>
        <w:t>. 2017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221CFE">
        <w:rPr>
          <w:rFonts w:ascii="Times New Roman" w:eastAsia="Times New Roman" w:hAnsi="Times New Roman" w:cs="Times New Roman"/>
          <w:sz w:val="28"/>
        </w:rPr>
        <w:t>2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864952" w:rsidRPr="00864952" w:rsidRDefault="000461FD" w:rsidP="00864952">
      <w:pPr>
        <w:pStyle w:val="Odstavecseseznamem"/>
        <w:spacing w:after="0"/>
        <w:ind w:left="2160" w:hanging="2160"/>
        <w:rPr>
          <w:rFonts w:ascii="Times New Roman" w:eastAsia="Times New Roman" w:hAnsi="Times New Roman"/>
          <w:color w:val="000000"/>
          <w:sz w:val="28"/>
          <w:szCs w:val="28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864952" w:rsidRPr="00864952">
        <w:rPr>
          <w:rFonts w:ascii="Times New Roman" w:eastAsia="Times New Roman" w:hAnsi="Times New Roman"/>
          <w:sz w:val="28"/>
          <w:szCs w:val="28"/>
        </w:rPr>
        <w:t>Informace o realizaci Krajského akčního plánu rozvoje vzdělávání Karlovarského kraje (KAP KK) – schvalování</w:t>
      </w:r>
      <w:r w:rsidR="00864952">
        <w:rPr>
          <w:rFonts w:ascii="Times New Roman" w:eastAsia="Times New Roman" w:hAnsi="Times New Roman"/>
          <w:sz w:val="28"/>
          <w:szCs w:val="28"/>
        </w:rPr>
        <w:t xml:space="preserve"> dokumentu „Krajský akční plán 1</w:t>
      </w:r>
      <w:r w:rsidR="00864952" w:rsidRPr="00864952">
        <w:rPr>
          <w:rFonts w:ascii="Times New Roman" w:eastAsia="Times New Roman" w:hAnsi="Times New Roman"/>
          <w:sz w:val="28"/>
          <w:szCs w:val="28"/>
        </w:rPr>
        <w:t>“</w:t>
      </w:r>
    </w:p>
    <w:p w:rsidR="006B7C5F" w:rsidRPr="006B7C5F" w:rsidRDefault="006B7C5F" w:rsidP="009376B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9376B0" w:rsidRPr="009376B0" w:rsidRDefault="009376B0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ab/>
      </w:r>
      <w:r w:rsidRPr="009376B0">
        <w:rPr>
          <w:rFonts w:ascii="Times New Roman" w:eastAsia="Times New Roman" w:hAnsi="Times New Roman" w:cs="Times New Roman"/>
          <w:sz w:val="28"/>
        </w:rPr>
        <w:t>Odbor školství, mládeže a tělovýchovy Krajského úřadu Karlovarského kraje</w:t>
      </w:r>
      <w:r w:rsidRPr="009376B0">
        <w:rPr>
          <w:rFonts w:ascii="Times New Roman" w:eastAsia="Times New Roman" w:hAnsi="Times New Roman" w:cs="Times New Roman"/>
          <w:sz w:val="28"/>
        </w:rPr>
        <w:tab/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864952" w:rsidRDefault="00864952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864952" w:rsidRPr="00157CA0" w:rsidRDefault="00864952" w:rsidP="00864952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7CA0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864952" w:rsidRPr="00157CA0" w:rsidRDefault="00864952" w:rsidP="00864952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64952" w:rsidRPr="00157CA0" w:rsidRDefault="00864952" w:rsidP="00864952">
      <w:pPr>
        <w:pStyle w:val="Odstavecseseznamem"/>
        <w:numPr>
          <w:ilvl w:val="0"/>
          <w:numId w:val="19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157CA0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864952" w:rsidRPr="00157CA0" w:rsidRDefault="00864952" w:rsidP="00864952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864952" w:rsidRPr="00157CA0" w:rsidRDefault="00157CA0" w:rsidP="00F40F71">
      <w:pPr>
        <w:pStyle w:val="Odstavecseseznamem"/>
        <w:keepNext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>Informac</w:t>
      </w:r>
      <w:r w:rsidR="00F40F71">
        <w:rPr>
          <w:rFonts w:ascii="Times New Roman" w:eastAsia="Times New Roman" w:hAnsi="Times New Roman"/>
          <w:sz w:val="24"/>
          <w:szCs w:val="24"/>
          <w:lang w:eastAsia="x-none"/>
        </w:rPr>
        <w:t>i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 o realizaci KAP KK (příloha </w:t>
      </w:r>
      <w:r w:rsidR="00F86149">
        <w:rPr>
          <w:rFonts w:ascii="Times New Roman" w:eastAsia="Times New Roman" w:hAnsi="Times New Roman"/>
          <w:sz w:val="24"/>
          <w:szCs w:val="24"/>
          <w:lang w:eastAsia="x-none"/>
        </w:rPr>
        <w:t>č. 1)</w:t>
      </w:r>
    </w:p>
    <w:p w:rsidR="00864952" w:rsidRPr="00157CA0" w:rsidRDefault="00864952" w:rsidP="00864952">
      <w:pPr>
        <w:pStyle w:val="Odstavecseseznamem"/>
        <w:keepNext/>
        <w:ind w:left="1080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864952" w:rsidRPr="00157CA0" w:rsidRDefault="00864952" w:rsidP="00864952">
      <w:pPr>
        <w:pStyle w:val="Odstavecseseznamem"/>
        <w:keepNext/>
        <w:numPr>
          <w:ilvl w:val="0"/>
          <w:numId w:val="19"/>
        </w:numPr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157CA0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schvaluje </w:t>
      </w:r>
    </w:p>
    <w:p w:rsidR="00864952" w:rsidRPr="00157CA0" w:rsidRDefault="00864952" w:rsidP="00864952">
      <w:pPr>
        <w:pStyle w:val="Odstavecseseznamem"/>
        <w:keepNext/>
        <w:ind w:left="144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:rsidR="00864952" w:rsidRPr="00157CA0" w:rsidRDefault="007B78BB" w:rsidP="00F40F71">
      <w:pPr>
        <w:pStyle w:val="Odstavecseseznamem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57CA0">
        <w:rPr>
          <w:rFonts w:ascii="Times New Roman" w:eastAsia="Times New Roman" w:hAnsi="Times New Roman"/>
          <w:sz w:val="24"/>
          <w:szCs w:val="24"/>
          <w:lang w:eastAsia="x-none"/>
        </w:rPr>
        <w:t>Dokument</w:t>
      </w:r>
      <w:r w:rsidR="00864952" w:rsidRPr="00157CA0">
        <w:rPr>
          <w:rFonts w:ascii="Times New Roman" w:eastAsia="Times New Roman" w:hAnsi="Times New Roman"/>
          <w:sz w:val="24"/>
          <w:szCs w:val="24"/>
          <w:lang w:eastAsia="x-none"/>
        </w:rPr>
        <w:t xml:space="preserve"> „Krajský akční plán 1“</w:t>
      </w:r>
      <w:r w:rsidR="005C7FB4" w:rsidRPr="00157CA0">
        <w:rPr>
          <w:rFonts w:ascii="Times New Roman" w:eastAsia="Times New Roman" w:hAnsi="Times New Roman"/>
          <w:sz w:val="24"/>
          <w:szCs w:val="24"/>
          <w:lang w:eastAsia="x-none"/>
        </w:rPr>
        <w:t xml:space="preserve"> (příloha č. 2</w:t>
      </w:r>
      <w:r w:rsidRPr="00157CA0">
        <w:rPr>
          <w:rFonts w:ascii="Times New Roman" w:eastAsia="Times New Roman" w:hAnsi="Times New Roman"/>
          <w:sz w:val="24"/>
          <w:szCs w:val="24"/>
          <w:lang w:eastAsia="x-none"/>
        </w:rPr>
        <w:t>)</w:t>
      </w:r>
    </w:p>
    <w:p w:rsidR="00864952" w:rsidRPr="00157CA0" w:rsidRDefault="00864952" w:rsidP="008649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4952" w:rsidRPr="00157CA0" w:rsidRDefault="00864952" w:rsidP="008649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4952" w:rsidRPr="00157CA0" w:rsidRDefault="00864952" w:rsidP="008649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4952" w:rsidRPr="00157CA0" w:rsidRDefault="00864952" w:rsidP="00864952">
      <w:pPr>
        <w:rPr>
          <w:rFonts w:ascii="Times New Roman" w:hAnsi="Times New Roman" w:cs="Times New Roman"/>
          <w:sz w:val="24"/>
          <w:szCs w:val="24"/>
        </w:rPr>
      </w:pPr>
      <w:r w:rsidRPr="00157CA0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6015F9" w:rsidRPr="00157CA0" w:rsidRDefault="004F6236" w:rsidP="00624D7F">
      <w:pPr>
        <w:keepNext/>
        <w:rPr>
          <w:rFonts w:ascii="Times New Roman" w:hAnsi="Times New Roman" w:cs="Times New Roman"/>
          <w:sz w:val="24"/>
          <w:szCs w:val="24"/>
        </w:rPr>
      </w:pPr>
      <w:r w:rsidRPr="00157CA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Důvodová zpráva</w:t>
      </w:r>
    </w:p>
    <w:p w:rsidR="006015F9" w:rsidRPr="00157CA0" w:rsidRDefault="006015F9" w:rsidP="009C73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5AC9" w:rsidRDefault="00F40F71" w:rsidP="009C73B5">
      <w:pPr>
        <w:jc w:val="both"/>
        <w:rPr>
          <w:rFonts w:ascii="Times New Roman" w:hAnsi="Times New Roman" w:cs="Times New Roman"/>
          <w:sz w:val="24"/>
          <w:szCs w:val="24"/>
        </w:rPr>
      </w:pPr>
      <w:r w:rsidRPr="00221CFE">
        <w:rPr>
          <w:rFonts w:ascii="Times New Roman" w:hAnsi="Times New Roman" w:cs="Times New Roman"/>
          <w:sz w:val="24"/>
          <w:szCs w:val="24"/>
        </w:rPr>
        <w:t xml:space="preserve">Realizační tým </w:t>
      </w:r>
      <w:r w:rsidR="00615AC9" w:rsidRPr="00221CFE">
        <w:rPr>
          <w:rFonts w:ascii="Times New Roman" w:hAnsi="Times New Roman" w:cs="Times New Roman"/>
          <w:sz w:val="24"/>
          <w:szCs w:val="24"/>
        </w:rPr>
        <w:t>Krajsk</w:t>
      </w:r>
      <w:r w:rsidRPr="00221CFE">
        <w:rPr>
          <w:rFonts w:ascii="Times New Roman" w:hAnsi="Times New Roman" w:cs="Times New Roman"/>
          <w:sz w:val="24"/>
          <w:szCs w:val="24"/>
        </w:rPr>
        <w:t>ého</w:t>
      </w:r>
      <w:r w:rsidR="00615AC9" w:rsidRPr="00221CFE">
        <w:rPr>
          <w:rFonts w:ascii="Times New Roman" w:hAnsi="Times New Roman" w:cs="Times New Roman"/>
          <w:sz w:val="24"/>
          <w:szCs w:val="24"/>
        </w:rPr>
        <w:t xml:space="preserve"> akční</w:t>
      </w:r>
      <w:r w:rsidRPr="00221CFE">
        <w:rPr>
          <w:rFonts w:ascii="Times New Roman" w:hAnsi="Times New Roman" w:cs="Times New Roman"/>
          <w:sz w:val="24"/>
          <w:szCs w:val="24"/>
        </w:rPr>
        <w:t>ho</w:t>
      </w:r>
      <w:r w:rsidR="00615AC9" w:rsidRPr="00221CFE">
        <w:rPr>
          <w:rFonts w:ascii="Times New Roman" w:hAnsi="Times New Roman" w:cs="Times New Roman"/>
          <w:sz w:val="24"/>
          <w:szCs w:val="24"/>
        </w:rPr>
        <w:t xml:space="preserve"> plán</w:t>
      </w:r>
      <w:r w:rsidRPr="00221CFE">
        <w:rPr>
          <w:rFonts w:ascii="Times New Roman" w:hAnsi="Times New Roman" w:cs="Times New Roman"/>
          <w:sz w:val="24"/>
          <w:szCs w:val="24"/>
        </w:rPr>
        <w:t>u</w:t>
      </w:r>
      <w:r w:rsidR="00615AC9" w:rsidRPr="00221CFE">
        <w:rPr>
          <w:rFonts w:ascii="Times New Roman" w:hAnsi="Times New Roman" w:cs="Times New Roman"/>
          <w:sz w:val="24"/>
          <w:szCs w:val="24"/>
        </w:rPr>
        <w:t xml:space="preserve"> rozvoje vzdělávání Karlovarského kraje (dále jen „KAP KK“)</w:t>
      </w:r>
      <w:r w:rsidR="00615AC9" w:rsidRPr="00157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FB4" w:rsidRPr="00157CA0">
        <w:rPr>
          <w:rFonts w:ascii="Times New Roman" w:hAnsi="Times New Roman" w:cs="Times New Roman"/>
          <w:sz w:val="24"/>
          <w:szCs w:val="24"/>
        </w:rPr>
        <w:t>zpracoval na základě podkladů dokument Krajský a</w:t>
      </w:r>
      <w:r w:rsidR="00F86149">
        <w:rPr>
          <w:rFonts w:ascii="Times New Roman" w:hAnsi="Times New Roman" w:cs="Times New Roman"/>
          <w:sz w:val="24"/>
          <w:szCs w:val="24"/>
        </w:rPr>
        <w:t xml:space="preserve">kční plán 1. Tento dokument </w:t>
      </w:r>
      <w:r>
        <w:rPr>
          <w:rFonts w:ascii="Times New Roman" w:hAnsi="Times New Roman" w:cs="Times New Roman"/>
          <w:sz w:val="24"/>
          <w:szCs w:val="24"/>
        </w:rPr>
        <w:t xml:space="preserve">byl </w:t>
      </w:r>
      <w:r w:rsidR="00F86149">
        <w:rPr>
          <w:rFonts w:ascii="Times New Roman" w:hAnsi="Times New Roman" w:cs="Times New Roman"/>
          <w:sz w:val="24"/>
          <w:szCs w:val="24"/>
        </w:rPr>
        <w:t>vytvořen v souladu s Postupy KAP a metodickými listy P-KAP.</w:t>
      </w:r>
    </w:p>
    <w:p w:rsidR="00F86149" w:rsidRDefault="00F86149" w:rsidP="009C73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Default="00F86149" w:rsidP="009C73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Informace o realizaci projektu a postupu tvorby KAP 1 jsou podrobně popsány v příloze č. 1. </w:t>
      </w:r>
    </w:p>
    <w:p w:rsidR="00221CFE" w:rsidRDefault="00221CFE" w:rsidP="009C73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CFE" w:rsidRDefault="00221CFE" w:rsidP="009C73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Výše uvedené dokumenty byly předloženy ke schválení na 6.</w:t>
      </w:r>
      <w:r w:rsidRPr="00221CFE">
        <w:rPr>
          <w:rFonts w:ascii="Times New Roman" w:hAnsi="Times New Roman" w:cs="Times New Roman"/>
          <w:sz w:val="24"/>
          <w:szCs w:val="24"/>
        </w:rPr>
        <w:t xml:space="preserve"> jednání R</w:t>
      </w:r>
      <w:r>
        <w:rPr>
          <w:rFonts w:ascii="Times New Roman" w:hAnsi="Times New Roman" w:cs="Times New Roman"/>
          <w:sz w:val="24"/>
          <w:szCs w:val="24"/>
        </w:rPr>
        <w:t>egionální stálé konference Karlovarského kraje</w:t>
      </w:r>
      <w:r w:rsidRPr="00221CFE">
        <w:rPr>
          <w:rFonts w:ascii="Times New Roman" w:hAnsi="Times New Roman" w:cs="Times New Roman"/>
          <w:sz w:val="24"/>
          <w:szCs w:val="24"/>
        </w:rPr>
        <w:t xml:space="preserve"> dne 24. února 2017</w:t>
      </w:r>
      <w:r>
        <w:rPr>
          <w:rFonts w:ascii="Times New Roman" w:hAnsi="Times New Roman" w:cs="Times New Roman"/>
          <w:sz w:val="24"/>
          <w:szCs w:val="24"/>
        </w:rPr>
        <w:t xml:space="preserve">.  Na jednání Regionální stálé konference bylo vzneseno několik námětů k doplnění dokumentu a projednávání tohoto bodu programu bylo odloženo do 6. 3. 2017. </w:t>
      </w:r>
    </w:p>
    <w:p w:rsidR="00221CFE" w:rsidRDefault="00221CFE" w:rsidP="009C73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CFE" w:rsidRPr="00221CFE" w:rsidRDefault="00221CFE" w:rsidP="009C73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Realizační tým KAP KK na základě vznesených připomínek p</w:t>
      </w:r>
      <w:r w:rsidRPr="00221CFE">
        <w:rPr>
          <w:rFonts w:ascii="Times New Roman" w:hAnsi="Times New Roman" w:cs="Times New Roman"/>
          <w:sz w:val="24"/>
          <w:szCs w:val="24"/>
        </w:rPr>
        <w:t>řistoupil k </w:t>
      </w:r>
      <w:r w:rsidRPr="00E81DC2">
        <w:rPr>
          <w:rFonts w:ascii="Times New Roman" w:hAnsi="Times New Roman" w:cs="Times New Roman"/>
          <w:sz w:val="24"/>
          <w:szCs w:val="24"/>
          <w:u w:val="single"/>
        </w:rPr>
        <w:t>následující úpravě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21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CFE" w:rsidRPr="00221CFE" w:rsidRDefault="00221CFE" w:rsidP="009C73B5">
      <w:pPr>
        <w:pStyle w:val="Odstavecseseznamem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221CFE">
        <w:rPr>
          <w:rFonts w:ascii="Times New Roman" w:hAnsi="Times New Roman"/>
          <w:sz w:val="24"/>
          <w:szCs w:val="24"/>
        </w:rPr>
        <w:t xml:space="preserve">V obecném cíli 1. A. 1 (str. 5 a 6) </w:t>
      </w:r>
      <w:r>
        <w:rPr>
          <w:rFonts w:ascii="Times New Roman" w:hAnsi="Times New Roman"/>
          <w:sz w:val="24"/>
          <w:szCs w:val="24"/>
        </w:rPr>
        <w:t xml:space="preserve">byla vyjmuta </w:t>
      </w:r>
      <w:r w:rsidRPr="00221CFE">
        <w:rPr>
          <w:rFonts w:ascii="Times New Roman" w:hAnsi="Times New Roman"/>
          <w:sz w:val="24"/>
          <w:szCs w:val="24"/>
        </w:rPr>
        <w:t>první vět</w:t>
      </w:r>
      <w:r>
        <w:rPr>
          <w:rFonts w:ascii="Times New Roman" w:hAnsi="Times New Roman"/>
          <w:sz w:val="24"/>
          <w:szCs w:val="24"/>
        </w:rPr>
        <w:t>a</w:t>
      </w:r>
      <w:r w:rsidRPr="00221CFE">
        <w:rPr>
          <w:rFonts w:ascii="Times New Roman" w:hAnsi="Times New Roman"/>
          <w:sz w:val="24"/>
          <w:szCs w:val="24"/>
        </w:rPr>
        <w:t xml:space="preserve">: „Redukovat příliš vysokou nabídku volných míst na gymnáziích“. V souvislosti s touto změnou </w:t>
      </w:r>
      <w:r>
        <w:rPr>
          <w:rFonts w:ascii="Times New Roman" w:hAnsi="Times New Roman"/>
          <w:sz w:val="24"/>
          <w:szCs w:val="24"/>
        </w:rPr>
        <w:t xml:space="preserve">byl </w:t>
      </w:r>
      <w:r w:rsidRPr="00221CFE">
        <w:rPr>
          <w:rFonts w:ascii="Times New Roman" w:hAnsi="Times New Roman"/>
          <w:sz w:val="24"/>
          <w:szCs w:val="24"/>
        </w:rPr>
        <w:t>odstran</w:t>
      </w:r>
      <w:r>
        <w:rPr>
          <w:rFonts w:ascii="Times New Roman" w:hAnsi="Times New Roman"/>
          <w:sz w:val="24"/>
          <w:szCs w:val="24"/>
        </w:rPr>
        <w:t>ěn</w:t>
      </w:r>
      <w:r w:rsidRPr="00221CFE">
        <w:rPr>
          <w:rFonts w:ascii="Times New Roman" w:hAnsi="Times New Roman"/>
          <w:sz w:val="24"/>
          <w:szCs w:val="24"/>
        </w:rPr>
        <w:t xml:space="preserve"> dílčí cíl 1. A. 1.1 „Redukce počtu tříd víceletých gymnázií v KK“. </w:t>
      </w:r>
    </w:p>
    <w:p w:rsidR="00221CFE" w:rsidRPr="00221CFE" w:rsidRDefault="00221CFE" w:rsidP="009C73B5">
      <w:pPr>
        <w:pStyle w:val="Odstavecseseznamem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221CFE">
        <w:rPr>
          <w:rFonts w:ascii="Times New Roman" w:hAnsi="Times New Roman"/>
          <w:sz w:val="24"/>
          <w:szCs w:val="24"/>
        </w:rPr>
        <w:t>Dále byl identifikován požadavek na doplnění nového opatření – finanční gramotnost. Finanční gramotnost je součástí RVP učebních i maturitních oborů. V KAP 1 je toto téma obsaženo v matematické gramotnosti i v podpoře kompetencí k podnikavosti, iniciativě a kreativitě, nepřistoupili jsme tedy k doplnění finanční gramotnosti jako samostatného tématu.</w:t>
      </w:r>
    </w:p>
    <w:p w:rsidR="00221CFE" w:rsidRDefault="00221CFE" w:rsidP="009C73B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1CFE">
        <w:rPr>
          <w:rFonts w:ascii="Times New Roman" w:hAnsi="Times New Roman" w:cs="Times New Roman"/>
          <w:sz w:val="24"/>
          <w:szCs w:val="24"/>
        </w:rPr>
        <w:t>Pokud bychom chtěli finanční gramotnost začlenit do dokumentu jako nově identifikované opatření, museli bychom mít k tomuto kroku souhlas MŠMT, které je Řídícím orgánem</w:t>
      </w:r>
      <w:r>
        <w:rPr>
          <w:rFonts w:ascii="Times New Roman" w:hAnsi="Times New Roman" w:cs="Times New Roman"/>
          <w:sz w:val="24"/>
          <w:szCs w:val="24"/>
        </w:rPr>
        <w:t xml:space="preserve"> Operačního programu Výzkum, vývoj a vzdělávání (OP VVV)</w:t>
      </w:r>
      <w:r w:rsidRPr="00221CFE">
        <w:rPr>
          <w:rFonts w:ascii="Times New Roman" w:hAnsi="Times New Roman" w:cs="Times New Roman"/>
          <w:sz w:val="24"/>
          <w:szCs w:val="24"/>
        </w:rPr>
        <w:t xml:space="preserve">. </w:t>
      </w:r>
      <w:r w:rsidR="002D4800">
        <w:rPr>
          <w:rFonts w:ascii="Times New Roman" w:hAnsi="Times New Roman" w:cs="Times New Roman"/>
          <w:sz w:val="24"/>
          <w:szCs w:val="24"/>
        </w:rPr>
        <w:t>Šlo</w:t>
      </w:r>
      <w:r w:rsidRPr="00221CFE">
        <w:rPr>
          <w:rFonts w:ascii="Times New Roman" w:hAnsi="Times New Roman" w:cs="Times New Roman"/>
          <w:sz w:val="24"/>
          <w:szCs w:val="24"/>
        </w:rPr>
        <w:t xml:space="preserve"> by o podstatnou změnu projektu. Souběžně s touto změnou by</w:t>
      </w:r>
      <w:r w:rsidR="002D4800">
        <w:rPr>
          <w:rFonts w:ascii="Times New Roman" w:hAnsi="Times New Roman" w:cs="Times New Roman"/>
          <w:sz w:val="24"/>
          <w:szCs w:val="24"/>
        </w:rPr>
        <w:t xml:space="preserve"> bylo nutné </w:t>
      </w:r>
      <w:r w:rsidRPr="00221CFE">
        <w:rPr>
          <w:rFonts w:ascii="Times New Roman" w:hAnsi="Times New Roman" w:cs="Times New Roman"/>
          <w:sz w:val="24"/>
          <w:szCs w:val="24"/>
        </w:rPr>
        <w:t>žádat o další podstatnou změnu, týkající se prodloužení termínu ukončení klíčové aktivity, v </w:t>
      </w:r>
      <w:proofErr w:type="gramStart"/>
      <w:r w:rsidRPr="00221CFE">
        <w:rPr>
          <w:rFonts w:ascii="Times New Roman" w:hAnsi="Times New Roman" w:cs="Times New Roman"/>
          <w:sz w:val="24"/>
          <w:szCs w:val="24"/>
        </w:rPr>
        <w:t>rámci</w:t>
      </w:r>
      <w:proofErr w:type="gramEnd"/>
      <w:r w:rsidRPr="00221CFE">
        <w:rPr>
          <w:rFonts w:ascii="Times New Roman" w:hAnsi="Times New Roman" w:cs="Times New Roman"/>
          <w:sz w:val="24"/>
          <w:szCs w:val="24"/>
        </w:rPr>
        <w:t xml:space="preserve"> které je dokument tvořen a schvalován.</w:t>
      </w:r>
    </w:p>
    <w:p w:rsidR="002D4800" w:rsidRPr="00221CFE" w:rsidRDefault="002D4800" w:rsidP="009C73B5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21CFE" w:rsidRPr="00221CFE" w:rsidRDefault="00221CFE" w:rsidP="009C73B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1CFE">
        <w:rPr>
          <w:rFonts w:ascii="Times New Roman" w:hAnsi="Times New Roman" w:cs="Times New Roman"/>
          <w:sz w:val="24"/>
          <w:szCs w:val="24"/>
        </w:rPr>
        <w:t>V případě, že bude ze strany MŠMT schválena podstatná změna povolující doplnění projektu o nové opatření (finanční gramotnost), je povinností realizačního týmu zahájit jednání se všemi aktéry, kteří se na tvorbě a schvalování dokumentů podílejí (dle postupů KAP). V současné době nelze o podstatné změny zažádat, a to z důvodu kontroly 1. Zprávy o realizaci projektu. To bude možné v okamžiku jejího schválení, což je plně v kompetenci MŠMT.</w:t>
      </w:r>
    </w:p>
    <w:p w:rsidR="00221CFE" w:rsidRDefault="00221CFE" w:rsidP="009C73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CFE" w:rsidRPr="00221CFE" w:rsidRDefault="002D4800" w:rsidP="009C73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případě, že Regionální stálá konference Karlovarského kraje schválí upravený dokument KAP 1 (příloha č. 2), budou spolu s ním dle nastavených postupů OP VVV zaslány na MŠMT i zbylé dokumenty, jež byly Regionální stálé konferenci Karlovarského kraje předloženy na minulém jednání </w:t>
      </w:r>
      <w:r w:rsidR="00E81DC2">
        <w:rPr>
          <w:rFonts w:ascii="Times New Roman" w:hAnsi="Times New Roman" w:cs="Times New Roman"/>
          <w:sz w:val="24"/>
          <w:szCs w:val="24"/>
        </w:rPr>
        <w:t>dne 24. 2. 2017.</w:t>
      </w:r>
    </w:p>
    <w:p w:rsidR="00F86149" w:rsidRDefault="00F86149" w:rsidP="009C73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DC2" w:rsidRDefault="00E81DC2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Pr="00E81DC2" w:rsidRDefault="00F86149" w:rsidP="00615A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1DC2">
        <w:rPr>
          <w:rFonts w:ascii="Times New Roman" w:hAnsi="Times New Roman" w:cs="Times New Roman"/>
          <w:b/>
          <w:sz w:val="24"/>
          <w:szCs w:val="24"/>
          <w:u w:val="single"/>
        </w:rPr>
        <w:t>Přílohy:</w:t>
      </w:r>
    </w:p>
    <w:p w:rsidR="00F86149" w:rsidRDefault="00F86149" w:rsidP="00E81D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5C57" w:rsidRDefault="00F86149" w:rsidP="00CF0286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705C57">
        <w:rPr>
          <w:rFonts w:ascii="Times New Roman" w:hAnsi="Times New Roman"/>
          <w:sz w:val="24"/>
          <w:szCs w:val="24"/>
        </w:rPr>
        <w:t>Informace o realizaci projektu schvalování KAP 1</w:t>
      </w:r>
      <w:r w:rsidR="009C73B5" w:rsidRPr="00705C57">
        <w:rPr>
          <w:rFonts w:ascii="Times New Roman" w:hAnsi="Times New Roman"/>
          <w:sz w:val="24"/>
          <w:szCs w:val="24"/>
        </w:rPr>
        <w:t xml:space="preserve"> </w:t>
      </w:r>
    </w:p>
    <w:p w:rsidR="00F86149" w:rsidRPr="00705C57" w:rsidRDefault="00F86149" w:rsidP="00CF0286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705C57">
        <w:rPr>
          <w:rFonts w:ascii="Times New Roman" w:hAnsi="Times New Roman"/>
          <w:sz w:val="24"/>
          <w:szCs w:val="24"/>
        </w:rPr>
        <w:t>Krajský akční plán 1</w:t>
      </w:r>
    </w:p>
    <w:p w:rsidR="002D4800" w:rsidRDefault="002D4800" w:rsidP="00E81DC2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Analýza potřeb v území </w:t>
      </w:r>
      <w:r w:rsidRPr="000E6B6E">
        <w:rPr>
          <w:rFonts w:ascii="Times New Roman" w:hAnsi="Times New Roman"/>
          <w:i/>
          <w:sz w:val="24"/>
          <w:szCs w:val="24"/>
        </w:rPr>
        <w:t>(zasláno v podkladech na 6. jednání RSK)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D4800" w:rsidRDefault="002D4800" w:rsidP="00E81DC2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Analýza potřeb na školách </w:t>
      </w:r>
      <w:r w:rsidRPr="000E6B6E">
        <w:rPr>
          <w:rFonts w:ascii="Times New Roman" w:hAnsi="Times New Roman"/>
          <w:i/>
          <w:sz w:val="24"/>
          <w:szCs w:val="24"/>
        </w:rPr>
        <w:t>(zasláno v podkladech na 6. jednání RSK)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D4800" w:rsidRDefault="002D4800" w:rsidP="00E81DC2">
      <w:pPr>
        <w:pStyle w:val="Odstavecseseznamem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Prioritizace potřeb </w:t>
      </w:r>
      <w:r w:rsidRPr="000E6B6E">
        <w:rPr>
          <w:rFonts w:ascii="Times New Roman" w:hAnsi="Times New Roman"/>
          <w:i/>
          <w:sz w:val="24"/>
          <w:szCs w:val="24"/>
        </w:rPr>
        <w:t>(zasláno v podkladech na 6. jednání RSK)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D4800" w:rsidRDefault="002D4800" w:rsidP="002D4800">
      <w:pPr>
        <w:pStyle w:val="Odstavecseseznamem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A6F3B" w:rsidRPr="00157CA0" w:rsidRDefault="009A6F3B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AC9" w:rsidRPr="00157CA0" w:rsidRDefault="00615AC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A06" w:rsidRPr="00157CA0" w:rsidRDefault="00C82A06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sectPr w:rsidR="00C82A06" w:rsidRPr="00157CA0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00D" w:rsidRDefault="002C100D">
      <w:pPr>
        <w:spacing w:line="240" w:lineRule="auto"/>
      </w:pPr>
      <w:r>
        <w:separator/>
      </w:r>
    </w:p>
  </w:endnote>
  <w:endnote w:type="continuationSeparator" w:id="0">
    <w:p w:rsidR="002C100D" w:rsidRDefault="002C10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450" w:rsidRDefault="006A04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450" w:rsidRDefault="006A04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450" w:rsidRDefault="006A04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00D" w:rsidRDefault="002C100D">
      <w:pPr>
        <w:spacing w:line="240" w:lineRule="auto"/>
      </w:pPr>
      <w:r>
        <w:separator/>
      </w:r>
    </w:p>
  </w:footnote>
  <w:footnote w:type="continuationSeparator" w:id="0">
    <w:p w:rsidR="002C100D" w:rsidRDefault="002C10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450" w:rsidRDefault="006A04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450" w:rsidRDefault="006A0450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20A2222" wp14:editId="49CC4047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6A0450" w:rsidRDefault="006A04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450" w:rsidRDefault="006A04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47F52"/>
    <w:multiLevelType w:val="hybridMultilevel"/>
    <w:tmpl w:val="0D527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9918E1"/>
    <w:multiLevelType w:val="hybridMultilevel"/>
    <w:tmpl w:val="F204490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775BB"/>
    <w:multiLevelType w:val="hybridMultilevel"/>
    <w:tmpl w:val="3BF0D6D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A802773"/>
    <w:multiLevelType w:val="hybridMultilevel"/>
    <w:tmpl w:val="201A0EA0"/>
    <w:lvl w:ilvl="0" w:tplc="532E8F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64366D"/>
    <w:multiLevelType w:val="hybridMultilevel"/>
    <w:tmpl w:val="48541C1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8970CE5"/>
    <w:multiLevelType w:val="hybridMultilevel"/>
    <w:tmpl w:val="787CBC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158FB"/>
    <w:multiLevelType w:val="hybridMultilevel"/>
    <w:tmpl w:val="78E6945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FA66B2"/>
    <w:multiLevelType w:val="hybridMultilevel"/>
    <w:tmpl w:val="2976F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0F0291C"/>
    <w:multiLevelType w:val="hybridMultilevel"/>
    <w:tmpl w:val="8FD697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DC5ABC"/>
    <w:multiLevelType w:val="hybridMultilevel"/>
    <w:tmpl w:val="48CE64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E747A"/>
    <w:multiLevelType w:val="hybridMultilevel"/>
    <w:tmpl w:val="54A825A6"/>
    <w:lvl w:ilvl="0" w:tplc="D602C1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C271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74BE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E65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3EE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FE2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486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404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18A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73167411"/>
    <w:multiLevelType w:val="hybridMultilevel"/>
    <w:tmpl w:val="50649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B76F9"/>
    <w:multiLevelType w:val="hybridMultilevel"/>
    <w:tmpl w:val="484861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25"/>
  </w:num>
  <w:num w:numId="4">
    <w:abstractNumId w:val="13"/>
  </w:num>
  <w:num w:numId="5">
    <w:abstractNumId w:val="16"/>
  </w:num>
  <w:num w:numId="6">
    <w:abstractNumId w:val="23"/>
  </w:num>
  <w:num w:numId="7">
    <w:abstractNumId w:val="19"/>
  </w:num>
  <w:num w:numId="8">
    <w:abstractNumId w:val="9"/>
  </w:num>
  <w:num w:numId="9">
    <w:abstractNumId w:val="2"/>
  </w:num>
  <w:num w:numId="10">
    <w:abstractNumId w:val="22"/>
  </w:num>
  <w:num w:numId="11">
    <w:abstractNumId w:val="6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"/>
  </w:num>
  <w:num w:numId="17">
    <w:abstractNumId w:val="7"/>
  </w:num>
  <w:num w:numId="18">
    <w:abstractNumId w:val="21"/>
  </w:num>
  <w:num w:numId="19">
    <w:abstractNumId w:val="12"/>
  </w:num>
  <w:num w:numId="20">
    <w:abstractNumId w:val="3"/>
  </w:num>
  <w:num w:numId="21">
    <w:abstractNumId w:val="4"/>
  </w:num>
  <w:num w:numId="22">
    <w:abstractNumId w:val="20"/>
  </w:num>
  <w:num w:numId="23">
    <w:abstractNumId w:val="18"/>
  </w:num>
  <w:num w:numId="24">
    <w:abstractNumId w:val="26"/>
  </w:num>
  <w:num w:numId="25">
    <w:abstractNumId w:val="8"/>
  </w:num>
  <w:num w:numId="26">
    <w:abstractNumId w:val="24"/>
  </w:num>
  <w:num w:numId="27">
    <w:abstractNumId w:val="17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461FD"/>
    <w:rsid w:val="000569D6"/>
    <w:rsid w:val="00095A42"/>
    <w:rsid w:val="000E7773"/>
    <w:rsid w:val="0014532A"/>
    <w:rsid w:val="00157CA0"/>
    <w:rsid w:val="00161133"/>
    <w:rsid w:val="001C4B96"/>
    <w:rsid w:val="00212491"/>
    <w:rsid w:val="00221CFE"/>
    <w:rsid w:val="00236E1A"/>
    <w:rsid w:val="002C100D"/>
    <w:rsid w:val="002D4800"/>
    <w:rsid w:val="002F5652"/>
    <w:rsid w:val="00316AF7"/>
    <w:rsid w:val="00372CE1"/>
    <w:rsid w:val="003A5D55"/>
    <w:rsid w:val="003B7E49"/>
    <w:rsid w:val="004447BF"/>
    <w:rsid w:val="00464667"/>
    <w:rsid w:val="004A3414"/>
    <w:rsid w:val="004A7E91"/>
    <w:rsid w:val="004F6236"/>
    <w:rsid w:val="004F7D6D"/>
    <w:rsid w:val="00523BF9"/>
    <w:rsid w:val="00586AAE"/>
    <w:rsid w:val="005A496A"/>
    <w:rsid w:val="005B5C77"/>
    <w:rsid w:val="005C7FB4"/>
    <w:rsid w:val="005F7569"/>
    <w:rsid w:val="006015F9"/>
    <w:rsid w:val="00601A43"/>
    <w:rsid w:val="00615AC9"/>
    <w:rsid w:val="00621C8D"/>
    <w:rsid w:val="00622FAB"/>
    <w:rsid w:val="00624D7F"/>
    <w:rsid w:val="0062619E"/>
    <w:rsid w:val="00642653"/>
    <w:rsid w:val="00642783"/>
    <w:rsid w:val="00654558"/>
    <w:rsid w:val="00663B7A"/>
    <w:rsid w:val="006A0450"/>
    <w:rsid w:val="006B7C5F"/>
    <w:rsid w:val="006C747C"/>
    <w:rsid w:val="00705C57"/>
    <w:rsid w:val="00732BF2"/>
    <w:rsid w:val="00751507"/>
    <w:rsid w:val="007B78BB"/>
    <w:rsid w:val="007F3CFE"/>
    <w:rsid w:val="007F71D6"/>
    <w:rsid w:val="008102AB"/>
    <w:rsid w:val="00826A2D"/>
    <w:rsid w:val="0083070B"/>
    <w:rsid w:val="00843CEA"/>
    <w:rsid w:val="00864952"/>
    <w:rsid w:val="008979BF"/>
    <w:rsid w:val="008C34EB"/>
    <w:rsid w:val="009376B0"/>
    <w:rsid w:val="00961F8D"/>
    <w:rsid w:val="00983E00"/>
    <w:rsid w:val="009A6F3B"/>
    <w:rsid w:val="009C73B5"/>
    <w:rsid w:val="009D20FD"/>
    <w:rsid w:val="00A95480"/>
    <w:rsid w:val="00AB512D"/>
    <w:rsid w:val="00AF7EBA"/>
    <w:rsid w:val="00B12E86"/>
    <w:rsid w:val="00B12F57"/>
    <w:rsid w:val="00B549C1"/>
    <w:rsid w:val="00B56D75"/>
    <w:rsid w:val="00B75454"/>
    <w:rsid w:val="00B804DF"/>
    <w:rsid w:val="00B94B6A"/>
    <w:rsid w:val="00BF0B7D"/>
    <w:rsid w:val="00C0727D"/>
    <w:rsid w:val="00C371E1"/>
    <w:rsid w:val="00C8047C"/>
    <w:rsid w:val="00C82A06"/>
    <w:rsid w:val="00C87A1C"/>
    <w:rsid w:val="00CC00F7"/>
    <w:rsid w:val="00D4324F"/>
    <w:rsid w:val="00D91577"/>
    <w:rsid w:val="00DD43F5"/>
    <w:rsid w:val="00DE54BE"/>
    <w:rsid w:val="00DF30F6"/>
    <w:rsid w:val="00E50784"/>
    <w:rsid w:val="00E817EB"/>
    <w:rsid w:val="00E81DC2"/>
    <w:rsid w:val="00EE1B8B"/>
    <w:rsid w:val="00EE38D0"/>
    <w:rsid w:val="00F31172"/>
    <w:rsid w:val="00F40F71"/>
    <w:rsid w:val="00F44E28"/>
    <w:rsid w:val="00F65BC7"/>
    <w:rsid w:val="00F86149"/>
    <w:rsid w:val="00FD158D"/>
    <w:rsid w:val="00FD1C8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nad 1 Char,N∑zev grafu Char,Odstavec se seznamem1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A045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0450"/>
  </w:style>
  <w:style w:type="paragraph" w:styleId="Zpat">
    <w:name w:val="footer"/>
    <w:basedOn w:val="Normln"/>
    <w:link w:val="ZpatChar"/>
    <w:uiPriority w:val="99"/>
    <w:unhideWhenUsed/>
    <w:rsid w:val="006A045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0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632EE-D104-4D52-AC43-96AEE3BF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495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3</cp:revision>
  <cp:lastPrinted>2017-03-06T07:50:00Z</cp:lastPrinted>
  <dcterms:created xsi:type="dcterms:W3CDTF">2017-03-06T07:52:00Z</dcterms:created>
  <dcterms:modified xsi:type="dcterms:W3CDTF">2017-07-28T06:36:00Z</dcterms:modified>
</cp:coreProperties>
</file>