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01F32">
        <w:rPr>
          <w:rFonts w:ascii="Times New Roman" w:eastAsia="Times New Roman" w:hAnsi="Times New Roman" w:cs="Times New Roman"/>
          <w:b/>
          <w:sz w:val="28"/>
        </w:rPr>
        <w:t>2</w:t>
      </w:r>
      <w:r w:rsidR="00C17AAA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245FAC" w:rsidRPr="00245FAC">
        <w:rPr>
          <w:rFonts w:ascii="Times New Roman" w:eastAsia="Times New Roman" w:hAnsi="Times New Roman" w:cs="Times New Roman"/>
          <w:sz w:val="28"/>
        </w:rPr>
        <w:t>04.06.</w:t>
      </w:r>
      <w:r w:rsidR="00E01F32" w:rsidRPr="00245FAC">
        <w:rPr>
          <w:rFonts w:ascii="Times New Roman" w:eastAsia="Times New Roman" w:hAnsi="Times New Roman" w:cs="Times New Roman"/>
          <w:sz w:val="28"/>
        </w:rPr>
        <w:t>202</w:t>
      </w:r>
      <w:r w:rsidR="00C17AAA" w:rsidRPr="00245FAC">
        <w:rPr>
          <w:rFonts w:ascii="Times New Roman" w:eastAsia="Times New Roman" w:hAnsi="Times New Roman" w:cs="Times New Roman"/>
          <w:sz w:val="28"/>
        </w:rPr>
        <w:t>4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3B04C1">
        <w:rPr>
          <w:rFonts w:ascii="Times New Roman" w:eastAsia="Times New Roman" w:hAnsi="Times New Roman" w:cs="Times New Roman"/>
          <w:sz w:val="28"/>
        </w:rPr>
        <w:t>6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3255" w:rsidRPr="00043255" w:rsidRDefault="000461FD" w:rsidP="00043255">
      <w:pPr>
        <w:spacing w:after="160" w:line="259" w:lineRule="auto"/>
        <w:ind w:left="2160" w:hanging="2160"/>
        <w:rPr>
          <w:rFonts w:ascii="Times New Roman" w:hAnsi="Times New Roman"/>
          <w:sz w:val="28"/>
          <w:szCs w:val="28"/>
        </w:rPr>
      </w:pPr>
      <w:r w:rsidRPr="00043255">
        <w:rPr>
          <w:rFonts w:ascii="Times New Roman" w:eastAsia="Times New Roman" w:hAnsi="Times New Roman"/>
          <w:b/>
          <w:sz w:val="28"/>
        </w:rPr>
        <w:t>Předmět jednání:</w:t>
      </w:r>
      <w:r w:rsidRPr="00043255">
        <w:rPr>
          <w:rFonts w:ascii="Times New Roman" w:eastAsia="Times New Roman" w:hAnsi="Times New Roman"/>
          <w:sz w:val="28"/>
        </w:rPr>
        <w:tab/>
      </w:r>
      <w:r w:rsidR="00191E33" w:rsidRPr="003E5562">
        <w:rPr>
          <w:rFonts w:ascii="Times New Roman" w:hAnsi="Times New Roman"/>
          <w:sz w:val="28"/>
          <w:szCs w:val="28"/>
        </w:rPr>
        <w:t xml:space="preserve">Národní plán obnovy, </w:t>
      </w:r>
      <w:proofErr w:type="spellStart"/>
      <w:r w:rsidR="003750BE" w:rsidRPr="003E5562">
        <w:rPr>
          <w:rFonts w:ascii="Times New Roman" w:hAnsi="Times New Roman"/>
          <w:sz w:val="28"/>
          <w:szCs w:val="28"/>
        </w:rPr>
        <w:t>sub</w:t>
      </w:r>
      <w:r w:rsidR="00191E33" w:rsidRPr="003E5562">
        <w:rPr>
          <w:rFonts w:ascii="Times New Roman" w:hAnsi="Times New Roman"/>
          <w:sz w:val="28"/>
          <w:szCs w:val="28"/>
        </w:rPr>
        <w:t>komponenta</w:t>
      </w:r>
      <w:proofErr w:type="spellEnd"/>
      <w:r w:rsidR="00191E33" w:rsidRPr="003E5562">
        <w:rPr>
          <w:rFonts w:ascii="Times New Roman" w:hAnsi="Times New Roman"/>
          <w:sz w:val="28"/>
          <w:szCs w:val="28"/>
        </w:rPr>
        <w:t xml:space="preserve"> 4.1.3 – stanovení preferenčních kritérií RSK KVK</w:t>
      </w:r>
      <w:r w:rsidR="00E01F32" w:rsidRPr="00E01F32">
        <w:rPr>
          <w:rFonts w:ascii="Times New Roman" w:hAnsi="Times New Roman"/>
          <w:sz w:val="28"/>
          <w:szCs w:val="28"/>
        </w:rPr>
        <w:t xml:space="preserve"> 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043255" w:rsidRPr="00B874D7" w:rsidRDefault="004F6236" w:rsidP="00B874D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B874D7">
        <w:rPr>
          <w:rFonts w:ascii="Times New Roman" w:hAnsi="Times New Roman" w:cs="Times New Roman"/>
          <w:sz w:val="28"/>
          <w:szCs w:val="28"/>
        </w:rPr>
        <w:tab/>
      </w:r>
      <w:r w:rsidR="00E01F32">
        <w:rPr>
          <w:rFonts w:ascii="Times New Roman" w:eastAsia="Times New Roman" w:hAnsi="Times New Roman" w:cs="Times New Roman"/>
          <w:sz w:val="28"/>
        </w:rPr>
        <w:t>Ing. Petra Lorenzová</w:t>
      </w:r>
    </w:p>
    <w:p w:rsidR="00043255" w:rsidRPr="00C63F4F" w:rsidRDefault="00043255" w:rsidP="00043255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E01F32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043255" w:rsidRDefault="00043255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Default="004F6236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C41B43" w:rsidRPr="00C63F4F" w:rsidRDefault="00C41B43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C41B43" w:rsidRPr="007A6F3A" w:rsidRDefault="00C41B43" w:rsidP="00C41B4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F3A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C41B43" w:rsidRPr="007A6F3A" w:rsidRDefault="00C41B43" w:rsidP="00C41B4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B43" w:rsidRPr="007A6F3A" w:rsidRDefault="00C41B43" w:rsidP="00C41B43">
      <w:pPr>
        <w:pStyle w:val="Odstavecseseznamem"/>
        <w:numPr>
          <w:ilvl w:val="0"/>
          <w:numId w:val="38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6F3A">
        <w:rPr>
          <w:rFonts w:ascii="Times New Roman" w:hAnsi="Times New Roman"/>
          <w:b/>
          <w:sz w:val="24"/>
          <w:szCs w:val="24"/>
        </w:rPr>
        <w:t>pověřuje</w:t>
      </w:r>
    </w:p>
    <w:p w:rsidR="00C41B43" w:rsidRPr="007A6F3A" w:rsidRDefault="00C41B43" w:rsidP="00C41B43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F3A">
        <w:rPr>
          <w:rFonts w:ascii="Times New Roman" w:hAnsi="Times New Roman" w:cs="Times New Roman"/>
          <w:sz w:val="24"/>
          <w:szCs w:val="24"/>
        </w:rPr>
        <w:t>sekretariát Regionální stálé konference Karlovarského kraje k výběru preferenčních kritérií dle Přílohy č.1 Metodiky výběru projektů doporučených Regionální stálou konferencí k podpoře ve výzvě v </w:t>
      </w:r>
      <w:proofErr w:type="spellStart"/>
      <w:r w:rsidRPr="007A6F3A">
        <w:rPr>
          <w:rFonts w:ascii="Times New Roman" w:hAnsi="Times New Roman" w:cs="Times New Roman"/>
          <w:sz w:val="24"/>
          <w:szCs w:val="24"/>
        </w:rPr>
        <w:t>subkomponentě</w:t>
      </w:r>
      <w:proofErr w:type="spellEnd"/>
      <w:r w:rsidRPr="007A6F3A">
        <w:rPr>
          <w:rFonts w:ascii="Times New Roman" w:hAnsi="Times New Roman" w:cs="Times New Roman"/>
          <w:sz w:val="24"/>
          <w:szCs w:val="24"/>
        </w:rPr>
        <w:t xml:space="preserve"> 4.1.3 NPO: Finanční podpora přípravy projektů souladných s cíli EU – příprava velkých projektů</w:t>
      </w:r>
    </w:p>
    <w:p w:rsidR="00C41B43" w:rsidRPr="007A6F3A" w:rsidRDefault="00C41B43" w:rsidP="00C41B43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B43" w:rsidRPr="007A6F3A" w:rsidRDefault="00C41B43" w:rsidP="00C41B43">
      <w:pPr>
        <w:pStyle w:val="Odstavecseseznamem"/>
        <w:numPr>
          <w:ilvl w:val="0"/>
          <w:numId w:val="38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6F3A">
        <w:rPr>
          <w:rFonts w:ascii="Times New Roman" w:hAnsi="Times New Roman"/>
          <w:b/>
          <w:sz w:val="24"/>
          <w:szCs w:val="24"/>
        </w:rPr>
        <w:t>pověřuje</w:t>
      </w:r>
    </w:p>
    <w:p w:rsidR="00C41B43" w:rsidRPr="00C41B43" w:rsidRDefault="00C41B43" w:rsidP="00C41B43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A6F3A">
        <w:rPr>
          <w:rFonts w:ascii="Times New Roman" w:hAnsi="Times New Roman"/>
          <w:sz w:val="24"/>
          <w:szCs w:val="24"/>
        </w:rPr>
        <w:t xml:space="preserve">sekretariát Regionální stálé konference Karlovarského kraje k výběru minimálně 2 hodnotitelů pro žádosti podané v rámci 2. výzvy na finanční podporu přípravy projektů souladných s cíli EU (příprava velkých projektů) v rámci Národního plánu obnovy, </w:t>
      </w:r>
      <w:proofErr w:type="spellStart"/>
      <w:r w:rsidRPr="007A6F3A">
        <w:rPr>
          <w:rFonts w:ascii="Times New Roman" w:hAnsi="Times New Roman"/>
          <w:sz w:val="24"/>
          <w:szCs w:val="24"/>
        </w:rPr>
        <w:t>subkomponenty</w:t>
      </w:r>
      <w:proofErr w:type="spellEnd"/>
      <w:r w:rsidRPr="007A6F3A">
        <w:rPr>
          <w:rFonts w:ascii="Times New Roman" w:hAnsi="Times New Roman"/>
          <w:sz w:val="24"/>
          <w:szCs w:val="24"/>
        </w:rPr>
        <w:t xml:space="preserve"> 4.1.3</w:t>
      </w:r>
    </w:p>
    <w:p w:rsidR="003962C2" w:rsidRPr="00E01F32" w:rsidRDefault="003962C2" w:rsidP="00E01F32">
      <w:pPr>
        <w:keepNext/>
        <w:spacing w:line="240" w:lineRule="auto"/>
        <w:jc w:val="both"/>
        <w:rPr>
          <w:rFonts w:ascii="Times New Roman" w:eastAsia="Times New Roman" w:hAnsi="Times New Roman"/>
          <w:iCs/>
          <w:sz w:val="20"/>
        </w:rPr>
      </w:pPr>
    </w:p>
    <w:p w:rsidR="00BC2E0E" w:rsidRPr="00BC2E0E" w:rsidRDefault="00BC2E0E" w:rsidP="00BC2E0E">
      <w:pPr>
        <w:rPr>
          <w:rFonts w:ascii="Times New Roman" w:eastAsia="Times New Roman" w:hAnsi="Times New Roman"/>
          <w:b/>
          <w:sz w:val="24"/>
          <w:szCs w:val="24"/>
        </w:rPr>
      </w:pPr>
    </w:p>
    <w:p w:rsidR="00C41B43" w:rsidRPr="007A6F3A" w:rsidRDefault="00B411B2" w:rsidP="007A6F3A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9D6FB8" w:rsidRDefault="009D6FB8" w:rsidP="00191E33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10712" w:rsidRPr="00810712" w:rsidRDefault="00810712" w:rsidP="00191E33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0712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sectPr w:rsidR="00810712" w:rsidRPr="00810712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8D741A">
    <w:pPr>
      <w:pStyle w:val="Zhlav"/>
    </w:pPr>
    <w:r>
      <w:rPr>
        <w:noProof/>
      </w:rPr>
      <w:drawing>
        <wp:inline distT="0" distB="0" distL="0" distR="0" wp14:anchorId="651B1286" wp14:editId="5AA27FEF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4F7C35"/>
    <w:multiLevelType w:val="hybridMultilevel"/>
    <w:tmpl w:val="FE280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40286"/>
    <w:multiLevelType w:val="hybridMultilevel"/>
    <w:tmpl w:val="DFAC5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B5037B"/>
    <w:multiLevelType w:val="hybridMultilevel"/>
    <w:tmpl w:val="5C7C8F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20F91"/>
    <w:multiLevelType w:val="hybridMultilevel"/>
    <w:tmpl w:val="F52C2C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86F1D"/>
    <w:multiLevelType w:val="hybridMultilevel"/>
    <w:tmpl w:val="94725F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F45E7"/>
    <w:multiLevelType w:val="hybridMultilevel"/>
    <w:tmpl w:val="BA62C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500728F"/>
    <w:multiLevelType w:val="hybridMultilevel"/>
    <w:tmpl w:val="9BCC5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5C7F97"/>
    <w:multiLevelType w:val="hybridMultilevel"/>
    <w:tmpl w:val="BDD4FA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1"/>
  </w:num>
  <w:num w:numId="3">
    <w:abstractNumId w:val="34"/>
  </w:num>
  <w:num w:numId="4">
    <w:abstractNumId w:val="16"/>
  </w:num>
  <w:num w:numId="5">
    <w:abstractNumId w:val="23"/>
  </w:num>
  <w:num w:numId="6">
    <w:abstractNumId w:val="31"/>
  </w:num>
  <w:num w:numId="7">
    <w:abstractNumId w:val="28"/>
  </w:num>
  <w:num w:numId="8">
    <w:abstractNumId w:val="12"/>
  </w:num>
  <w:num w:numId="9">
    <w:abstractNumId w:val="2"/>
  </w:num>
  <w:num w:numId="10">
    <w:abstractNumId w:val="29"/>
  </w:num>
  <w:num w:numId="11">
    <w:abstractNumId w:val="10"/>
  </w:num>
  <w:num w:numId="12">
    <w:abstractNumId w:val="14"/>
  </w:num>
  <w:num w:numId="13">
    <w:abstractNumId w:val="18"/>
  </w:num>
  <w:num w:numId="14">
    <w:abstractNumId w:val="9"/>
  </w:num>
  <w:num w:numId="15">
    <w:abstractNumId w:val="13"/>
  </w:num>
  <w:num w:numId="16">
    <w:abstractNumId w:val="15"/>
  </w:num>
  <w:num w:numId="17">
    <w:abstractNumId w:val="6"/>
  </w:num>
  <w:num w:numId="18">
    <w:abstractNumId w:val="3"/>
  </w:num>
  <w:num w:numId="19">
    <w:abstractNumId w:val="5"/>
  </w:num>
  <w:num w:numId="20">
    <w:abstractNumId w:val="32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8"/>
  </w:num>
  <w:num w:numId="26">
    <w:abstractNumId w:val="19"/>
  </w:num>
  <w:num w:numId="27">
    <w:abstractNumId w:val="20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0"/>
  </w:num>
  <w:num w:numId="32">
    <w:abstractNumId w:val="11"/>
  </w:num>
  <w:num w:numId="33">
    <w:abstractNumId w:val="24"/>
  </w:num>
  <w:num w:numId="34">
    <w:abstractNumId w:val="25"/>
  </w:num>
  <w:num w:numId="35">
    <w:abstractNumId w:val="30"/>
  </w:num>
  <w:num w:numId="36">
    <w:abstractNumId w:val="4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3255"/>
    <w:rsid w:val="000461FD"/>
    <w:rsid w:val="00046A62"/>
    <w:rsid w:val="000569D6"/>
    <w:rsid w:val="00077A4F"/>
    <w:rsid w:val="00095A42"/>
    <w:rsid w:val="000976EC"/>
    <w:rsid w:val="000B5EC2"/>
    <w:rsid w:val="000D756F"/>
    <w:rsid w:val="000E7773"/>
    <w:rsid w:val="000F595F"/>
    <w:rsid w:val="00127940"/>
    <w:rsid w:val="00130897"/>
    <w:rsid w:val="00135052"/>
    <w:rsid w:val="00142ADF"/>
    <w:rsid w:val="00161133"/>
    <w:rsid w:val="00181F2D"/>
    <w:rsid w:val="00184486"/>
    <w:rsid w:val="00191E33"/>
    <w:rsid w:val="001C4B96"/>
    <w:rsid w:val="001C70DA"/>
    <w:rsid w:val="001E3B0D"/>
    <w:rsid w:val="001F0450"/>
    <w:rsid w:val="001F05D9"/>
    <w:rsid w:val="001F2A95"/>
    <w:rsid w:val="001F5B82"/>
    <w:rsid w:val="00212491"/>
    <w:rsid w:val="00217A30"/>
    <w:rsid w:val="00217DD2"/>
    <w:rsid w:val="00236E1A"/>
    <w:rsid w:val="00245FAC"/>
    <w:rsid w:val="002536EA"/>
    <w:rsid w:val="00270440"/>
    <w:rsid w:val="00276771"/>
    <w:rsid w:val="002A569C"/>
    <w:rsid w:val="002A75E0"/>
    <w:rsid w:val="002C7825"/>
    <w:rsid w:val="002D09BA"/>
    <w:rsid w:val="002D1836"/>
    <w:rsid w:val="002D4DDF"/>
    <w:rsid w:val="002D5B9A"/>
    <w:rsid w:val="002F02B7"/>
    <w:rsid w:val="002F2FCF"/>
    <w:rsid w:val="002F5652"/>
    <w:rsid w:val="0030281C"/>
    <w:rsid w:val="0030463C"/>
    <w:rsid w:val="003651F7"/>
    <w:rsid w:val="003750BE"/>
    <w:rsid w:val="003847DE"/>
    <w:rsid w:val="003962C2"/>
    <w:rsid w:val="003A0138"/>
    <w:rsid w:val="003A5D55"/>
    <w:rsid w:val="003B04C1"/>
    <w:rsid w:val="003B7E49"/>
    <w:rsid w:val="003D2180"/>
    <w:rsid w:val="003D7A8F"/>
    <w:rsid w:val="003E5562"/>
    <w:rsid w:val="003E5DD0"/>
    <w:rsid w:val="003F6489"/>
    <w:rsid w:val="00440C7F"/>
    <w:rsid w:val="004447BF"/>
    <w:rsid w:val="00455AE3"/>
    <w:rsid w:val="00464667"/>
    <w:rsid w:val="004714A5"/>
    <w:rsid w:val="00490880"/>
    <w:rsid w:val="004A3414"/>
    <w:rsid w:val="004A596F"/>
    <w:rsid w:val="004A7E91"/>
    <w:rsid w:val="004B3328"/>
    <w:rsid w:val="004B69DC"/>
    <w:rsid w:val="004C753B"/>
    <w:rsid w:val="004F45A9"/>
    <w:rsid w:val="004F6236"/>
    <w:rsid w:val="004F7D6D"/>
    <w:rsid w:val="00501DAE"/>
    <w:rsid w:val="00502007"/>
    <w:rsid w:val="0051346B"/>
    <w:rsid w:val="005136F9"/>
    <w:rsid w:val="00514E7D"/>
    <w:rsid w:val="00521EB3"/>
    <w:rsid w:val="00523BF9"/>
    <w:rsid w:val="00532B30"/>
    <w:rsid w:val="0053713B"/>
    <w:rsid w:val="00546DA2"/>
    <w:rsid w:val="00562375"/>
    <w:rsid w:val="00566DFB"/>
    <w:rsid w:val="005811AA"/>
    <w:rsid w:val="005844D1"/>
    <w:rsid w:val="00586AAE"/>
    <w:rsid w:val="005B4506"/>
    <w:rsid w:val="005B5C77"/>
    <w:rsid w:val="005C407D"/>
    <w:rsid w:val="005F7569"/>
    <w:rsid w:val="006015F9"/>
    <w:rsid w:val="00621C8D"/>
    <w:rsid w:val="00624D7F"/>
    <w:rsid w:val="0062619E"/>
    <w:rsid w:val="00626500"/>
    <w:rsid w:val="0063591A"/>
    <w:rsid w:val="00635F9B"/>
    <w:rsid w:val="00642783"/>
    <w:rsid w:val="006436F9"/>
    <w:rsid w:val="00646799"/>
    <w:rsid w:val="00654558"/>
    <w:rsid w:val="00657865"/>
    <w:rsid w:val="00661DCF"/>
    <w:rsid w:val="00663B7A"/>
    <w:rsid w:val="00680E1B"/>
    <w:rsid w:val="006909CC"/>
    <w:rsid w:val="00696913"/>
    <w:rsid w:val="006B7C5F"/>
    <w:rsid w:val="006C0C43"/>
    <w:rsid w:val="006C2865"/>
    <w:rsid w:val="006C42B4"/>
    <w:rsid w:val="006C747C"/>
    <w:rsid w:val="00721BF7"/>
    <w:rsid w:val="007258AA"/>
    <w:rsid w:val="00732B00"/>
    <w:rsid w:val="00732BF2"/>
    <w:rsid w:val="00737C99"/>
    <w:rsid w:val="007803F8"/>
    <w:rsid w:val="00781F44"/>
    <w:rsid w:val="007A6F3A"/>
    <w:rsid w:val="007C581E"/>
    <w:rsid w:val="007E05AC"/>
    <w:rsid w:val="007E3563"/>
    <w:rsid w:val="007F00C0"/>
    <w:rsid w:val="007F3CFE"/>
    <w:rsid w:val="007F40C4"/>
    <w:rsid w:val="007F71D6"/>
    <w:rsid w:val="00810712"/>
    <w:rsid w:val="00824AB3"/>
    <w:rsid w:val="00826A2D"/>
    <w:rsid w:val="0083070B"/>
    <w:rsid w:val="00843CEA"/>
    <w:rsid w:val="0085762A"/>
    <w:rsid w:val="0087284B"/>
    <w:rsid w:val="00883F9D"/>
    <w:rsid w:val="00886657"/>
    <w:rsid w:val="0089591D"/>
    <w:rsid w:val="008A55BB"/>
    <w:rsid w:val="008A602E"/>
    <w:rsid w:val="008C34EB"/>
    <w:rsid w:val="008D5C04"/>
    <w:rsid w:val="008D741A"/>
    <w:rsid w:val="008E2264"/>
    <w:rsid w:val="009013A0"/>
    <w:rsid w:val="009260A2"/>
    <w:rsid w:val="00933170"/>
    <w:rsid w:val="00940335"/>
    <w:rsid w:val="00961F8D"/>
    <w:rsid w:val="00996FD6"/>
    <w:rsid w:val="00997992"/>
    <w:rsid w:val="009A5CC0"/>
    <w:rsid w:val="009D20FD"/>
    <w:rsid w:val="009D6FB8"/>
    <w:rsid w:val="009E79FA"/>
    <w:rsid w:val="009F1873"/>
    <w:rsid w:val="00A00A43"/>
    <w:rsid w:val="00A02F39"/>
    <w:rsid w:val="00A06251"/>
    <w:rsid w:val="00A22842"/>
    <w:rsid w:val="00A56CC0"/>
    <w:rsid w:val="00A60D3F"/>
    <w:rsid w:val="00A80A4C"/>
    <w:rsid w:val="00A822B1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0FD"/>
    <w:rsid w:val="00B5462B"/>
    <w:rsid w:val="00B56D75"/>
    <w:rsid w:val="00B63D08"/>
    <w:rsid w:val="00B804DF"/>
    <w:rsid w:val="00B80EF7"/>
    <w:rsid w:val="00B84682"/>
    <w:rsid w:val="00B874D7"/>
    <w:rsid w:val="00B94B6A"/>
    <w:rsid w:val="00B95520"/>
    <w:rsid w:val="00BA1502"/>
    <w:rsid w:val="00BB5E85"/>
    <w:rsid w:val="00BB701F"/>
    <w:rsid w:val="00BC2A66"/>
    <w:rsid w:val="00BC2E0E"/>
    <w:rsid w:val="00BE3421"/>
    <w:rsid w:val="00BF0B7D"/>
    <w:rsid w:val="00C02962"/>
    <w:rsid w:val="00C02A15"/>
    <w:rsid w:val="00C0727D"/>
    <w:rsid w:val="00C07FDA"/>
    <w:rsid w:val="00C14BDE"/>
    <w:rsid w:val="00C17AAA"/>
    <w:rsid w:val="00C267E5"/>
    <w:rsid w:val="00C26D6A"/>
    <w:rsid w:val="00C30F71"/>
    <w:rsid w:val="00C40467"/>
    <w:rsid w:val="00C41B43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418B"/>
    <w:rsid w:val="00D4611B"/>
    <w:rsid w:val="00D8618F"/>
    <w:rsid w:val="00D91577"/>
    <w:rsid w:val="00DA0A2D"/>
    <w:rsid w:val="00DB1E84"/>
    <w:rsid w:val="00DB608E"/>
    <w:rsid w:val="00DC591B"/>
    <w:rsid w:val="00DD43F5"/>
    <w:rsid w:val="00DE54BE"/>
    <w:rsid w:val="00DF30F6"/>
    <w:rsid w:val="00E01F32"/>
    <w:rsid w:val="00E1554D"/>
    <w:rsid w:val="00E16384"/>
    <w:rsid w:val="00E43F6D"/>
    <w:rsid w:val="00E53129"/>
    <w:rsid w:val="00E817EB"/>
    <w:rsid w:val="00EB1D0A"/>
    <w:rsid w:val="00EC4AAD"/>
    <w:rsid w:val="00EE1B8B"/>
    <w:rsid w:val="00EE38D0"/>
    <w:rsid w:val="00EE44FF"/>
    <w:rsid w:val="00F03422"/>
    <w:rsid w:val="00F06B7F"/>
    <w:rsid w:val="00F24279"/>
    <w:rsid w:val="00F30639"/>
    <w:rsid w:val="00F31172"/>
    <w:rsid w:val="00F33F02"/>
    <w:rsid w:val="00F4611C"/>
    <w:rsid w:val="00F652A8"/>
    <w:rsid w:val="00F65BC7"/>
    <w:rsid w:val="00F7047C"/>
    <w:rsid w:val="00F7066F"/>
    <w:rsid w:val="00F9126A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table" w:styleId="Mkatabulky">
    <w:name w:val="Table Grid"/>
    <w:basedOn w:val="Normlntabulka"/>
    <w:uiPriority w:val="39"/>
    <w:rsid w:val="00191E33"/>
    <w:pPr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msonormal"/>
    <w:basedOn w:val="Normln"/>
    <w:rsid w:val="003E5DD0"/>
    <w:pPr>
      <w:spacing w:before="100" w:beforeAutospacing="1" w:after="100" w:afterAutospacing="1" w:line="240" w:lineRule="auto"/>
    </w:pPr>
    <w:rPr>
      <w:rFonts w:ascii="Calibri" w:eastAsiaTheme="minorHAns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A3137-13E0-459A-BC25-5670A09D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98</cp:revision>
  <cp:lastPrinted>2024-05-27T08:46:00Z</cp:lastPrinted>
  <dcterms:created xsi:type="dcterms:W3CDTF">2019-03-09T10:49:00Z</dcterms:created>
  <dcterms:modified xsi:type="dcterms:W3CDTF">2024-08-09T10:27:00Z</dcterms:modified>
</cp:coreProperties>
</file>