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A8925" w14:textId="77777777" w:rsidR="00DA073B" w:rsidRDefault="00DA073B">
      <w:pPr>
        <w:jc w:val="center"/>
        <w:rPr>
          <w:rFonts w:ascii="Arial" w:hAnsi="Arial" w:cs="Arial"/>
          <w:b/>
          <w:caps/>
          <w:sz w:val="28"/>
          <w:szCs w:val="28"/>
        </w:rPr>
      </w:pPr>
      <w:bookmarkStart w:id="0" w:name="_GoBack"/>
      <w:bookmarkEnd w:id="0"/>
    </w:p>
    <w:p w14:paraId="7A1A2C80" w14:textId="2F92AF56" w:rsidR="5258D109" w:rsidRDefault="5258D109" w:rsidP="5258D109">
      <w:pPr>
        <w:jc w:val="center"/>
        <w:rPr>
          <w:rFonts w:ascii="Arial" w:hAnsi="Arial" w:cs="Arial"/>
          <w:b/>
          <w:bCs/>
          <w:caps/>
          <w:sz w:val="28"/>
          <w:szCs w:val="28"/>
        </w:rPr>
      </w:pPr>
    </w:p>
    <w:p w14:paraId="705A8926" w14:textId="77777777" w:rsidR="00DA073B" w:rsidRDefault="00DA073B">
      <w:pPr>
        <w:jc w:val="center"/>
        <w:rPr>
          <w:rFonts w:ascii="Arial" w:hAnsi="Arial" w:cs="Arial"/>
          <w:b/>
          <w:caps/>
          <w:sz w:val="28"/>
        </w:rPr>
      </w:pPr>
    </w:p>
    <w:p w14:paraId="705A8927" w14:textId="77777777" w:rsidR="00DA073B" w:rsidRDefault="00DA073B">
      <w:pPr>
        <w:jc w:val="center"/>
        <w:rPr>
          <w:rFonts w:ascii="Arial" w:hAnsi="Arial" w:cs="Arial"/>
          <w:b/>
          <w:caps/>
          <w:sz w:val="28"/>
        </w:rPr>
      </w:pPr>
    </w:p>
    <w:p w14:paraId="705A8928" w14:textId="77777777" w:rsidR="00DA073B" w:rsidRDefault="00745436">
      <w:pPr>
        <w:jc w:val="center"/>
        <w:rPr>
          <w:rFonts w:ascii="Arial" w:hAnsi="Arial" w:cs="Arial"/>
          <w:b/>
          <w:caps/>
          <w:sz w:val="28"/>
        </w:rPr>
      </w:pPr>
      <w:r>
        <w:rPr>
          <w:rFonts w:ascii="Arial" w:hAnsi="Arial" w:cs="Arial"/>
          <w:b/>
          <w:caps/>
          <w:sz w:val="28"/>
        </w:rPr>
        <w:t>NÁRODNÍ STÁLÁ KONFERENCE</w:t>
      </w:r>
    </w:p>
    <w:p w14:paraId="705A8929" w14:textId="77777777" w:rsidR="00DA073B" w:rsidRDefault="00DA073B">
      <w:pPr>
        <w:rPr>
          <w:rFonts w:ascii="Arial" w:hAnsi="Arial" w:cs="Arial"/>
        </w:rPr>
      </w:pPr>
    </w:p>
    <w:p w14:paraId="705A892A" w14:textId="77777777" w:rsidR="00DA073B" w:rsidRDefault="00DA073B">
      <w:pPr>
        <w:rPr>
          <w:rFonts w:ascii="Arial" w:hAnsi="Arial" w:cs="Arial"/>
        </w:rPr>
      </w:pPr>
    </w:p>
    <w:p w14:paraId="705A892B" w14:textId="77777777" w:rsidR="00DA073B" w:rsidRDefault="00DA073B">
      <w:pPr>
        <w:rPr>
          <w:rFonts w:ascii="Arial" w:hAnsi="Arial" w:cs="Arial"/>
        </w:rPr>
      </w:pPr>
    </w:p>
    <w:p w14:paraId="705A892C" w14:textId="77777777" w:rsidR="00DA073B" w:rsidRDefault="00DA073B">
      <w:pPr>
        <w:rPr>
          <w:rFonts w:ascii="Arial" w:hAnsi="Arial" w:cs="Arial"/>
        </w:rPr>
      </w:pPr>
    </w:p>
    <w:p w14:paraId="705A892D" w14:textId="77777777" w:rsidR="00DA073B" w:rsidRDefault="00DA073B">
      <w:pPr>
        <w:rPr>
          <w:rFonts w:ascii="Arial" w:hAnsi="Arial" w:cs="Arial"/>
        </w:rPr>
      </w:pPr>
    </w:p>
    <w:p w14:paraId="705A892E" w14:textId="77777777" w:rsidR="00DA073B" w:rsidRDefault="00DA073B">
      <w:pPr>
        <w:rPr>
          <w:rFonts w:ascii="Arial" w:hAnsi="Arial" w:cs="Arial"/>
        </w:rPr>
      </w:pPr>
    </w:p>
    <w:p w14:paraId="705A892F" w14:textId="77777777" w:rsidR="00DA073B" w:rsidRDefault="00DA073B">
      <w:pPr>
        <w:rPr>
          <w:rFonts w:ascii="Arial" w:hAnsi="Arial" w:cs="Arial"/>
        </w:rPr>
      </w:pPr>
    </w:p>
    <w:p w14:paraId="705A8930" w14:textId="77777777" w:rsidR="00DA073B" w:rsidRDefault="00DA073B">
      <w:pPr>
        <w:rPr>
          <w:rFonts w:ascii="Arial" w:hAnsi="Arial" w:cs="Arial"/>
        </w:rPr>
      </w:pPr>
    </w:p>
    <w:p w14:paraId="705A8931" w14:textId="38A386E0" w:rsidR="00DA073B" w:rsidRDefault="00745436">
      <w:pPr>
        <w:jc w:val="center"/>
        <w:rPr>
          <w:rFonts w:ascii="Arial" w:hAnsi="Arial" w:cs="Arial"/>
          <w:b/>
          <w:bCs/>
          <w:caps/>
          <w:sz w:val="56"/>
          <w:szCs w:val="56"/>
        </w:rPr>
      </w:pPr>
      <w:r>
        <w:rPr>
          <w:rFonts w:ascii="Arial" w:hAnsi="Arial" w:cs="Arial"/>
          <w:b/>
          <w:bCs/>
          <w:caps/>
          <w:sz w:val="56"/>
          <w:szCs w:val="56"/>
        </w:rPr>
        <w:t xml:space="preserve">Zápis z </w:t>
      </w:r>
      <w:r w:rsidR="00E42603">
        <w:rPr>
          <w:rFonts w:ascii="Arial" w:hAnsi="Arial" w:cs="Arial"/>
          <w:b/>
          <w:bCs/>
          <w:caps/>
          <w:sz w:val="56"/>
          <w:szCs w:val="56"/>
        </w:rPr>
        <w:t>2</w:t>
      </w:r>
      <w:r w:rsidR="00D9182B">
        <w:rPr>
          <w:rFonts w:ascii="Arial" w:hAnsi="Arial" w:cs="Arial"/>
          <w:b/>
          <w:bCs/>
          <w:caps/>
          <w:sz w:val="56"/>
          <w:szCs w:val="56"/>
        </w:rPr>
        <w:t>3</w:t>
      </w:r>
      <w:r>
        <w:rPr>
          <w:rFonts w:ascii="Arial" w:hAnsi="Arial" w:cs="Arial"/>
          <w:b/>
          <w:bCs/>
          <w:caps/>
          <w:sz w:val="56"/>
          <w:szCs w:val="56"/>
        </w:rPr>
        <w:t>. zasedání NSK</w:t>
      </w:r>
    </w:p>
    <w:p w14:paraId="705A8932" w14:textId="77777777" w:rsidR="00DA073B" w:rsidRDefault="00DA073B">
      <w:pPr>
        <w:rPr>
          <w:rFonts w:ascii="Arial" w:hAnsi="Arial" w:cs="Arial"/>
        </w:rPr>
      </w:pPr>
    </w:p>
    <w:p w14:paraId="705A8933" w14:textId="77777777" w:rsidR="00DA073B" w:rsidRDefault="00DA073B">
      <w:pPr>
        <w:rPr>
          <w:rFonts w:ascii="Arial" w:hAnsi="Arial" w:cs="Arial"/>
        </w:rPr>
      </w:pPr>
    </w:p>
    <w:p w14:paraId="705A8934" w14:textId="77777777" w:rsidR="00DA073B" w:rsidRDefault="00DA073B">
      <w:pPr>
        <w:rPr>
          <w:rFonts w:ascii="Arial" w:hAnsi="Arial" w:cs="Arial"/>
        </w:rPr>
      </w:pPr>
    </w:p>
    <w:p w14:paraId="705A8935" w14:textId="77777777" w:rsidR="00DA073B" w:rsidRDefault="00DA073B">
      <w:pPr>
        <w:rPr>
          <w:rFonts w:ascii="Arial" w:hAnsi="Arial" w:cs="Arial"/>
        </w:rPr>
      </w:pPr>
    </w:p>
    <w:p w14:paraId="705A8936" w14:textId="77777777" w:rsidR="00DA073B" w:rsidRDefault="00DA073B">
      <w:pPr>
        <w:rPr>
          <w:rFonts w:ascii="Arial" w:hAnsi="Arial" w:cs="Arial"/>
        </w:rPr>
      </w:pPr>
    </w:p>
    <w:p w14:paraId="705A8937" w14:textId="77777777" w:rsidR="00DA073B" w:rsidRDefault="00DA073B">
      <w:pPr>
        <w:rPr>
          <w:rFonts w:ascii="Arial" w:hAnsi="Arial" w:cs="Arial"/>
        </w:rPr>
      </w:pPr>
    </w:p>
    <w:p w14:paraId="705A8938" w14:textId="77777777" w:rsidR="00DA073B" w:rsidRDefault="00DA073B">
      <w:pPr>
        <w:rPr>
          <w:rFonts w:ascii="Arial" w:hAnsi="Arial" w:cs="Arial"/>
        </w:rPr>
      </w:pPr>
    </w:p>
    <w:p w14:paraId="705A8939" w14:textId="77777777" w:rsidR="00DA073B" w:rsidRDefault="00DA073B">
      <w:pPr>
        <w:rPr>
          <w:rFonts w:ascii="Arial" w:hAnsi="Arial" w:cs="Arial"/>
        </w:rPr>
      </w:pPr>
    </w:p>
    <w:p w14:paraId="705A893A" w14:textId="77777777" w:rsidR="00DA073B" w:rsidRDefault="00DA073B">
      <w:pPr>
        <w:rPr>
          <w:rFonts w:ascii="Arial" w:hAnsi="Arial" w:cs="Arial"/>
        </w:rPr>
      </w:pPr>
    </w:p>
    <w:p w14:paraId="705A893B" w14:textId="77777777" w:rsidR="00DA073B" w:rsidRDefault="00DA073B">
      <w:pPr>
        <w:rPr>
          <w:rFonts w:ascii="Arial" w:hAnsi="Arial" w:cs="Arial"/>
        </w:rPr>
      </w:pPr>
    </w:p>
    <w:p w14:paraId="705A893C" w14:textId="77777777" w:rsidR="00DA073B" w:rsidRDefault="00DA073B">
      <w:pPr>
        <w:rPr>
          <w:rFonts w:ascii="Arial" w:hAnsi="Arial" w:cs="Arial"/>
        </w:rPr>
      </w:pPr>
    </w:p>
    <w:p w14:paraId="705A893D" w14:textId="77777777" w:rsidR="00DA073B" w:rsidRDefault="00DA073B">
      <w:pPr>
        <w:rPr>
          <w:rFonts w:ascii="Arial" w:hAnsi="Arial" w:cs="Arial"/>
        </w:rPr>
      </w:pPr>
    </w:p>
    <w:p w14:paraId="705A893E" w14:textId="77777777" w:rsidR="00DA073B" w:rsidRDefault="00DA073B">
      <w:pPr>
        <w:rPr>
          <w:rFonts w:ascii="Arial" w:hAnsi="Arial" w:cs="Arial"/>
        </w:rPr>
      </w:pPr>
    </w:p>
    <w:p w14:paraId="705A893F" w14:textId="77777777" w:rsidR="00DA073B" w:rsidRDefault="00DA073B">
      <w:pPr>
        <w:rPr>
          <w:rFonts w:ascii="Arial" w:hAnsi="Arial" w:cs="Arial"/>
        </w:rPr>
      </w:pPr>
    </w:p>
    <w:p w14:paraId="705A8940" w14:textId="77777777" w:rsidR="00DA073B" w:rsidRDefault="00DA073B">
      <w:pPr>
        <w:rPr>
          <w:rFonts w:ascii="Arial" w:hAnsi="Arial" w:cs="Arial"/>
        </w:rPr>
      </w:pPr>
    </w:p>
    <w:p w14:paraId="705A8941" w14:textId="77777777" w:rsidR="00DA073B" w:rsidRDefault="00DA073B">
      <w:pPr>
        <w:rPr>
          <w:rFonts w:ascii="Arial" w:hAnsi="Arial" w:cs="Arial"/>
        </w:rPr>
      </w:pPr>
    </w:p>
    <w:p w14:paraId="705A8942" w14:textId="2DF95FDF" w:rsidR="00DA073B" w:rsidRDefault="00745436">
      <w:pPr>
        <w:tabs>
          <w:tab w:val="left" w:pos="2268"/>
        </w:tabs>
        <w:rPr>
          <w:rFonts w:ascii="Arial" w:hAnsi="Arial" w:cs="Arial"/>
        </w:rPr>
      </w:pPr>
      <w:r w:rsidRPr="49E03D36">
        <w:rPr>
          <w:rFonts w:ascii="Arial" w:hAnsi="Arial" w:cs="Arial"/>
        </w:rPr>
        <w:t xml:space="preserve">Datum zasedání: </w:t>
      </w:r>
      <w:r>
        <w:tab/>
      </w:r>
      <w:r w:rsidR="00D9182B">
        <w:rPr>
          <w:rFonts w:ascii="Arial" w:hAnsi="Arial" w:cs="Arial"/>
        </w:rPr>
        <w:t>4</w:t>
      </w:r>
      <w:r w:rsidR="2C30EFF3" w:rsidRPr="0E712F72">
        <w:rPr>
          <w:rFonts w:ascii="Arial" w:hAnsi="Arial" w:cs="Arial"/>
        </w:rPr>
        <w:t>.</w:t>
      </w:r>
      <w:r w:rsidR="64F4746F" w:rsidRPr="0E712F72">
        <w:rPr>
          <w:rFonts w:ascii="Arial" w:hAnsi="Arial" w:cs="Arial"/>
        </w:rPr>
        <w:t xml:space="preserve"> </w:t>
      </w:r>
      <w:r w:rsidR="2C30EFF3" w:rsidRPr="0E712F72">
        <w:rPr>
          <w:rFonts w:ascii="Arial" w:hAnsi="Arial" w:cs="Arial"/>
        </w:rPr>
        <w:t>–</w:t>
      </w:r>
      <w:r w:rsidR="6A40921D" w:rsidRPr="0E712F72">
        <w:rPr>
          <w:rFonts w:ascii="Arial" w:hAnsi="Arial" w:cs="Arial"/>
        </w:rPr>
        <w:t xml:space="preserve"> </w:t>
      </w:r>
      <w:r w:rsidR="00D9182B">
        <w:rPr>
          <w:rFonts w:ascii="Arial" w:hAnsi="Arial" w:cs="Arial"/>
        </w:rPr>
        <w:t>5</w:t>
      </w:r>
      <w:r w:rsidRPr="49E03D36">
        <w:rPr>
          <w:rFonts w:ascii="Arial" w:hAnsi="Arial" w:cs="Arial"/>
        </w:rPr>
        <w:t xml:space="preserve">. </w:t>
      </w:r>
      <w:r w:rsidR="5E1BC48D" w:rsidRPr="49E03D36">
        <w:rPr>
          <w:rFonts w:ascii="Arial" w:hAnsi="Arial" w:cs="Arial"/>
        </w:rPr>
        <w:t>dubna</w:t>
      </w:r>
      <w:r w:rsidRPr="49E03D36">
        <w:rPr>
          <w:rFonts w:ascii="Arial" w:hAnsi="Arial" w:cs="Arial"/>
        </w:rPr>
        <w:t xml:space="preserve"> 202</w:t>
      </w:r>
      <w:r w:rsidR="00D9182B">
        <w:rPr>
          <w:rFonts w:ascii="Arial" w:hAnsi="Arial" w:cs="Arial"/>
        </w:rPr>
        <w:t>4</w:t>
      </w:r>
    </w:p>
    <w:p w14:paraId="705A8943" w14:textId="77777777" w:rsidR="00DA073B" w:rsidRDefault="00DA073B">
      <w:pPr>
        <w:tabs>
          <w:tab w:val="left" w:pos="2268"/>
        </w:tabs>
        <w:rPr>
          <w:rFonts w:ascii="Arial" w:hAnsi="Arial" w:cs="Arial"/>
        </w:rPr>
      </w:pPr>
    </w:p>
    <w:p w14:paraId="705A8944" w14:textId="654DA141" w:rsidR="00DA073B" w:rsidRDefault="00745436">
      <w:pPr>
        <w:tabs>
          <w:tab w:val="left" w:pos="2268"/>
        </w:tabs>
        <w:rPr>
          <w:rFonts w:ascii="Arial" w:hAnsi="Arial" w:cs="Arial"/>
        </w:rPr>
      </w:pPr>
      <w:r w:rsidRPr="37278A15">
        <w:rPr>
          <w:rFonts w:ascii="Arial" w:hAnsi="Arial" w:cs="Arial"/>
        </w:rPr>
        <w:t xml:space="preserve">Místo: </w:t>
      </w:r>
      <w:proofErr w:type="spellStart"/>
      <w:r w:rsidR="245F19C0" w:rsidRPr="37278A15">
        <w:rPr>
          <w:rFonts w:ascii="Arial" w:hAnsi="Arial" w:cs="Arial"/>
        </w:rPr>
        <w:t>Clarion</w:t>
      </w:r>
      <w:proofErr w:type="spellEnd"/>
      <w:r w:rsidR="245F19C0" w:rsidRPr="37278A15">
        <w:rPr>
          <w:rFonts w:ascii="Arial" w:hAnsi="Arial" w:cs="Arial"/>
        </w:rPr>
        <w:t xml:space="preserve"> </w:t>
      </w:r>
      <w:proofErr w:type="spellStart"/>
      <w:r w:rsidR="245F19C0" w:rsidRPr="37278A15">
        <w:rPr>
          <w:rFonts w:ascii="Arial" w:hAnsi="Arial" w:cs="Arial"/>
        </w:rPr>
        <w:t>Congress</w:t>
      </w:r>
      <w:proofErr w:type="spellEnd"/>
      <w:r w:rsidR="245F19C0" w:rsidRPr="37278A15">
        <w:rPr>
          <w:rFonts w:ascii="Arial" w:hAnsi="Arial" w:cs="Arial"/>
        </w:rPr>
        <w:t xml:space="preserve"> Hotel </w:t>
      </w:r>
      <w:r w:rsidR="00D9182B" w:rsidRPr="37278A15">
        <w:rPr>
          <w:rFonts w:ascii="Arial" w:hAnsi="Arial" w:cs="Arial"/>
        </w:rPr>
        <w:t>Ostrava</w:t>
      </w:r>
      <w:r w:rsidRPr="37278A15">
        <w:rPr>
          <w:rFonts w:ascii="Arial" w:hAnsi="Arial" w:cs="Arial"/>
        </w:rPr>
        <w:br w:type="page"/>
      </w:r>
    </w:p>
    <w:tbl>
      <w:tblPr>
        <w:tblW w:w="9498" w:type="dxa"/>
        <w:tblLayout w:type="fixed"/>
        <w:tblCellMar>
          <w:left w:w="0" w:type="dxa"/>
          <w:right w:w="0" w:type="dxa"/>
        </w:tblCellMar>
        <w:tblLook w:val="04A0" w:firstRow="1" w:lastRow="0" w:firstColumn="1" w:lastColumn="0" w:noHBand="0" w:noVBand="1"/>
      </w:tblPr>
      <w:tblGrid>
        <w:gridCol w:w="1479"/>
        <w:gridCol w:w="5132"/>
        <w:gridCol w:w="1350"/>
        <w:gridCol w:w="1537"/>
      </w:tblGrid>
      <w:tr w:rsidR="006A587A" w14:paraId="705A8947" w14:textId="77777777" w:rsidTr="37278A15">
        <w:trPr>
          <w:cantSplit/>
          <w:trHeight w:val="305"/>
        </w:trPr>
        <w:tc>
          <w:tcPr>
            <w:tcW w:w="1479" w:type="dxa"/>
            <w:tcBorders>
              <w:top w:val="single" w:sz="4" w:space="0" w:color="auto"/>
              <w:left w:val="none" w:sz="4" w:space="0" w:color="000000" w:themeColor="text1"/>
              <w:bottom w:val="single" w:sz="4" w:space="0" w:color="auto"/>
              <w:right w:val="single" w:sz="4" w:space="0" w:color="auto"/>
            </w:tcBorders>
          </w:tcPr>
          <w:p w14:paraId="705A8945" w14:textId="77777777" w:rsidR="00DA073B" w:rsidRDefault="00745436">
            <w:pPr>
              <w:tabs>
                <w:tab w:val="left" w:pos="426"/>
                <w:tab w:val="left" w:pos="1276"/>
              </w:tabs>
              <w:spacing w:after="0"/>
              <w:ind w:right="142"/>
              <w:jc w:val="both"/>
              <w:rPr>
                <w:rFonts w:eastAsia="Times" w:cs="Cambria"/>
                <w:color w:val="808080"/>
              </w:rPr>
            </w:pPr>
            <w:r>
              <w:rPr>
                <w:rFonts w:cs="Cambria"/>
                <w:color w:val="808080"/>
              </w:rPr>
              <w:lastRenderedPageBreak/>
              <w:t>název</w:t>
            </w:r>
          </w:p>
        </w:tc>
        <w:tc>
          <w:tcPr>
            <w:tcW w:w="8019" w:type="dxa"/>
            <w:gridSpan w:val="3"/>
            <w:tcBorders>
              <w:top w:val="single" w:sz="4" w:space="0" w:color="auto"/>
              <w:left w:val="single" w:sz="4" w:space="0" w:color="auto"/>
              <w:bottom w:val="single" w:sz="4" w:space="0" w:color="auto"/>
              <w:right w:val="none" w:sz="4" w:space="0" w:color="000000" w:themeColor="text1"/>
            </w:tcBorders>
          </w:tcPr>
          <w:p w14:paraId="705A8946" w14:textId="30A446F2" w:rsidR="00DA073B" w:rsidRDefault="00A564BD">
            <w:pPr>
              <w:tabs>
                <w:tab w:val="left" w:pos="426"/>
                <w:tab w:val="left" w:pos="3402"/>
              </w:tabs>
              <w:spacing w:after="0"/>
              <w:ind w:left="142"/>
              <w:rPr>
                <w:rFonts w:eastAsia="Times" w:cs="Cambria"/>
              </w:rPr>
            </w:pPr>
            <w:r>
              <w:rPr>
                <w:rFonts w:cs="Cambria"/>
              </w:rPr>
              <w:t>2</w:t>
            </w:r>
            <w:r w:rsidR="009E70E5">
              <w:rPr>
                <w:rFonts w:cs="Cambria"/>
              </w:rPr>
              <w:t>3</w:t>
            </w:r>
            <w:r w:rsidR="00745436">
              <w:rPr>
                <w:rFonts w:cs="Cambria"/>
              </w:rPr>
              <w:t>. zasedání Národní stálé konference</w:t>
            </w:r>
          </w:p>
        </w:tc>
      </w:tr>
      <w:tr w:rsidR="006A587A" w14:paraId="705A894A" w14:textId="77777777" w:rsidTr="37278A15">
        <w:trPr>
          <w:cantSplit/>
          <w:trHeight w:val="305"/>
        </w:trPr>
        <w:tc>
          <w:tcPr>
            <w:tcW w:w="1479" w:type="dxa"/>
            <w:tcBorders>
              <w:top w:val="single" w:sz="4" w:space="0" w:color="auto"/>
              <w:left w:val="none" w:sz="4" w:space="0" w:color="000000" w:themeColor="text1"/>
              <w:bottom w:val="single" w:sz="4" w:space="0" w:color="auto"/>
              <w:right w:val="single" w:sz="4" w:space="0" w:color="auto"/>
            </w:tcBorders>
          </w:tcPr>
          <w:p w14:paraId="705A8948" w14:textId="77777777" w:rsidR="00DA073B" w:rsidRDefault="00745436">
            <w:pPr>
              <w:tabs>
                <w:tab w:val="left" w:pos="426"/>
                <w:tab w:val="left" w:pos="1276"/>
              </w:tabs>
              <w:spacing w:after="0"/>
              <w:ind w:right="142"/>
              <w:jc w:val="both"/>
              <w:rPr>
                <w:rFonts w:eastAsia="Times" w:cs="Cambria"/>
                <w:color w:val="808080"/>
              </w:rPr>
            </w:pPr>
            <w:r>
              <w:rPr>
                <w:rFonts w:cs="Cambria"/>
                <w:color w:val="808080"/>
              </w:rPr>
              <w:t>datum</w:t>
            </w:r>
          </w:p>
        </w:tc>
        <w:tc>
          <w:tcPr>
            <w:tcW w:w="8019" w:type="dxa"/>
            <w:gridSpan w:val="3"/>
            <w:tcBorders>
              <w:top w:val="single" w:sz="4" w:space="0" w:color="auto"/>
              <w:left w:val="single" w:sz="4" w:space="0" w:color="auto"/>
              <w:bottom w:val="single" w:sz="4" w:space="0" w:color="auto"/>
              <w:right w:val="none" w:sz="4" w:space="0" w:color="000000" w:themeColor="text1"/>
            </w:tcBorders>
          </w:tcPr>
          <w:p w14:paraId="705A8949" w14:textId="6E2DE4FA" w:rsidR="00DA073B" w:rsidRDefault="005647E8">
            <w:pPr>
              <w:tabs>
                <w:tab w:val="left" w:pos="426"/>
                <w:tab w:val="left" w:pos="3402"/>
              </w:tabs>
              <w:spacing w:after="0"/>
              <w:ind w:left="142"/>
              <w:rPr>
                <w:rFonts w:eastAsia="Times" w:cs="Cambria"/>
              </w:rPr>
            </w:pPr>
            <w:r>
              <w:rPr>
                <w:rFonts w:cs="Cambria"/>
              </w:rPr>
              <w:t>4</w:t>
            </w:r>
            <w:r w:rsidR="00745436">
              <w:rPr>
                <w:rFonts w:cs="Cambria"/>
              </w:rPr>
              <w:t>.–</w:t>
            </w:r>
            <w:r>
              <w:rPr>
                <w:rFonts w:cs="Cambria"/>
              </w:rPr>
              <w:t>5</w:t>
            </w:r>
            <w:r w:rsidR="00745436">
              <w:rPr>
                <w:rFonts w:cs="Cambria"/>
              </w:rPr>
              <w:t xml:space="preserve">. </w:t>
            </w:r>
            <w:r w:rsidR="7C6D379A" w:rsidRPr="35771317">
              <w:rPr>
                <w:rFonts w:cs="Cambria"/>
              </w:rPr>
              <w:t>dub</w:t>
            </w:r>
            <w:r w:rsidR="7AA5A2B0" w:rsidRPr="35771317">
              <w:rPr>
                <w:rFonts w:cs="Cambria"/>
              </w:rPr>
              <w:t>na</w:t>
            </w:r>
            <w:r w:rsidR="00745436">
              <w:rPr>
                <w:rFonts w:cs="Cambria"/>
              </w:rPr>
              <w:t xml:space="preserve"> 202</w:t>
            </w:r>
            <w:r>
              <w:rPr>
                <w:rFonts w:cs="Cambria"/>
              </w:rPr>
              <w:t>4</w:t>
            </w:r>
          </w:p>
        </w:tc>
      </w:tr>
      <w:tr w:rsidR="006A587A" w14:paraId="705A894D" w14:textId="77777777" w:rsidTr="37278A15">
        <w:trPr>
          <w:cantSplit/>
          <w:trHeight w:val="305"/>
        </w:trPr>
        <w:tc>
          <w:tcPr>
            <w:tcW w:w="1479" w:type="dxa"/>
            <w:tcBorders>
              <w:top w:val="single" w:sz="4" w:space="0" w:color="auto"/>
              <w:left w:val="none" w:sz="4" w:space="0" w:color="000000" w:themeColor="text1"/>
              <w:bottom w:val="single" w:sz="4" w:space="0" w:color="auto"/>
              <w:right w:val="single" w:sz="4" w:space="0" w:color="auto"/>
            </w:tcBorders>
          </w:tcPr>
          <w:p w14:paraId="705A894B" w14:textId="77777777" w:rsidR="00DA073B" w:rsidRDefault="00745436">
            <w:pPr>
              <w:tabs>
                <w:tab w:val="left" w:pos="426"/>
              </w:tabs>
              <w:spacing w:after="0"/>
              <w:ind w:right="142"/>
              <w:jc w:val="both"/>
              <w:rPr>
                <w:rFonts w:eastAsia="Times" w:cs="Cambria"/>
                <w:color w:val="808080"/>
              </w:rPr>
            </w:pPr>
            <w:r>
              <w:rPr>
                <w:rFonts w:cs="Cambria"/>
                <w:color w:val="808080"/>
              </w:rPr>
              <w:t>místo</w:t>
            </w:r>
          </w:p>
        </w:tc>
        <w:tc>
          <w:tcPr>
            <w:tcW w:w="8019" w:type="dxa"/>
            <w:gridSpan w:val="3"/>
            <w:tcBorders>
              <w:top w:val="single" w:sz="4" w:space="0" w:color="auto"/>
              <w:left w:val="single" w:sz="4" w:space="0" w:color="auto"/>
              <w:bottom w:val="single" w:sz="4" w:space="0" w:color="auto"/>
              <w:right w:val="none" w:sz="4" w:space="0" w:color="000000" w:themeColor="text1"/>
            </w:tcBorders>
          </w:tcPr>
          <w:p w14:paraId="705A894C" w14:textId="27146DED" w:rsidR="00DA073B" w:rsidRDefault="3678D765">
            <w:pPr>
              <w:tabs>
                <w:tab w:val="left" w:pos="426"/>
                <w:tab w:val="left" w:pos="3402"/>
              </w:tabs>
              <w:spacing w:after="0"/>
              <w:ind w:left="142"/>
              <w:rPr>
                <w:rFonts w:eastAsia="Times" w:cs="Cambria"/>
              </w:rPr>
            </w:pPr>
            <w:proofErr w:type="spellStart"/>
            <w:r w:rsidRPr="37278A15">
              <w:rPr>
                <w:rFonts w:cs="Cambria"/>
              </w:rPr>
              <w:t>Clarion</w:t>
            </w:r>
            <w:proofErr w:type="spellEnd"/>
            <w:r w:rsidRPr="37278A15">
              <w:rPr>
                <w:rFonts w:cs="Cambria"/>
              </w:rPr>
              <w:t xml:space="preserve"> </w:t>
            </w:r>
            <w:proofErr w:type="spellStart"/>
            <w:r w:rsidRPr="37278A15">
              <w:rPr>
                <w:rFonts w:cs="Cambria"/>
              </w:rPr>
              <w:t>Congress</w:t>
            </w:r>
            <w:proofErr w:type="spellEnd"/>
            <w:r w:rsidRPr="37278A15">
              <w:rPr>
                <w:rFonts w:cs="Cambria"/>
              </w:rPr>
              <w:t xml:space="preserve"> Hotel O</w:t>
            </w:r>
            <w:r w:rsidR="005647E8" w:rsidRPr="37278A15">
              <w:rPr>
                <w:rFonts w:cs="Cambria"/>
              </w:rPr>
              <w:t>strava</w:t>
            </w:r>
          </w:p>
        </w:tc>
      </w:tr>
      <w:tr w:rsidR="006A587A" w14:paraId="705A8950" w14:textId="77777777" w:rsidTr="37278A15">
        <w:trPr>
          <w:trHeight w:val="305"/>
        </w:trPr>
        <w:tc>
          <w:tcPr>
            <w:tcW w:w="1479" w:type="dxa"/>
            <w:tcBorders>
              <w:top w:val="single" w:sz="4" w:space="0" w:color="auto"/>
              <w:left w:val="none" w:sz="4" w:space="0" w:color="000000" w:themeColor="text1"/>
              <w:bottom w:val="single" w:sz="4" w:space="0" w:color="auto"/>
              <w:right w:val="single" w:sz="4" w:space="0" w:color="auto"/>
            </w:tcBorders>
          </w:tcPr>
          <w:p w14:paraId="705A894E" w14:textId="77777777" w:rsidR="00DA073B" w:rsidRDefault="00745436">
            <w:pPr>
              <w:tabs>
                <w:tab w:val="left" w:pos="426"/>
              </w:tabs>
              <w:spacing w:after="0"/>
              <w:ind w:right="142"/>
              <w:jc w:val="both"/>
              <w:rPr>
                <w:rFonts w:eastAsia="Times" w:cs="Cambria"/>
                <w:color w:val="808080"/>
              </w:rPr>
            </w:pPr>
            <w:r>
              <w:rPr>
                <w:rFonts w:cs="Cambria"/>
                <w:color w:val="808080"/>
              </w:rPr>
              <w:t>účastníci</w:t>
            </w:r>
          </w:p>
        </w:tc>
        <w:tc>
          <w:tcPr>
            <w:tcW w:w="8019" w:type="dxa"/>
            <w:gridSpan w:val="3"/>
            <w:tcBorders>
              <w:top w:val="single" w:sz="4" w:space="0" w:color="auto"/>
              <w:left w:val="single" w:sz="4" w:space="0" w:color="auto"/>
              <w:bottom w:val="single" w:sz="4" w:space="0" w:color="auto"/>
              <w:right w:val="none" w:sz="4" w:space="0" w:color="000000" w:themeColor="text1"/>
            </w:tcBorders>
          </w:tcPr>
          <w:p w14:paraId="705A894F" w14:textId="77777777" w:rsidR="00DA073B" w:rsidRDefault="00745436">
            <w:pPr>
              <w:tabs>
                <w:tab w:val="left" w:pos="426"/>
                <w:tab w:val="left" w:pos="3402"/>
              </w:tabs>
              <w:spacing w:after="0"/>
              <w:ind w:left="142"/>
              <w:rPr>
                <w:rFonts w:eastAsia="Times" w:cs="Cambria"/>
              </w:rPr>
            </w:pPr>
            <w:r>
              <w:rPr>
                <w:rFonts w:cs="Cambria"/>
              </w:rPr>
              <w:t>viz prezenční listina</w:t>
            </w:r>
          </w:p>
        </w:tc>
      </w:tr>
      <w:tr w:rsidR="0056683F" w14:paraId="705A8959" w14:textId="77777777" w:rsidTr="37278A15">
        <w:trPr>
          <w:trHeight w:val="889"/>
        </w:trPr>
        <w:tc>
          <w:tcPr>
            <w:tcW w:w="1479" w:type="dxa"/>
            <w:tcBorders>
              <w:top w:val="single" w:sz="4" w:space="0" w:color="auto"/>
              <w:left w:val="none" w:sz="4" w:space="0" w:color="000000" w:themeColor="text1"/>
              <w:bottom w:val="none" w:sz="4" w:space="0" w:color="000000" w:themeColor="text1"/>
              <w:right w:val="single" w:sz="4" w:space="0" w:color="auto"/>
            </w:tcBorders>
          </w:tcPr>
          <w:p w14:paraId="705A8951" w14:textId="77777777" w:rsidR="00DA073B" w:rsidRDefault="00745436">
            <w:pPr>
              <w:tabs>
                <w:tab w:val="left" w:pos="426"/>
              </w:tabs>
              <w:spacing w:after="0"/>
              <w:ind w:right="142"/>
              <w:jc w:val="both"/>
              <w:rPr>
                <w:rFonts w:eastAsia="Times" w:cs="Cambria"/>
                <w:color w:val="808080"/>
              </w:rPr>
            </w:pPr>
            <w:r>
              <w:rPr>
                <w:rFonts w:cs="Cambria"/>
                <w:color w:val="808080"/>
              </w:rPr>
              <w:t>přílohy zápisu</w:t>
            </w:r>
          </w:p>
        </w:tc>
        <w:tc>
          <w:tcPr>
            <w:tcW w:w="5132" w:type="dxa"/>
            <w:tcBorders>
              <w:top w:val="single" w:sz="4" w:space="0" w:color="auto"/>
              <w:left w:val="single" w:sz="4" w:space="0" w:color="auto"/>
              <w:bottom w:val="none" w:sz="4" w:space="0" w:color="000000" w:themeColor="text1"/>
              <w:right w:val="none" w:sz="4" w:space="0" w:color="000000" w:themeColor="text1"/>
            </w:tcBorders>
          </w:tcPr>
          <w:p w14:paraId="705A8952" w14:textId="77777777" w:rsidR="00DA073B" w:rsidRDefault="00DA073B">
            <w:pPr>
              <w:tabs>
                <w:tab w:val="left" w:pos="2911"/>
              </w:tabs>
              <w:spacing w:after="0"/>
              <w:rPr>
                <w:rFonts w:cs="Cambria"/>
              </w:rPr>
            </w:pPr>
            <w:bookmarkStart w:id="1" w:name="appendices"/>
            <w:bookmarkEnd w:id="1"/>
          </w:p>
          <w:p w14:paraId="705A8953" w14:textId="77777777" w:rsidR="00DA073B" w:rsidRDefault="00745436" w:rsidP="00ED6A78">
            <w:pPr>
              <w:pStyle w:val="Odstavecseseznamem"/>
              <w:numPr>
                <w:ilvl w:val="0"/>
                <w:numId w:val="34"/>
              </w:numPr>
              <w:tabs>
                <w:tab w:val="left" w:pos="3402"/>
              </w:tabs>
              <w:spacing w:after="0"/>
              <w:rPr>
                <w:rFonts w:cs="Cambria"/>
              </w:rPr>
            </w:pPr>
            <w:r>
              <w:rPr>
                <w:rFonts w:cs="Cambria"/>
              </w:rPr>
              <w:t>Schválený program zasedání</w:t>
            </w:r>
          </w:p>
          <w:p w14:paraId="705A8954" w14:textId="19636E6F" w:rsidR="00DA073B" w:rsidRDefault="00745436" w:rsidP="00ED6A78">
            <w:pPr>
              <w:pStyle w:val="Odstavecseseznamem"/>
              <w:numPr>
                <w:ilvl w:val="0"/>
                <w:numId w:val="34"/>
              </w:numPr>
              <w:tabs>
                <w:tab w:val="left" w:pos="3402"/>
              </w:tabs>
              <w:spacing w:after="0"/>
              <w:rPr>
                <w:rFonts w:cs="Cambria"/>
              </w:rPr>
            </w:pPr>
            <w:r>
              <w:rPr>
                <w:rFonts w:cs="Cambria"/>
              </w:rPr>
              <w:t>Prezentace</w:t>
            </w:r>
          </w:p>
          <w:p w14:paraId="705A8955" w14:textId="77777777" w:rsidR="00DA073B" w:rsidRDefault="00745436" w:rsidP="00ED6A78">
            <w:pPr>
              <w:pStyle w:val="Odstavecseseznamem"/>
              <w:numPr>
                <w:ilvl w:val="0"/>
                <w:numId w:val="34"/>
              </w:numPr>
              <w:tabs>
                <w:tab w:val="left" w:pos="3402"/>
              </w:tabs>
              <w:spacing w:after="0"/>
              <w:rPr>
                <w:rFonts w:cs="Cambria"/>
              </w:rPr>
            </w:pPr>
            <w:r>
              <w:rPr>
                <w:rFonts w:cs="Cambria"/>
              </w:rPr>
              <w:t xml:space="preserve">Soubor usnesení </w:t>
            </w:r>
          </w:p>
          <w:p w14:paraId="705A8956" w14:textId="77777777" w:rsidR="00DA073B" w:rsidRDefault="00DA073B">
            <w:pPr>
              <w:pStyle w:val="Odstavecseseznamem"/>
              <w:tabs>
                <w:tab w:val="left" w:pos="3402"/>
              </w:tabs>
              <w:spacing w:after="0"/>
              <w:rPr>
                <w:rFonts w:eastAsia="Times" w:cs="Cambria"/>
              </w:rPr>
            </w:pPr>
          </w:p>
        </w:tc>
        <w:tc>
          <w:tcPr>
            <w:tcW w:w="1350" w:type="dxa"/>
            <w:tcBorders>
              <w:top w:val="single" w:sz="4" w:space="0" w:color="auto"/>
              <w:left w:val="none" w:sz="4" w:space="0" w:color="000000" w:themeColor="text1"/>
              <w:bottom w:val="none" w:sz="4" w:space="0" w:color="000000" w:themeColor="text1"/>
              <w:right w:val="single" w:sz="4" w:space="0" w:color="auto"/>
            </w:tcBorders>
          </w:tcPr>
          <w:p w14:paraId="705A8957" w14:textId="77777777" w:rsidR="00DA073B" w:rsidRDefault="00745436">
            <w:pPr>
              <w:tabs>
                <w:tab w:val="left" w:pos="851"/>
              </w:tabs>
              <w:spacing w:after="0"/>
              <w:ind w:left="425" w:right="142"/>
              <w:jc w:val="both"/>
              <w:rPr>
                <w:rFonts w:eastAsia="Times" w:cs="Cambria"/>
                <w:color w:val="808080"/>
              </w:rPr>
            </w:pPr>
            <w:r>
              <w:rPr>
                <w:rFonts w:cs="Cambria"/>
                <w:color w:val="808080"/>
              </w:rPr>
              <w:t>Stran</w:t>
            </w:r>
          </w:p>
        </w:tc>
        <w:tc>
          <w:tcPr>
            <w:tcW w:w="1537" w:type="dxa"/>
            <w:tcBorders>
              <w:top w:val="single" w:sz="4" w:space="0" w:color="auto"/>
              <w:left w:val="single" w:sz="4" w:space="0" w:color="auto"/>
              <w:bottom w:val="none" w:sz="4" w:space="0" w:color="000000" w:themeColor="text1"/>
              <w:right w:val="none" w:sz="4" w:space="0" w:color="000000" w:themeColor="text1"/>
            </w:tcBorders>
          </w:tcPr>
          <w:p w14:paraId="705A8958" w14:textId="6851B767" w:rsidR="00DA073B" w:rsidRDefault="00DE1CA4">
            <w:pPr>
              <w:tabs>
                <w:tab w:val="left" w:pos="426"/>
                <w:tab w:val="left" w:pos="3402"/>
              </w:tabs>
              <w:spacing w:after="0"/>
              <w:ind w:left="142"/>
              <w:jc w:val="both"/>
              <w:rPr>
                <w:rFonts w:eastAsia="Times" w:cs="Cambria"/>
              </w:rPr>
            </w:pPr>
            <w:bookmarkStart w:id="2" w:name="pages"/>
            <w:bookmarkEnd w:id="2"/>
            <w:r>
              <w:rPr>
                <w:rFonts w:eastAsia="Times" w:cs="Cambria"/>
              </w:rPr>
              <w:t>25</w:t>
            </w:r>
          </w:p>
        </w:tc>
      </w:tr>
    </w:tbl>
    <w:p w14:paraId="705A895A" w14:textId="77777777" w:rsidR="00DA073B" w:rsidRDefault="00DA073B">
      <w:pPr>
        <w:pStyle w:val="Default"/>
        <w:jc w:val="both"/>
        <w:rPr>
          <w:rFonts w:asciiTheme="minorHAnsi" w:hAnsiTheme="minorHAnsi"/>
          <w:b/>
          <w:bCs/>
          <w:sz w:val="22"/>
          <w:szCs w:val="22"/>
        </w:rPr>
      </w:pPr>
    </w:p>
    <w:p w14:paraId="705A895B" w14:textId="4B59856E" w:rsidR="00DA073B" w:rsidRPr="0056683F" w:rsidRDefault="00745436">
      <w:pPr>
        <w:pStyle w:val="Nzev"/>
        <w:spacing w:after="120"/>
        <w:contextualSpacing w:val="0"/>
        <w:rPr>
          <w:rStyle w:val="Nzevknihy"/>
          <w:rFonts w:asciiTheme="minorHAnsi" w:hAnsiTheme="minorHAnsi"/>
          <w:color w:val="000000"/>
          <w:sz w:val="40"/>
        </w:rPr>
      </w:pPr>
      <w:r>
        <w:rPr>
          <w:rStyle w:val="Nzevknihy"/>
          <w:rFonts w:asciiTheme="minorHAnsi" w:hAnsiTheme="minorHAnsi"/>
          <w:sz w:val="40"/>
          <w:szCs w:val="40"/>
        </w:rPr>
        <w:t xml:space="preserve">Zasedání </w:t>
      </w:r>
      <w:r w:rsidR="00E10715">
        <w:rPr>
          <w:rStyle w:val="Nzevknihy"/>
          <w:rFonts w:asciiTheme="minorHAnsi" w:hAnsiTheme="minorHAnsi"/>
          <w:sz w:val="40"/>
          <w:szCs w:val="40"/>
        </w:rPr>
        <w:t>K</w:t>
      </w:r>
      <w:r>
        <w:rPr>
          <w:rStyle w:val="Nzevknihy"/>
          <w:rFonts w:asciiTheme="minorHAnsi" w:hAnsiTheme="minorHAnsi"/>
          <w:sz w:val="40"/>
          <w:szCs w:val="40"/>
        </w:rPr>
        <w:t xml:space="preserve">omory regionální </w:t>
      </w:r>
    </w:p>
    <w:p w14:paraId="705A895C" w14:textId="60FE62C2" w:rsidR="00DA073B" w:rsidRDefault="00745436">
      <w:pPr>
        <w:pStyle w:val="Normlnweb"/>
        <w:spacing w:before="0" w:beforeAutospacing="0" w:after="0" w:afterAutospacing="0" w:line="276" w:lineRule="auto"/>
        <w:jc w:val="both"/>
        <w:rPr>
          <w:rFonts w:asciiTheme="minorHAnsi" w:hAnsiTheme="minorHAnsi"/>
          <w:sz w:val="22"/>
        </w:rPr>
      </w:pPr>
      <w:r>
        <w:rPr>
          <w:rFonts w:asciiTheme="minorHAnsi" w:hAnsiTheme="minorHAnsi"/>
          <w:sz w:val="22"/>
        </w:rPr>
        <w:t xml:space="preserve">Datum zahájení: </w:t>
      </w:r>
      <w:r w:rsidR="005647E8">
        <w:rPr>
          <w:rFonts w:asciiTheme="minorHAnsi" w:hAnsiTheme="minorHAnsi"/>
          <w:sz w:val="22"/>
        </w:rPr>
        <w:t>4</w:t>
      </w:r>
      <w:r>
        <w:rPr>
          <w:rFonts w:asciiTheme="minorHAnsi" w:hAnsiTheme="minorHAnsi"/>
          <w:sz w:val="22"/>
        </w:rPr>
        <w:t xml:space="preserve">. </w:t>
      </w:r>
      <w:r w:rsidR="009F65B7">
        <w:rPr>
          <w:rFonts w:asciiTheme="minorHAnsi" w:hAnsiTheme="minorHAnsi"/>
          <w:sz w:val="22"/>
        </w:rPr>
        <w:t>4</w:t>
      </w:r>
      <w:r>
        <w:rPr>
          <w:rFonts w:asciiTheme="minorHAnsi" w:hAnsiTheme="minorHAnsi"/>
          <w:sz w:val="22"/>
        </w:rPr>
        <w:t>. 202</w:t>
      </w:r>
      <w:r w:rsidR="00A84E50">
        <w:rPr>
          <w:rFonts w:asciiTheme="minorHAnsi" w:hAnsiTheme="minorHAnsi"/>
          <w:sz w:val="22"/>
        </w:rPr>
        <w:t>4</w:t>
      </w:r>
      <w:r>
        <w:rPr>
          <w:rFonts w:asciiTheme="minorHAnsi" w:hAnsiTheme="minorHAnsi"/>
          <w:sz w:val="22"/>
        </w:rPr>
        <w:t xml:space="preserve"> </w:t>
      </w:r>
    </w:p>
    <w:p w14:paraId="705A895D" w14:textId="77777777" w:rsidR="00DA073B" w:rsidRDefault="00745436">
      <w:pPr>
        <w:pStyle w:val="Normlnweb"/>
        <w:spacing w:before="0" w:beforeAutospacing="0" w:after="0" w:afterAutospacing="0" w:line="276" w:lineRule="auto"/>
        <w:jc w:val="both"/>
        <w:rPr>
          <w:rFonts w:asciiTheme="minorHAnsi" w:hAnsiTheme="minorHAnsi"/>
          <w:sz w:val="22"/>
        </w:rPr>
      </w:pPr>
      <w:r>
        <w:rPr>
          <w:rFonts w:asciiTheme="minorHAnsi" w:hAnsiTheme="minorHAnsi"/>
          <w:sz w:val="22"/>
        </w:rPr>
        <w:t>Čas zahájení: 13:00 (registrace 12:00)</w:t>
      </w:r>
    </w:p>
    <w:p w14:paraId="705A895E" w14:textId="2F4D7A90" w:rsidR="00DA073B" w:rsidRDefault="00745436">
      <w:pPr>
        <w:pStyle w:val="Normlnweb"/>
        <w:spacing w:before="0" w:beforeAutospacing="0" w:after="0" w:afterAutospacing="0" w:line="276" w:lineRule="auto"/>
        <w:jc w:val="both"/>
        <w:rPr>
          <w:rFonts w:asciiTheme="minorHAnsi" w:hAnsiTheme="minorHAnsi"/>
          <w:sz w:val="22"/>
        </w:rPr>
      </w:pPr>
      <w:r>
        <w:rPr>
          <w:rFonts w:asciiTheme="minorHAnsi" w:hAnsiTheme="minorHAnsi"/>
          <w:sz w:val="22"/>
        </w:rPr>
        <w:t xml:space="preserve">Čas ukončení: </w:t>
      </w:r>
      <w:r w:rsidR="001939C7">
        <w:rPr>
          <w:rFonts w:asciiTheme="minorHAnsi" w:hAnsiTheme="minorHAnsi"/>
          <w:sz w:val="22"/>
        </w:rPr>
        <w:t>16</w:t>
      </w:r>
      <w:r>
        <w:rPr>
          <w:rFonts w:asciiTheme="minorHAnsi" w:hAnsiTheme="minorHAnsi"/>
          <w:sz w:val="22"/>
        </w:rPr>
        <w:t>:</w:t>
      </w:r>
      <w:r w:rsidR="00AF073B">
        <w:rPr>
          <w:rFonts w:asciiTheme="minorHAnsi" w:hAnsiTheme="minorHAnsi"/>
          <w:sz w:val="22"/>
        </w:rPr>
        <w:t>50</w:t>
      </w:r>
    </w:p>
    <w:p w14:paraId="705A895F" w14:textId="77777777" w:rsidR="00DA073B" w:rsidRDefault="00DA073B">
      <w:pPr>
        <w:pStyle w:val="Normlnweb"/>
        <w:spacing w:before="0" w:beforeAutospacing="0" w:after="0" w:afterAutospacing="0" w:line="276" w:lineRule="auto"/>
        <w:jc w:val="both"/>
        <w:rPr>
          <w:rFonts w:asciiTheme="minorHAnsi" w:hAnsiTheme="minorHAnsi"/>
          <w:sz w:val="22"/>
        </w:rPr>
      </w:pPr>
    </w:p>
    <w:p w14:paraId="680DAE14" w14:textId="5C4F1F90" w:rsidR="00DA073B" w:rsidRPr="005126E5" w:rsidRDefault="199DCAC2" w:rsidP="0095015E">
      <w:pPr>
        <w:spacing w:line="257" w:lineRule="auto"/>
        <w:jc w:val="both"/>
        <w:rPr>
          <w:rFonts w:ascii="Calibri" w:eastAsia="Calibri" w:hAnsi="Calibri" w:cs="Calibri"/>
          <w:b/>
          <w:bCs/>
          <w:u w:val="single"/>
        </w:rPr>
      </w:pPr>
      <w:r w:rsidRPr="186953B1">
        <w:rPr>
          <w:rFonts w:ascii="Calibri" w:eastAsia="Calibri" w:hAnsi="Calibri" w:cs="Calibri"/>
          <w:b/>
          <w:bCs/>
          <w:u w:val="single"/>
        </w:rPr>
        <w:t xml:space="preserve">Bod 1 – Úvod </w:t>
      </w:r>
    </w:p>
    <w:p w14:paraId="64CE5823" w14:textId="584651A3" w:rsidR="00DA073B" w:rsidRPr="005126E5" w:rsidRDefault="00B55A51" w:rsidP="0095015E">
      <w:pPr>
        <w:spacing w:line="257" w:lineRule="auto"/>
        <w:jc w:val="both"/>
        <w:rPr>
          <w:rFonts w:ascii="Calibri" w:eastAsia="Calibri" w:hAnsi="Calibri" w:cs="Calibri"/>
        </w:rPr>
      </w:pPr>
      <w:r>
        <w:rPr>
          <w:rFonts w:ascii="Calibri" w:eastAsia="Calibri" w:hAnsi="Calibri" w:cs="Calibri"/>
          <w:b/>
          <w:bCs/>
        </w:rPr>
        <w:t>Jan Schneider</w:t>
      </w:r>
      <w:r w:rsidR="001B4445">
        <w:rPr>
          <w:rFonts w:ascii="Calibri" w:eastAsia="Calibri" w:hAnsi="Calibri" w:cs="Calibri"/>
          <w:b/>
          <w:bCs/>
        </w:rPr>
        <w:t xml:space="preserve"> </w:t>
      </w:r>
      <w:r w:rsidR="199DCAC2" w:rsidRPr="186953B1">
        <w:rPr>
          <w:rFonts w:ascii="Calibri" w:eastAsia="Calibri" w:hAnsi="Calibri" w:cs="Calibri"/>
          <w:b/>
          <w:bCs/>
        </w:rPr>
        <w:t>(</w:t>
      </w:r>
      <w:r w:rsidR="00464A78">
        <w:rPr>
          <w:rFonts w:ascii="Calibri" w:eastAsia="Calibri" w:hAnsi="Calibri" w:cs="Calibri"/>
          <w:b/>
          <w:bCs/>
        </w:rPr>
        <w:t>p</w:t>
      </w:r>
      <w:r w:rsidR="00464A78" w:rsidRPr="186953B1">
        <w:rPr>
          <w:rFonts w:ascii="Calibri" w:eastAsia="Calibri" w:hAnsi="Calibri" w:cs="Calibri"/>
          <w:b/>
          <w:bCs/>
        </w:rPr>
        <w:t xml:space="preserve">ředseda </w:t>
      </w:r>
      <w:r w:rsidR="00464A78">
        <w:rPr>
          <w:rFonts w:ascii="Calibri" w:eastAsia="Calibri" w:hAnsi="Calibri" w:cs="Calibri"/>
          <w:b/>
          <w:bCs/>
        </w:rPr>
        <w:t>K</w:t>
      </w:r>
      <w:r w:rsidR="00464A78" w:rsidRPr="186953B1">
        <w:rPr>
          <w:rFonts w:ascii="Calibri" w:eastAsia="Calibri" w:hAnsi="Calibri" w:cs="Calibri"/>
          <w:b/>
          <w:bCs/>
        </w:rPr>
        <w:t>omory</w:t>
      </w:r>
      <w:r w:rsidR="00464A78">
        <w:rPr>
          <w:rFonts w:ascii="Calibri" w:eastAsia="Calibri" w:hAnsi="Calibri" w:cs="Calibri"/>
          <w:b/>
          <w:bCs/>
        </w:rPr>
        <w:t xml:space="preserve"> regionální</w:t>
      </w:r>
      <w:r w:rsidR="00464A78" w:rsidRPr="186953B1">
        <w:rPr>
          <w:rFonts w:ascii="Calibri" w:eastAsia="Calibri" w:hAnsi="Calibri" w:cs="Calibri"/>
          <w:b/>
          <w:bCs/>
        </w:rPr>
        <w:t xml:space="preserve">, </w:t>
      </w:r>
      <w:r w:rsidR="00C037EE">
        <w:rPr>
          <w:rFonts w:ascii="Calibri" w:eastAsia="Calibri" w:hAnsi="Calibri" w:cs="Calibri"/>
          <w:b/>
          <w:bCs/>
        </w:rPr>
        <w:t xml:space="preserve">ředitel </w:t>
      </w:r>
      <w:r w:rsidR="004C0966">
        <w:rPr>
          <w:rFonts w:ascii="Calibri" w:eastAsia="Calibri" w:hAnsi="Calibri" w:cs="Calibri"/>
          <w:b/>
          <w:bCs/>
        </w:rPr>
        <w:t>O</w:t>
      </w:r>
      <w:r w:rsidR="00C037EE">
        <w:rPr>
          <w:rFonts w:ascii="Calibri" w:eastAsia="Calibri" w:hAnsi="Calibri" w:cs="Calibri"/>
          <w:b/>
          <w:bCs/>
        </w:rPr>
        <w:t xml:space="preserve">dboru </w:t>
      </w:r>
      <w:r w:rsidR="004C0966">
        <w:rPr>
          <w:rFonts w:ascii="Calibri" w:eastAsia="Calibri" w:hAnsi="Calibri" w:cs="Calibri"/>
          <w:b/>
          <w:bCs/>
        </w:rPr>
        <w:t xml:space="preserve">strategií a analýz regionální politiky a politiky bydlení, </w:t>
      </w:r>
      <w:r w:rsidR="0022536F">
        <w:rPr>
          <w:rFonts w:eastAsia="Calibri"/>
          <w:b/>
          <w:lang w:val="cs"/>
        </w:rPr>
        <w:t>MMR-OSARPPB</w:t>
      </w:r>
      <w:r w:rsidR="199DCAC2" w:rsidRPr="186953B1">
        <w:rPr>
          <w:rFonts w:ascii="Calibri" w:eastAsia="Calibri" w:hAnsi="Calibri" w:cs="Calibri"/>
          <w:b/>
          <w:bCs/>
        </w:rPr>
        <w:t>)</w:t>
      </w:r>
      <w:r w:rsidR="199DCAC2" w:rsidRPr="186953B1">
        <w:rPr>
          <w:rFonts w:ascii="Calibri" w:eastAsia="Calibri" w:hAnsi="Calibri" w:cs="Calibri"/>
        </w:rPr>
        <w:t xml:space="preserve"> přivítal přítomné hosty a seznámil </w:t>
      </w:r>
      <w:r w:rsidR="403BD115" w:rsidRPr="625A1EEE">
        <w:rPr>
          <w:rFonts w:ascii="Calibri" w:eastAsia="Calibri" w:hAnsi="Calibri" w:cs="Calibri"/>
        </w:rPr>
        <w:t xml:space="preserve">je </w:t>
      </w:r>
      <w:r w:rsidR="199DCAC2" w:rsidRPr="186953B1">
        <w:rPr>
          <w:rFonts w:ascii="Calibri" w:eastAsia="Calibri" w:hAnsi="Calibri" w:cs="Calibri"/>
        </w:rPr>
        <w:t>s programem jednání, nikdo z</w:t>
      </w:r>
      <w:r w:rsidR="00E71743">
        <w:rPr>
          <w:rFonts w:ascii="Calibri" w:eastAsia="Calibri" w:hAnsi="Calibri" w:cs="Calibri"/>
        </w:rPr>
        <w:t> </w:t>
      </w:r>
      <w:r w:rsidR="199DCAC2" w:rsidRPr="186953B1">
        <w:rPr>
          <w:rFonts w:ascii="Calibri" w:eastAsia="Calibri" w:hAnsi="Calibri" w:cs="Calibri"/>
        </w:rPr>
        <w:t>přítomných se</w:t>
      </w:r>
      <w:r w:rsidR="1A0E6982" w:rsidRPr="54FA495C">
        <w:rPr>
          <w:rFonts w:ascii="Calibri" w:eastAsia="Calibri" w:hAnsi="Calibri" w:cs="Calibri"/>
        </w:rPr>
        <w:t xml:space="preserve"> </w:t>
      </w:r>
      <w:r w:rsidR="199DCAC2" w:rsidRPr="186953B1">
        <w:rPr>
          <w:rFonts w:ascii="Calibri" w:eastAsia="Calibri" w:hAnsi="Calibri" w:cs="Calibri"/>
        </w:rPr>
        <w:t xml:space="preserve">k rozšíření programu nepřihlásil, proto předsedající deklaroval program za schválený a zahájil zasedání. </w:t>
      </w:r>
    </w:p>
    <w:p w14:paraId="05926DA8" w14:textId="77777777" w:rsidR="00626063" w:rsidRDefault="00626063" w:rsidP="0095015E">
      <w:pPr>
        <w:spacing w:line="257" w:lineRule="auto"/>
        <w:jc w:val="both"/>
        <w:rPr>
          <w:rFonts w:ascii="Calibri" w:eastAsia="Calibri" w:hAnsi="Calibri" w:cs="Calibri"/>
          <w:b/>
          <w:bCs/>
          <w:u w:val="single"/>
        </w:rPr>
      </w:pPr>
    </w:p>
    <w:p w14:paraId="1442A719" w14:textId="1392E61C" w:rsidR="00DA073B" w:rsidRPr="005126E5" w:rsidRDefault="199DCAC2" w:rsidP="0095015E">
      <w:pPr>
        <w:spacing w:line="257" w:lineRule="auto"/>
        <w:jc w:val="both"/>
        <w:rPr>
          <w:rFonts w:ascii="Calibri" w:eastAsia="Calibri" w:hAnsi="Calibri" w:cs="Calibri"/>
          <w:b/>
          <w:bCs/>
          <w:u w:val="single"/>
        </w:rPr>
      </w:pPr>
      <w:r w:rsidRPr="186953B1">
        <w:rPr>
          <w:rFonts w:ascii="Calibri" w:eastAsia="Calibri" w:hAnsi="Calibri" w:cs="Calibri"/>
          <w:b/>
          <w:bCs/>
          <w:u w:val="single"/>
        </w:rPr>
        <w:t>Bod 2 - Reakce na usnesení RSK z období listopad 202</w:t>
      </w:r>
      <w:r w:rsidR="00045371">
        <w:rPr>
          <w:rFonts w:ascii="Calibri" w:eastAsia="Calibri" w:hAnsi="Calibri" w:cs="Calibri"/>
          <w:b/>
          <w:bCs/>
          <w:u w:val="single"/>
        </w:rPr>
        <w:t>3</w:t>
      </w:r>
      <w:r w:rsidRPr="186953B1">
        <w:rPr>
          <w:rFonts w:ascii="Calibri" w:eastAsia="Calibri" w:hAnsi="Calibri" w:cs="Calibri"/>
          <w:b/>
          <w:bCs/>
          <w:u w:val="single"/>
        </w:rPr>
        <w:t xml:space="preserve"> až duben 202</w:t>
      </w:r>
      <w:r w:rsidR="00045371">
        <w:rPr>
          <w:rFonts w:ascii="Calibri" w:eastAsia="Calibri" w:hAnsi="Calibri" w:cs="Calibri"/>
          <w:b/>
          <w:bCs/>
          <w:u w:val="single"/>
        </w:rPr>
        <w:t>4</w:t>
      </w:r>
    </w:p>
    <w:p w14:paraId="347006E6" w14:textId="260092A3" w:rsidR="00DA073B" w:rsidRPr="005126E5" w:rsidRDefault="199DCAC2" w:rsidP="0095015E">
      <w:pPr>
        <w:spacing w:line="257" w:lineRule="auto"/>
        <w:jc w:val="both"/>
        <w:rPr>
          <w:rFonts w:ascii="Calibri" w:eastAsia="Calibri" w:hAnsi="Calibri" w:cs="Calibri"/>
        </w:rPr>
      </w:pPr>
      <w:r w:rsidRPr="186953B1">
        <w:rPr>
          <w:rFonts w:ascii="Calibri" w:eastAsia="Calibri" w:hAnsi="Calibri" w:cs="Calibri"/>
          <w:b/>
          <w:bCs/>
        </w:rPr>
        <w:t>Miroslav Daněk</w:t>
      </w:r>
      <w:r w:rsidRPr="186953B1">
        <w:rPr>
          <w:rFonts w:ascii="Calibri" w:eastAsia="Calibri" w:hAnsi="Calibri" w:cs="Calibri"/>
        </w:rPr>
        <w:t xml:space="preserve"> </w:t>
      </w:r>
      <w:r w:rsidRPr="186953B1">
        <w:rPr>
          <w:rFonts w:ascii="Calibri" w:eastAsia="Calibri" w:hAnsi="Calibri" w:cs="Calibri"/>
          <w:b/>
          <w:bCs/>
        </w:rPr>
        <w:t>(MMR</w:t>
      </w:r>
      <w:r w:rsidR="25E9E69B" w:rsidRPr="35771317">
        <w:rPr>
          <w:rFonts w:ascii="Calibri" w:eastAsia="Calibri" w:hAnsi="Calibri" w:cs="Calibri"/>
          <w:b/>
          <w:bCs/>
        </w:rPr>
        <w:t>–</w:t>
      </w:r>
      <w:r w:rsidRPr="186953B1">
        <w:rPr>
          <w:rFonts w:ascii="Calibri" w:eastAsia="Calibri" w:hAnsi="Calibri" w:cs="Calibri"/>
          <w:b/>
          <w:bCs/>
        </w:rPr>
        <w:t xml:space="preserve">OSARPPB) </w:t>
      </w:r>
      <w:r w:rsidRPr="186953B1">
        <w:rPr>
          <w:rFonts w:ascii="Calibri" w:eastAsia="Calibri" w:hAnsi="Calibri" w:cs="Calibri"/>
        </w:rPr>
        <w:t>reagoval na plnění jednotlivých usnesení z RSK za období listopad 202</w:t>
      </w:r>
      <w:r w:rsidR="00045371">
        <w:rPr>
          <w:rFonts w:ascii="Calibri" w:eastAsia="Calibri" w:hAnsi="Calibri" w:cs="Calibri"/>
        </w:rPr>
        <w:t>3</w:t>
      </w:r>
      <w:r w:rsidRPr="186953B1">
        <w:rPr>
          <w:rFonts w:ascii="Calibri" w:eastAsia="Calibri" w:hAnsi="Calibri" w:cs="Calibri"/>
        </w:rPr>
        <w:t xml:space="preserve"> až duben 202</w:t>
      </w:r>
      <w:r w:rsidR="00045371">
        <w:rPr>
          <w:rFonts w:ascii="Calibri" w:eastAsia="Calibri" w:hAnsi="Calibri" w:cs="Calibri"/>
        </w:rPr>
        <w:t>4</w:t>
      </w:r>
      <w:r w:rsidRPr="186953B1">
        <w:rPr>
          <w:rFonts w:ascii="Calibri" w:eastAsia="Calibri" w:hAnsi="Calibri" w:cs="Calibri"/>
        </w:rPr>
        <w:t xml:space="preserve">. </w:t>
      </w:r>
      <w:r w:rsidR="64975954" w:rsidRPr="4CF65C99">
        <w:rPr>
          <w:rFonts w:ascii="Calibri" w:eastAsia="Calibri" w:hAnsi="Calibri" w:cs="Calibri"/>
        </w:rPr>
        <w:t xml:space="preserve">Načetl usnesení </w:t>
      </w:r>
      <w:r w:rsidR="64975954" w:rsidRPr="583D54AE">
        <w:rPr>
          <w:rFonts w:ascii="Calibri" w:eastAsia="Calibri" w:hAnsi="Calibri" w:cs="Calibri"/>
        </w:rPr>
        <w:t>3g/44RSK+/2024</w:t>
      </w:r>
      <w:r w:rsidR="64975954" w:rsidRPr="5347FF5C">
        <w:rPr>
          <w:rFonts w:ascii="Calibri" w:eastAsia="Calibri" w:hAnsi="Calibri" w:cs="Calibri"/>
        </w:rPr>
        <w:t xml:space="preserve"> </w:t>
      </w:r>
      <w:r w:rsidR="64975954" w:rsidRPr="1CAC983D">
        <w:rPr>
          <w:rFonts w:ascii="Calibri" w:eastAsia="Calibri" w:hAnsi="Calibri" w:cs="Calibri"/>
        </w:rPr>
        <w:t>a vyzval MŽP k reakci.</w:t>
      </w:r>
    </w:p>
    <w:p w14:paraId="5805873A" w14:textId="1F0AD888" w:rsidR="377C74F6" w:rsidRDefault="377C74F6" w:rsidP="53A25DB5">
      <w:pPr>
        <w:spacing w:line="257" w:lineRule="auto"/>
        <w:jc w:val="both"/>
        <w:rPr>
          <w:rFonts w:ascii="Calibri" w:eastAsia="Calibri" w:hAnsi="Calibri" w:cs="Calibri"/>
        </w:rPr>
      </w:pPr>
      <w:r w:rsidRPr="6E76BC8C">
        <w:rPr>
          <w:b/>
        </w:rPr>
        <w:t>Radana</w:t>
      </w:r>
      <w:r w:rsidR="29E4BD70" w:rsidRPr="6E76BC8C">
        <w:rPr>
          <w:b/>
          <w:bCs/>
        </w:rPr>
        <w:t xml:space="preserve"> Leistner Kratochvílová (MŽP, ředitelka odboru podpory transformace pro nízkouhlíkovou ekonomiku)</w:t>
      </w:r>
      <w:r w:rsidRPr="6E76BC8C">
        <w:t xml:space="preserve"> </w:t>
      </w:r>
      <w:r w:rsidR="29E4BD70" w:rsidRPr="5485E2C5">
        <w:t xml:space="preserve">uvedla, že </w:t>
      </w:r>
      <w:r w:rsidRPr="0A606BF6">
        <w:rPr>
          <w:rFonts w:ascii="Calibri" w:eastAsia="Calibri" w:hAnsi="Calibri" w:cs="Calibri"/>
        </w:rPr>
        <w:t xml:space="preserve">projednali </w:t>
      </w:r>
      <w:r w:rsidRPr="7A139B53">
        <w:rPr>
          <w:rFonts w:ascii="Calibri" w:eastAsia="Calibri" w:hAnsi="Calibri" w:cs="Calibri"/>
        </w:rPr>
        <w:t xml:space="preserve">vložení slova zejména, aby nebyly </w:t>
      </w:r>
      <w:r w:rsidRPr="71FA37C3">
        <w:rPr>
          <w:rFonts w:ascii="Calibri" w:eastAsia="Calibri" w:hAnsi="Calibri" w:cs="Calibri"/>
        </w:rPr>
        <w:t xml:space="preserve">podporovány pouze školy na základě indexu sociálního vyloučení. </w:t>
      </w:r>
      <w:r w:rsidRPr="1896DB9E">
        <w:rPr>
          <w:rFonts w:ascii="Calibri" w:eastAsia="Calibri" w:hAnsi="Calibri" w:cs="Calibri"/>
        </w:rPr>
        <w:t xml:space="preserve">Monitorovací výbor </w:t>
      </w:r>
      <w:r w:rsidR="5A27BF0B" w:rsidRPr="1896DB9E">
        <w:rPr>
          <w:rFonts w:ascii="Calibri" w:eastAsia="Calibri" w:hAnsi="Calibri" w:cs="Calibri"/>
        </w:rPr>
        <w:t xml:space="preserve">změnu schválil, odešla již </w:t>
      </w:r>
      <w:r w:rsidR="5A27BF0B" w:rsidRPr="318E3698">
        <w:rPr>
          <w:rFonts w:ascii="Calibri" w:eastAsia="Calibri" w:hAnsi="Calibri" w:cs="Calibri"/>
        </w:rPr>
        <w:t>v revizi na EK.</w:t>
      </w:r>
    </w:p>
    <w:p w14:paraId="55324DEA" w14:textId="27EB751A" w:rsidR="0D40A316" w:rsidRDefault="0D40A316" w:rsidP="20C7EC9C">
      <w:pPr>
        <w:spacing w:line="257" w:lineRule="auto"/>
        <w:jc w:val="both"/>
        <w:rPr>
          <w:rFonts w:ascii="Calibri" w:eastAsia="Calibri" w:hAnsi="Calibri" w:cs="Calibri"/>
        </w:rPr>
      </w:pPr>
      <w:r w:rsidRPr="06CE3E72">
        <w:rPr>
          <w:rFonts w:ascii="Calibri" w:eastAsia="Calibri" w:hAnsi="Calibri" w:cs="Calibri"/>
          <w:b/>
          <w:bCs/>
        </w:rPr>
        <w:t>Miroslav Daněk</w:t>
      </w:r>
      <w:r w:rsidRPr="06CE3E72">
        <w:rPr>
          <w:rFonts w:ascii="Calibri" w:eastAsia="Calibri" w:hAnsi="Calibri" w:cs="Calibri"/>
        </w:rPr>
        <w:t xml:space="preserve"> </w:t>
      </w:r>
      <w:r w:rsidRPr="06CE3E72">
        <w:rPr>
          <w:rFonts w:ascii="Calibri" w:eastAsia="Calibri" w:hAnsi="Calibri" w:cs="Calibri"/>
          <w:b/>
          <w:bCs/>
        </w:rPr>
        <w:t xml:space="preserve">(MMR–OSARPPB) </w:t>
      </w:r>
      <w:r w:rsidR="2224F376" w:rsidRPr="06CE3E72">
        <w:rPr>
          <w:rFonts w:ascii="Calibri" w:eastAsia="Calibri" w:hAnsi="Calibri" w:cs="Calibri"/>
        </w:rPr>
        <w:t>načetl usn</w:t>
      </w:r>
      <w:r w:rsidRPr="06CE3E72">
        <w:rPr>
          <w:rFonts w:ascii="Calibri" w:eastAsia="Calibri" w:hAnsi="Calibri" w:cs="Calibri"/>
        </w:rPr>
        <w:t xml:space="preserve">esení </w:t>
      </w:r>
      <w:r w:rsidR="2906097D" w:rsidRPr="06CE3E72">
        <w:rPr>
          <w:rFonts w:ascii="Calibri" w:eastAsia="Calibri" w:hAnsi="Calibri" w:cs="Calibri"/>
        </w:rPr>
        <w:t xml:space="preserve">3b/45RSK+/2024 </w:t>
      </w:r>
      <w:r w:rsidR="2640C13B" w:rsidRPr="06CE3E72">
        <w:rPr>
          <w:rFonts w:ascii="Calibri" w:eastAsia="Calibri" w:hAnsi="Calibri" w:cs="Calibri"/>
        </w:rPr>
        <w:t xml:space="preserve">a </w:t>
      </w:r>
      <w:r w:rsidR="61EA5AA1" w:rsidRPr="06CE3E72">
        <w:rPr>
          <w:rFonts w:ascii="Calibri" w:eastAsia="Calibri" w:hAnsi="Calibri" w:cs="Calibri"/>
        </w:rPr>
        <w:t xml:space="preserve">stručné shrnutí </w:t>
      </w:r>
      <w:r w:rsidR="2640C13B" w:rsidRPr="06CE3E72">
        <w:rPr>
          <w:rFonts w:ascii="Calibri" w:eastAsia="Calibri" w:hAnsi="Calibri" w:cs="Calibri"/>
        </w:rPr>
        <w:t>písemn</w:t>
      </w:r>
      <w:r w:rsidR="783C8BC0" w:rsidRPr="06CE3E72">
        <w:rPr>
          <w:rFonts w:ascii="Calibri" w:eastAsia="Calibri" w:hAnsi="Calibri" w:cs="Calibri"/>
        </w:rPr>
        <w:t>é</w:t>
      </w:r>
      <w:r w:rsidR="2640C13B" w:rsidRPr="06CE3E72">
        <w:rPr>
          <w:rFonts w:ascii="Calibri" w:eastAsia="Calibri" w:hAnsi="Calibri" w:cs="Calibri"/>
        </w:rPr>
        <w:t xml:space="preserve"> reakc</w:t>
      </w:r>
      <w:r w:rsidR="5EFCE183" w:rsidRPr="06CE3E72">
        <w:rPr>
          <w:rFonts w:ascii="Calibri" w:eastAsia="Calibri" w:hAnsi="Calibri" w:cs="Calibri"/>
        </w:rPr>
        <w:t>e</w:t>
      </w:r>
      <w:r w:rsidR="2640C13B" w:rsidRPr="06CE3E72">
        <w:rPr>
          <w:rFonts w:ascii="Calibri" w:eastAsia="Calibri" w:hAnsi="Calibri" w:cs="Calibri"/>
        </w:rPr>
        <w:t xml:space="preserve"> MF</w:t>
      </w:r>
      <w:r w:rsidR="05BF8A3C" w:rsidRPr="06CE3E72">
        <w:rPr>
          <w:rFonts w:ascii="Calibri" w:eastAsia="Calibri" w:hAnsi="Calibri" w:cs="Calibri"/>
        </w:rPr>
        <w:t xml:space="preserve">: </w:t>
      </w:r>
      <w:r w:rsidR="2640C13B" w:rsidRPr="06CE3E72">
        <w:rPr>
          <w:rFonts w:ascii="Calibri" w:eastAsia="Calibri" w:hAnsi="Calibri" w:cs="Calibri"/>
        </w:rPr>
        <w:t xml:space="preserve">Usnesení neobsahuje jakoukoli bližší specifikaci toho, co by měla uvedená analýza </w:t>
      </w:r>
      <w:r w:rsidR="0CE6D476" w:rsidRPr="06CE3E72">
        <w:rPr>
          <w:rFonts w:ascii="Calibri" w:eastAsia="Calibri" w:hAnsi="Calibri" w:cs="Calibri"/>
        </w:rPr>
        <w:t>zahrnovat</w:t>
      </w:r>
      <w:r w:rsidR="2640C13B" w:rsidRPr="06CE3E72">
        <w:rPr>
          <w:rFonts w:ascii="Calibri" w:eastAsia="Calibri" w:hAnsi="Calibri" w:cs="Calibri"/>
        </w:rPr>
        <w:t xml:space="preserve"> a </w:t>
      </w:r>
      <w:r w:rsidR="1F964124" w:rsidRPr="06CE3E72">
        <w:rPr>
          <w:rFonts w:ascii="Calibri" w:eastAsia="Calibri" w:hAnsi="Calibri" w:cs="Calibri"/>
        </w:rPr>
        <w:t>jakého období</w:t>
      </w:r>
      <w:r w:rsidR="2640C13B" w:rsidRPr="06CE3E72">
        <w:rPr>
          <w:rFonts w:ascii="Calibri" w:eastAsia="Calibri" w:hAnsi="Calibri" w:cs="Calibri"/>
        </w:rPr>
        <w:t xml:space="preserve"> by se měla týkat.</w:t>
      </w:r>
      <w:r w:rsidR="68E46346" w:rsidRPr="06CE3E72">
        <w:rPr>
          <w:rFonts w:ascii="Calibri" w:eastAsia="Calibri" w:hAnsi="Calibri" w:cs="Calibri"/>
        </w:rPr>
        <w:t xml:space="preserve"> Hodnocení hospodaření ÚSC obsahuje i státní závěrečný účet. Zpráva za 2023 se zpracovává. Současný přístup k RUD je optimální, případné s</w:t>
      </w:r>
      <w:r w:rsidR="28935FF5" w:rsidRPr="06CE3E72">
        <w:rPr>
          <w:rFonts w:ascii="Calibri" w:eastAsia="Calibri" w:hAnsi="Calibri" w:cs="Calibri"/>
        </w:rPr>
        <w:t xml:space="preserve">labiny by měla řešit dotační politika (strukturálně postižené regiony získávají významné zdroje ze SR i z mimorozpočtových zdrojů, např. </w:t>
      </w:r>
      <w:r w:rsidR="45C6B792" w:rsidRPr="06CE3E72">
        <w:rPr>
          <w:rFonts w:ascii="Calibri" w:eastAsia="Calibri" w:hAnsi="Calibri" w:cs="Calibri"/>
        </w:rPr>
        <w:t>p</w:t>
      </w:r>
      <w:r w:rsidR="28935FF5" w:rsidRPr="06CE3E72">
        <w:rPr>
          <w:rFonts w:ascii="Calibri" w:eastAsia="Calibri" w:hAnsi="Calibri" w:cs="Calibri"/>
        </w:rPr>
        <w:t>rivatizačního účtu)</w:t>
      </w:r>
      <w:r w:rsidR="26C1CDE1" w:rsidRPr="06CE3E72">
        <w:rPr>
          <w:rFonts w:ascii="Calibri" w:eastAsia="Calibri" w:hAnsi="Calibri" w:cs="Calibri"/>
        </w:rPr>
        <w:t>. MF zastává stanovisko, že RUD není vhodným nástrojem pro řešením problematiky strukturálně postižených regionů.</w:t>
      </w:r>
    </w:p>
    <w:p w14:paraId="3AB446FD" w14:textId="1DFF9725" w:rsidR="00DA073B" w:rsidRPr="005126E5" w:rsidRDefault="00066EF8" w:rsidP="06CE3E72">
      <w:pPr>
        <w:spacing w:line="257" w:lineRule="auto"/>
        <w:jc w:val="both"/>
        <w:rPr>
          <w:rFonts w:ascii="Calibri" w:eastAsia="Calibri" w:hAnsi="Calibri" w:cs="Calibri"/>
        </w:rPr>
      </w:pPr>
      <w:r w:rsidRPr="000E208F">
        <w:rPr>
          <w:rFonts w:cs="Cambria"/>
          <w:b/>
          <w:bCs/>
        </w:rPr>
        <w:t>Jana Nedrdová</w:t>
      </w:r>
      <w:r w:rsidR="69533813" w:rsidRPr="000E208F">
        <w:rPr>
          <w:rFonts w:cs="Cambria"/>
          <w:b/>
          <w:bCs/>
        </w:rPr>
        <w:t xml:space="preserve"> (RSK </w:t>
      </w:r>
      <w:r w:rsidR="00197C6E" w:rsidRPr="000E208F">
        <w:rPr>
          <w:rFonts w:cs="Cambria"/>
          <w:b/>
          <w:bCs/>
        </w:rPr>
        <w:t>Ústeckého</w:t>
      </w:r>
      <w:r w:rsidR="69533813" w:rsidRPr="000E208F">
        <w:rPr>
          <w:rFonts w:cs="Cambria"/>
          <w:b/>
          <w:bCs/>
        </w:rPr>
        <w:t xml:space="preserve"> kraje)</w:t>
      </w:r>
      <w:r w:rsidR="69533813" w:rsidRPr="06CE3E72">
        <w:rPr>
          <w:rFonts w:cs="Cambria"/>
          <w:b/>
          <w:bCs/>
        </w:rPr>
        <w:t xml:space="preserve"> </w:t>
      </w:r>
      <w:r w:rsidR="69533813" w:rsidRPr="06CE3E72">
        <w:rPr>
          <w:rFonts w:ascii="Calibri" w:eastAsia="Calibri" w:hAnsi="Calibri" w:cs="Calibri"/>
        </w:rPr>
        <w:t>bere na vědomí stanoviska</w:t>
      </w:r>
      <w:r w:rsidR="61E2C011" w:rsidRPr="06CE3E72">
        <w:rPr>
          <w:rFonts w:ascii="Calibri" w:eastAsia="Calibri" w:hAnsi="Calibri" w:cs="Calibri"/>
        </w:rPr>
        <w:t xml:space="preserve">, </w:t>
      </w:r>
      <w:r w:rsidR="69533813" w:rsidRPr="06CE3E72">
        <w:rPr>
          <w:rFonts w:ascii="Calibri" w:eastAsia="Calibri" w:hAnsi="Calibri" w:cs="Calibri"/>
        </w:rPr>
        <w:t xml:space="preserve">prodiskutují </w:t>
      </w:r>
      <w:r w:rsidR="00358517" w:rsidRPr="06CE3E72">
        <w:rPr>
          <w:rFonts w:ascii="Calibri" w:eastAsia="Calibri" w:hAnsi="Calibri" w:cs="Calibri"/>
        </w:rPr>
        <w:t>je</w:t>
      </w:r>
      <w:r w:rsidR="69533813" w:rsidRPr="06CE3E72">
        <w:rPr>
          <w:rFonts w:ascii="Calibri" w:eastAsia="Calibri" w:hAnsi="Calibri" w:cs="Calibri"/>
        </w:rPr>
        <w:t xml:space="preserve"> na jednání RSK.</w:t>
      </w:r>
    </w:p>
    <w:p w14:paraId="730694CD" w14:textId="112D83D1" w:rsidR="00DA073B" w:rsidRPr="005126E5" w:rsidRDefault="21FA2DF1" w:rsidP="186953B1">
      <w:pPr>
        <w:jc w:val="both"/>
        <w:rPr>
          <w:rFonts w:ascii="Calibri" w:eastAsia="Calibri" w:hAnsi="Calibri" w:cs="Calibri"/>
        </w:rPr>
      </w:pPr>
      <w:r w:rsidRPr="06CE3E72">
        <w:rPr>
          <w:rFonts w:ascii="Calibri" w:eastAsia="Calibri" w:hAnsi="Calibri" w:cs="Calibri"/>
          <w:b/>
          <w:bCs/>
        </w:rPr>
        <w:t>Jan Schneider (</w:t>
      </w:r>
      <w:r w:rsidRPr="06CE3E72">
        <w:rPr>
          <w:rFonts w:eastAsia="Calibri"/>
          <w:b/>
          <w:bCs/>
          <w:lang w:val="cs"/>
        </w:rPr>
        <w:t>MMR-OSARPPB</w:t>
      </w:r>
      <w:r w:rsidRPr="06CE3E72">
        <w:rPr>
          <w:rFonts w:ascii="Calibri" w:eastAsia="Calibri" w:hAnsi="Calibri" w:cs="Calibri"/>
          <w:b/>
          <w:bCs/>
        </w:rPr>
        <w:t>)</w:t>
      </w:r>
      <w:r w:rsidRPr="06CE3E72">
        <w:rPr>
          <w:rFonts w:ascii="Calibri" w:eastAsia="Calibri" w:hAnsi="Calibri" w:cs="Calibri"/>
        </w:rPr>
        <w:t xml:space="preserve"> zareagoval na usnesení č. 3c/45RSK+/2024 o posílení personální kapacity</w:t>
      </w:r>
      <w:r w:rsidR="2B03F5A5" w:rsidRPr="06CE3E72">
        <w:rPr>
          <w:rFonts w:ascii="Calibri" w:eastAsia="Calibri" w:hAnsi="Calibri" w:cs="Calibri"/>
        </w:rPr>
        <w:t xml:space="preserve">. </w:t>
      </w:r>
      <w:r w:rsidR="001F23B8">
        <w:rPr>
          <w:rFonts w:ascii="Calibri" w:eastAsia="Calibri" w:hAnsi="Calibri" w:cs="Calibri"/>
        </w:rPr>
        <w:br/>
      </w:r>
      <w:r w:rsidR="2B03F5A5" w:rsidRPr="06CE3E72">
        <w:rPr>
          <w:rFonts w:ascii="Calibri" w:eastAsia="Calibri" w:hAnsi="Calibri" w:cs="Calibri"/>
        </w:rPr>
        <w:t>K pěti místům jsme přidali jedno nové místo financované ze SR</w:t>
      </w:r>
      <w:r w:rsidR="0950EE11" w:rsidRPr="06CE3E72">
        <w:rPr>
          <w:rFonts w:ascii="Calibri" w:eastAsia="Calibri" w:hAnsi="Calibri" w:cs="Calibri"/>
        </w:rPr>
        <w:t>.</w:t>
      </w:r>
    </w:p>
    <w:p w14:paraId="558A55C1" w14:textId="77777777" w:rsidR="001F23B8" w:rsidRDefault="001F23B8" w:rsidP="186953B1">
      <w:pPr>
        <w:jc w:val="both"/>
        <w:rPr>
          <w:rFonts w:ascii="Calibri" w:eastAsia="Calibri" w:hAnsi="Calibri" w:cs="Calibri"/>
          <w:b/>
          <w:u w:val="single"/>
        </w:rPr>
      </w:pPr>
    </w:p>
    <w:p w14:paraId="74F5A4D7" w14:textId="1A269762" w:rsidR="00DA073B" w:rsidRPr="003B25FD" w:rsidRDefault="175C28A9" w:rsidP="186953B1">
      <w:pPr>
        <w:jc w:val="both"/>
        <w:rPr>
          <w:rFonts w:ascii="Calibri" w:eastAsia="Calibri" w:hAnsi="Calibri" w:cs="Calibri"/>
          <w:u w:val="single"/>
        </w:rPr>
      </w:pPr>
      <w:r w:rsidRPr="003B25FD">
        <w:rPr>
          <w:rFonts w:ascii="Calibri" w:eastAsia="Calibri" w:hAnsi="Calibri" w:cs="Calibri"/>
          <w:b/>
          <w:u w:val="single"/>
        </w:rPr>
        <w:t>B</w:t>
      </w:r>
      <w:r w:rsidRPr="003B25FD">
        <w:rPr>
          <w:rFonts w:ascii="Calibri" w:eastAsia="Calibri" w:hAnsi="Calibri" w:cs="Calibri"/>
          <w:b/>
          <w:bCs/>
          <w:u w:val="single"/>
        </w:rPr>
        <w:t>od 3 – Aktuality z oblasti územní dimenze</w:t>
      </w:r>
    </w:p>
    <w:p w14:paraId="3B8DE093" w14:textId="0EB04E83" w:rsidR="6FFB9573" w:rsidRDefault="5B3F7001" w:rsidP="044D4CB3">
      <w:pPr>
        <w:jc w:val="both"/>
        <w:rPr>
          <w:rFonts w:cs="Cambria"/>
          <w:lang w:val="cs"/>
        </w:rPr>
      </w:pPr>
      <w:r w:rsidRPr="06CE3E72">
        <w:rPr>
          <w:rFonts w:cs="Cambria"/>
          <w:b/>
          <w:bCs/>
        </w:rPr>
        <w:t xml:space="preserve">Zdeněk Opravil </w:t>
      </w:r>
      <w:r w:rsidR="5CC12B0A" w:rsidRPr="06CE3E72">
        <w:rPr>
          <w:rFonts w:cs="Cambria"/>
          <w:b/>
          <w:bCs/>
        </w:rPr>
        <w:t>(MMR)</w:t>
      </w:r>
      <w:r w:rsidR="5CC12B0A" w:rsidRPr="06CE3E72">
        <w:rPr>
          <w:rFonts w:cs="Cambria"/>
        </w:rPr>
        <w:t xml:space="preserve"> shrnul </w:t>
      </w:r>
      <w:r w:rsidR="6A1DBF46" w:rsidRPr="06CE3E72">
        <w:rPr>
          <w:rFonts w:cs="Cambria"/>
        </w:rPr>
        <w:t xml:space="preserve">práci na zprávě o uplatňování SRR, která vyjde </w:t>
      </w:r>
      <w:r w:rsidR="44140723" w:rsidRPr="06CE3E72">
        <w:rPr>
          <w:rFonts w:cs="Cambria"/>
        </w:rPr>
        <w:t xml:space="preserve">v říjnu </w:t>
      </w:r>
      <w:r w:rsidR="008C3DF4">
        <w:rPr>
          <w:rFonts w:cs="Cambria"/>
        </w:rPr>
        <w:t>2024</w:t>
      </w:r>
      <w:r w:rsidR="44140723" w:rsidRPr="06CE3E72">
        <w:rPr>
          <w:rFonts w:cs="Cambria"/>
        </w:rPr>
        <w:t>.</w:t>
      </w:r>
      <w:r w:rsidR="6A1DBF46" w:rsidRPr="06CE3E72">
        <w:rPr>
          <w:rFonts w:cs="Cambria"/>
        </w:rPr>
        <w:t xml:space="preserve"> Ambicí je dát </w:t>
      </w:r>
      <w:r w:rsidR="00510B35">
        <w:rPr>
          <w:rFonts w:cs="Cambria"/>
        </w:rPr>
        <w:br/>
      </w:r>
      <w:r w:rsidR="6A1DBF46" w:rsidRPr="06CE3E72">
        <w:rPr>
          <w:rFonts w:cs="Cambria"/>
        </w:rPr>
        <w:t xml:space="preserve">i doporučení pro zbytek platnosti a </w:t>
      </w:r>
      <w:r w:rsidR="761ED2CE" w:rsidRPr="06CE3E72">
        <w:rPr>
          <w:rFonts w:cs="Cambria"/>
        </w:rPr>
        <w:t>také pro novou strategii 28+.</w:t>
      </w:r>
      <w:r w:rsidR="0C0D2037" w:rsidRPr="06CE3E72">
        <w:rPr>
          <w:rFonts w:cs="Cambria"/>
        </w:rPr>
        <w:t xml:space="preserve"> K novele zákona č. 248 uvedl důvody pro novelizaci a jednotlivé novelizované části</w:t>
      </w:r>
      <w:r w:rsidR="55F60111" w:rsidRPr="1B6D8B78">
        <w:rPr>
          <w:rFonts w:cs="Cambria"/>
        </w:rPr>
        <w:t xml:space="preserve">: </w:t>
      </w:r>
      <w:r w:rsidR="4D1D71CB" w:rsidRPr="06CE3E72">
        <w:rPr>
          <w:rFonts w:cs="Cambria"/>
        </w:rPr>
        <w:t>ASZ, MAS a společenství obcí</w:t>
      </w:r>
      <w:r w:rsidR="7115E633" w:rsidRPr="06CE3E72">
        <w:rPr>
          <w:rFonts w:cs="Cambria"/>
        </w:rPr>
        <w:t xml:space="preserve"> včetně metropolitní spolupráce.</w:t>
      </w:r>
    </w:p>
    <w:p w14:paraId="6539A0D0" w14:textId="6D3CF5B2" w:rsidR="4BF7C1DD" w:rsidRDefault="1494E0E2" w:rsidP="4BF7C1DD">
      <w:pPr>
        <w:jc w:val="both"/>
        <w:rPr>
          <w:rFonts w:cs="Cambria"/>
        </w:rPr>
      </w:pPr>
      <w:r w:rsidRPr="67818D2F">
        <w:rPr>
          <w:rFonts w:cs="Cambria"/>
          <w:b/>
          <w:bCs/>
        </w:rPr>
        <w:lastRenderedPageBreak/>
        <w:t xml:space="preserve">Miroslav </w:t>
      </w:r>
      <w:r w:rsidR="4A7403BB" w:rsidRPr="7438A4C7">
        <w:rPr>
          <w:rFonts w:cs="Cambria"/>
          <w:b/>
          <w:bCs/>
        </w:rPr>
        <w:t>Janovský</w:t>
      </w:r>
      <w:r w:rsidR="4A7403BB" w:rsidRPr="7B3A0733">
        <w:rPr>
          <w:rFonts w:cs="Cambria"/>
          <w:b/>
          <w:bCs/>
        </w:rPr>
        <w:t xml:space="preserve"> (</w:t>
      </w:r>
      <w:r w:rsidR="00732898">
        <w:rPr>
          <w:rFonts w:cs="Cambria"/>
          <w:b/>
          <w:bCs/>
        </w:rPr>
        <w:t>RSK Pardubického k</w:t>
      </w:r>
      <w:r w:rsidR="007E48EE">
        <w:rPr>
          <w:rFonts w:cs="Cambria"/>
          <w:b/>
          <w:bCs/>
        </w:rPr>
        <w:t xml:space="preserve">raje a zástupce </w:t>
      </w:r>
      <w:r w:rsidR="00F94D07">
        <w:rPr>
          <w:rFonts w:cs="Cambria"/>
          <w:b/>
          <w:bCs/>
        </w:rPr>
        <w:t xml:space="preserve">vyjednávacího týmu </w:t>
      </w:r>
      <w:r w:rsidR="7DC77227" w:rsidRPr="06FF8368">
        <w:rPr>
          <w:rFonts w:cs="Cambria"/>
          <w:b/>
          <w:bCs/>
        </w:rPr>
        <w:t>AK ČR</w:t>
      </w:r>
      <w:r w:rsidR="4A7403BB" w:rsidRPr="7B3A0733">
        <w:rPr>
          <w:rFonts w:cs="Cambria"/>
          <w:b/>
          <w:bCs/>
        </w:rPr>
        <w:t>)</w:t>
      </w:r>
      <w:r w:rsidR="4A7403BB" w:rsidRPr="7B3A0733">
        <w:rPr>
          <w:rFonts w:cs="Cambria"/>
        </w:rPr>
        <w:t xml:space="preserve"> </w:t>
      </w:r>
      <w:r w:rsidR="4A7403BB" w:rsidRPr="7C0FD5C2">
        <w:rPr>
          <w:rFonts w:cs="Cambria"/>
        </w:rPr>
        <w:t>s</w:t>
      </w:r>
      <w:r w:rsidR="549E174D" w:rsidRPr="7C0FD5C2">
        <w:rPr>
          <w:rFonts w:cs="Cambria"/>
        </w:rPr>
        <w:t xml:space="preserve">hrnul online jednání </w:t>
      </w:r>
      <w:r w:rsidR="00A06E9D">
        <w:br/>
      </w:r>
      <w:r w:rsidR="549E174D" w:rsidRPr="7C0FD5C2">
        <w:rPr>
          <w:rFonts w:cs="Cambria"/>
        </w:rPr>
        <w:t xml:space="preserve">z minulého </w:t>
      </w:r>
      <w:r w:rsidR="549E174D" w:rsidRPr="403013FF">
        <w:rPr>
          <w:rFonts w:cs="Cambria"/>
        </w:rPr>
        <w:t xml:space="preserve">týdne, </w:t>
      </w:r>
      <w:r w:rsidR="549E174D" w:rsidRPr="12B8182F">
        <w:rPr>
          <w:rFonts w:cs="Cambria"/>
        </w:rPr>
        <w:t xml:space="preserve">kdy AK neměla k dispozici </w:t>
      </w:r>
      <w:r w:rsidR="549E174D" w:rsidRPr="763C32A5">
        <w:rPr>
          <w:rFonts w:cs="Cambria"/>
        </w:rPr>
        <w:t xml:space="preserve">paragrafové znění. </w:t>
      </w:r>
      <w:r w:rsidR="549E174D" w:rsidRPr="34F8F638">
        <w:rPr>
          <w:rFonts w:cs="Cambria"/>
        </w:rPr>
        <w:t xml:space="preserve">Ukotvení metropolitní spolupráce </w:t>
      </w:r>
      <w:r w:rsidR="00D01E61">
        <w:rPr>
          <w:rFonts w:cs="Cambria"/>
        </w:rPr>
        <w:t>R</w:t>
      </w:r>
      <w:r w:rsidR="549E174D" w:rsidRPr="5198CB93">
        <w:rPr>
          <w:rFonts w:cs="Cambria"/>
        </w:rPr>
        <w:t xml:space="preserve">ada AK ČR před rokem odmítla a </w:t>
      </w:r>
      <w:r w:rsidR="549E174D" w:rsidRPr="2DAC55AB">
        <w:rPr>
          <w:rFonts w:cs="Cambria"/>
        </w:rPr>
        <w:t>je překvapení, že</w:t>
      </w:r>
      <w:r w:rsidR="573B74C4" w:rsidRPr="2DAC55AB">
        <w:rPr>
          <w:rFonts w:cs="Cambria"/>
        </w:rPr>
        <w:t xml:space="preserve"> </w:t>
      </w:r>
      <w:r w:rsidR="573B74C4" w:rsidRPr="448FCDA8">
        <w:rPr>
          <w:rFonts w:cs="Cambria"/>
        </w:rPr>
        <w:t xml:space="preserve">je zpátky v návrhu. </w:t>
      </w:r>
      <w:r w:rsidR="573B74C4" w:rsidRPr="388160FE">
        <w:rPr>
          <w:rFonts w:cs="Cambria"/>
        </w:rPr>
        <w:t xml:space="preserve">Na jednání </w:t>
      </w:r>
      <w:r w:rsidR="00507ABD">
        <w:rPr>
          <w:rFonts w:cs="Cambria"/>
        </w:rPr>
        <w:t>R</w:t>
      </w:r>
      <w:r w:rsidR="573B74C4" w:rsidRPr="388160FE">
        <w:rPr>
          <w:rFonts w:cs="Cambria"/>
        </w:rPr>
        <w:t xml:space="preserve">ady AK </w:t>
      </w:r>
      <w:r w:rsidR="573B74C4" w:rsidRPr="467F1765">
        <w:rPr>
          <w:rFonts w:cs="Cambria"/>
        </w:rPr>
        <w:t xml:space="preserve">tento bod předložíme. </w:t>
      </w:r>
      <w:r w:rsidR="573B74C4" w:rsidRPr="2B5E3B01">
        <w:rPr>
          <w:rFonts w:cs="Cambria"/>
        </w:rPr>
        <w:t xml:space="preserve">Ani k MAS nebyly žádné detailní informace, </w:t>
      </w:r>
      <w:r w:rsidR="573B74C4" w:rsidRPr="5D9B946B">
        <w:rPr>
          <w:rFonts w:cs="Cambria"/>
        </w:rPr>
        <w:t xml:space="preserve">především paragrafové znění </w:t>
      </w:r>
      <w:r w:rsidR="573B74C4" w:rsidRPr="10BBDF93">
        <w:rPr>
          <w:rFonts w:cs="Cambria"/>
        </w:rPr>
        <w:t xml:space="preserve">s výkladem. Jinak se nebudeme mít </w:t>
      </w:r>
      <w:r w:rsidR="00CD3BD7">
        <w:rPr>
          <w:rFonts w:cs="Cambria"/>
        </w:rPr>
        <w:br/>
      </w:r>
      <w:r w:rsidR="573B74C4" w:rsidRPr="10BBDF93">
        <w:rPr>
          <w:rFonts w:cs="Cambria"/>
        </w:rPr>
        <w:t xml:space="preserve">k čemu </w:t>
      </w:r>
      <w:r w:rsidR="573B74C4" w:rsidRPr="721489D5">
        <w:rPr>
          <w:rFonts w:cs="Cambria"/>
        </w:rPr>
        <w:t xml:space="preserve">vyjádřit. Chce-li MMR mít do konce dubna </w:t>
      </w:r>
      <w:r w:rsidR="573B74C4" w:rsidRPr="27ED48FD">
        <w:rPr>
          <w:rFonts w:cs="Cambria"/>
        </w:rPr>
        <w:t>témata vy</w:t>
      </w:r>
      <w:r w:rsidR="7C763738" w:rsidRPr="27ED48FD">
        <w:rPr>
          <w:rFonts w:cs="Cambria"/>
        </w:rPr>
        <w:t>jednaná s územními partnery</w:t>
      </w:r>
      <w:r w:rsidR="25034011" w:rsidRPr="66A85E40">
        <w:rPr>
          <w:rFonts w:cs="Cambria"/>
        </w:rPr>
        <w:t>,</w:t>
      </w:r>
      <w:r w:rsidR="7C763738" w:rsidRPr="27ED48FD">
        <w:rPr>
          <w:rFonts w:cs="Cambria"/>
        </w:rPr>
        <w:t xml:space="preserve"> jsou nutné </w:t>
      </w:r>
      <w:r w:rsidR="7C763738" w:rsidRPr="418BE756">
        <w:rPr>
          <w:rFonts w:cs="Cambria"/>
        </w:rPr>
        <w:t xml:space="preserve">hlubší podklady, stručná </w:t>
      </w:r>
      <w:r w:rsidR="7C763738" w:rsidRPr="4D659E86">
        <w:rPr>
          <w:rFonts w:cs="Cambria"/>
        </w:rPr>
        <w:t>prezentace nestačí.</w:t>
      </w:r>
      <w:r w:rsidR="7C763738" w:rsidRPr="3B2D4556">
        <w:rPr>
          <w:rFonts w:cs="Cambria"/>
        </w:rPr>
        <w:t xml:space="preserve"> </w:t>
      </w:r>
      <w:r w:rsidR="7C763738" w:rsidRPr="5A217BBE">
        <w:rPr>
          <w:rFonts w:cs="Cambria"/>
        </w:rPr>
        <w:t xml:space="preserve">U ASZ jsme dali hodně </w:t>
      </w:r>
      <w:r w:rsidR="7C763738" w:rsidRPr="37BA51C2">
        <w:rPr>
          <w:rFonts w:cs="Cambria"/>
        </w:rPr>
        <w:t>připomínek</w:t>
      </w:r>
      <w:r w:rsidR="6EFBAF86" w:rsidRPr="5E561CF1">
        <w:rPr>
          <w:rFonts w:cs="Cambria"/>
        </w:rPr>
        <w:t xml:space="preserve"> </w:t>
      </w:r>
      <w:r w:rsidR="6EFBAF86" w:rsidRPr="51532618">
        <w:rPr>
          <w:rFonts w:cs="Cambria"/>
        </w:rPr>
        <w:t xml:space="preserve">jako AK i jako </w:t>
      </w:r>
      <w:r w:rsidR="6EFBAF86" w:rsidRPr="3E05A059">
        <w:rPr>
          <w:rFonts w:cs="Cambria"/>
        </w:rPr>
        <w:t xml:space="preserve">Pardubický kraj. </w:t>
      </w:r>
      <w:r w:rsidR="6EFBAF86" w:rsidRPr="4C8255A1">
        <w:rPr>
          <w:rFonts w:cs="Cambria"/>
        </w:rPr>
        <w:t>Chceme tato témata pečlivě projednat.</w:t>
      </w:r>
    </w:p>
    <w:p w14:paraId="465406D0" w14:textId="5EB236E7" w:rsidR="298ED7C2" w:rsidRDefault="0DDFAAD1" w:rsidP="298ED7C2">
      <w:pPr>
        <w:jc w:val="both"/>
        <w:rPr>
          <w:rFonts w:ascii="Calibri" w:eastAsia="Calibri" w:hAnsi="Calibri" w:cs="Calibri"/>
        </w:rPr>
      </w:pPr>
      <w:r w:rsidRPr="42052438">
        <w:rPr>
          <w:rFonts w:ascii="Calibri" w:eastAsia="Calibri" w:hAnsi="Calibri" w:cs="Calibri"/>
          <w:b/>
          <w:bCs/>
        </w:rPr>
        <w:t>J</w:t>
      </w:r>
      <w:r w:rsidR="26E18F91" w:rsidRPr="42052438">
        <w:rPr>
          <w:rFonts w:ascii="Calibri" w:eastAsia="Calibri" w:hAnsi="Calibri" w:cs="Calibri"/>
          <w:b/>
          <w:bCs/>
        </w:rPr>
        <w:t>an</w:t>
      </w:r>
      <w:r w:rsidR="26E18F91" w:rsidRPr="0B8FE909">
        <w:rPr>
          <w:rFonts w:ascii="Calibri" w:eastAsia="Calibri" w:hAnsi="Calibri" w:cs="Calibri"/>
          <w:b/>
          <w:bCs/>
        </w:rPr>
        <w:t xml:space="preserve"> Schneider (</w:t>
      </w:r>
      <w:r w:rsidR="26E18F91" w:rsidRPr="0B8FE909">
        <w:rPr>
          <w:rFonts w:eastAsia="Calibri"/>
          <w:b/>
          <w:bCs/>
          <w:lang w:val="cs"/>
        </w:rPr>
        <w:t>MMR-OSARPPB</w:t>
      </w:r>
      <w:r w:rsidR="26E18F91" w:rsidRPr="0B8FE909">
        <w:rPr>
          <w:rFonts w:ascii="Calibri" w:eastAsia="Calibri" w:hAnsi="Calibri" w:cs="Calibri"/>
          <w:b/>
          <w:bCs/>
        </w:rPr>
        <w:t>)</w:t>
      </w:r>
      <w:r w:rsidR="26E18F91" w:rsidRPr="0B8FE909">
        <w:rPr>
          <w:rFonts w:ascii="Calibri" w:eastAsia="Calibri" w:hAnsi="Calibri" w:cs="Calibri"/>
        </w:rPr>
        <w:t xml:space="preserve"> chápe komunikační dluh</w:t>
      </w:r>
      <w:r w:rsidR="26E18F91" w:rsidRPr="4DE560A7">
        <w:rPr>
          <w:rFonts w:ascii="Calibri" w:eastAsia="Calibri" w:hAnsi="Calibri" w:cs="Calibri"/>
        </w:rPr>
        <w:t xml:space="preserve"> vůči krajům</w:t>
      </w:r>
      <w:r w:rsidR="26E18F91" w:rsidRPr="16FF4B52">
        <w:rPr>
          <w:rFonts w:ascii="Calibri" w:eastAsia="Calibri" w:hAnsi="Calibri" w:cs="Calibri"/>
        </w:rPr>
        <w:t xml:space="preserve">. </w:t>
      </w:r>
      <w:r w:rsidR="26E18F91" w:rsidRPr="43547264">
        <w:rPr>
          <w:rFonts w:ascii="Calibri" w:eastAsia="Calibri" w:hAnsi="Calibri" w:cs="Calibri"/>
        </w:rPr>
        <w:t xml:space="preserve">S hejtmanem </w:t>
      </w:r>
      <w:proofErr w:type="spellStart"/>
      <w:r w:rsidR="26E18F91" w:rsidRPr="43547264">
        <w:rPr>
          <w:rFonts w:ascii="Calibri" w:eastAsia="Calibri" w:hAnsi="Calibri" w:cs="Calibri"/>
        </w:rPr>
        <w:t>Grolichem</w:t>
      </w:r>
      <w:proofErr w:type="spellEnd"/>
      <w:r w:rsidR="26E18F91" w:rsidRPr="43547264">
        <w:rPr>
          <w:rFonts w:ascii="Calibri" w:eastAsia="Calibri" w:hAnsi="Calibri" w:cs="Calibri"/>
        </w:rPr>
        <w:t xml:space="preserve"> je domluveno, že</w:t>
      </w:r>
      <w:r w:rsidR="26E18F91" w:rsidRPr="3DC0AE4A">
        <w:rPr>
          <w:rFonts w:ascii="Calibri" w:eastAsia="Calibri" w:hAnsi="Calibri" w:cs="Calibri"/>
        </w:rPr>
        <w:t xml:space="preserve"> na komisi </w:t>
      </w:r>
      <w:r w:rsidR="26E18F91" w:rsidRPr="5A721E0B">
        <w:rPr>
          <w:rFonts w:ascii="Calibri" w:eastAsia="Calibri" w:hAnsi="Calibri" w:cs="Calibri"/>
        </w:rPr>
        <w:t>AK 22.</w:t>
      </w:r>
      <w:r w:rsidR="26E18F91" w:rsidRPr="3DC0AE4A">
        <w:rPr>
          <w:rFonts w:ascii="Calibri" w:eastAsia="Calibri" w:hAnsi="Calibri" w:cs="Calibri"/>
        </w:rPr>
        <w:t xml:space="preserve"> 4. </w:t>
      </w:r>
      <w:r w:rsidR="26E18F91" w:rsidRPr="6453516E">
        <w:rPr>
          <w:rFonts w:ascii="Calibri" w:eastAsia="Calibri" w:hAnsi="Calibri" w:cs="Calibri"/>
        </w:rPr>
        <w:t>dorazíme a téma prodebatujeme.</w:t>
      </w:r>
      <w:r w:rsidR="26E18F91" w:rsidRPr="5A721E0B">
        <w:rPr>
          <w:rFonts w:ascii="Calibri" w:eastAsia="Calibri" w:hAnsi="Calibri" w:cs="Calibri"/>
        </w:rPr>
        <w:t xml:space="preserve"> </w:t>
      </w:r>
      <w:r w:rsidR="26E18F91" w:rsidRPr="4824B9C7">
        <w:rPr>
          <w:rFonts w:ascii="Calibri" w:eastAsia="Calibri" w:hAnsi="Calibri" w:cs="Calibri"/>
        </w:rPr>
        <w:t xml:space="preserve">MAS jsou </w:t>
      </w:r>
      <w:r w:rsidR="58013620" w:rsidRPr="4824B9C7">
        <w:rPr>
          <w:rFonts w:ascii="Calibri" w:eastAsia="Calibri" w:hAnsi="Calibri" w:cs="Calibri"/>
        </w:rPr>
        <w:t xml:space="preserve">jednoduché, tam spory </w:t>
      </w:r>
      <w:r w:rsidR="58013620" w:rsidRPr="677A8DBA">
        <w:rPr>
          <w:rFonts w:ascii="Calibri" w:eastAsia="Calibri" w:hAnsi="Calibri" w:cs="Calibri"/>
        </w:rPr>
        <w:t xml:space="preserve">nejsou. </w:t>
      </w:r>
      <w:r w:rsidR="536158D9" w:rsidRPr="11861D97">
        <w:rPr>
          <w:rFonts w:ascii="Calibri" w:eastAsia="Calibri" w:hAnsi="Calibri" w:cs="Calibri"/>
        </w:rPr>
        <w:t xml:space="preserve">Jinou pozici mají ještě </w:t>
      </w:r>
      <w:r w:rsidR="536158D9" w:rsidRPr="3DCC2452">
        <w:rPr>
          <w:rFonts w:ascii="Calibri" w:eastAsia="Calibri" w:hAnsi="Calibri" w:cs="Calibri"/>
        </w:rPr>
        <w:t>statutární města</w:t>
      </w:r>
      <w:r w:rsidR="536158D9" w:rsidRPr="061CD509">
        <w:rPr>
          <w:rFonts w:ascii="Calibri" w:eastAsia="Calibri" w:hAnsi="Calibri" w:cs="Calibri"/>
        </w:rPr>
        <w:t xml:space="preserve">, s tou se seznámíme až </w:t>
      </w:r>
      <w:r w:rsidR="536158D9" w:rsidRPr="11F074D8">
        <w:rPr>
          <w:rFonts w:ascii="Calibri" w:eastAsia="Calibri" w:hAnsi="Calibri" w:cs="Calibri"/>
        </w:rPr>
        <w:t>zítra.</w:t>
      </w:r>
    </w:p>
    <w:p w14:paraId="08553B68" w14:textId="3BA610A6" w:rsidR="37005428" w:rsidRDefault="691711D4" w:rsidP="37005428">
      <w:pPr>
        <w:jc w:val="both"/>
        <w:rPr>
          <w:rFonts w:cs="Cambria"/>
        </w:rPr>
      </w:pPr>
      <w:r w:rsidRPr="25547473">
        <w:rPr>
          <w:rFonts w:cs="Cambria"/>
          <w:b/>
          <w:bCs/>
        </w:rPr>
        <w:t xml:space="preserve">Zdeněk </w:t>
      </w:r>
      <w:r w:rsidRPr="6A0FBAF5">
        <w:rPr>
          <w:rFonts w:cs="Cambria"/>
          <w:b/>
          <w:bCs/>
        </w:rPr>
        <w:t>Semorád (AK ČR</w:t>
      </w:r>
      <w:r w:rsidRPr="25547473">
        <w:rPr>
          <w:rFonts w:cs="Cambria"/>
          <w:b/>
          <w:bCs/>
        </w:rPr>
        <w:t>)</w:t>
      </w:r>
      <w:r w:rsidRPr="25547473">
        <w:rPr>
          <w:rFonts w:cs="Cambria"/>
        </w:rPr>
        <w:t xml:space="preserve"> </w:t>
      </w:r>
      <w:r w:rsidRPr="78FC73BC">
        <w:rPr>
          <w:rFonts w:cs="Cambria"/>
        </w:rPr>
        <w:t xml:space="preserve">poznamenal, že </w:t>
      </w:r>
      <w:r w:rsidRPr="592E4931">
        <w:rPr>
          <w:rFonts w:cs="Cambria"/>
        </w:rPr>
        <w:t xml:space="preserve">se nelze </w:t>
      </w:r>
      <w:r w:rsidRPr="3FE89C33">
        <w:rPr>
          <w:rFonts w:cs="Cambria"/>
        </w:rPr>
        <w:t xml:space="preserve">vyjádřit dříve, než bude známé </w:t>
      </w:r>
      <w:r w:rsidR="1CE2AE14" w:rsidRPr="275CDE6C">
        <w:rPr>
          <w:rFonts w:cs="Cambria"/>
        </w:rPr>
        <w:t xml:space="preserve">návrhové </w:t>
      </w:r>
      <w:r w:rsidR="1CE2AE14" w:rsidRPr="6CF49E40">
        <w:rPr>
          <w:rFonts w:cs="Cambria"/>
        </w:rPr>
        <w:t xml:space="preserve">paragrafové </w:t>
      </w:r>
      <w:r w:rsidRPr="6CF49E40">
        <w:rPr>
          <w:rFonts w:cs="Cambria"/>
        </w:rPr>
        <w:t>znění.</w:t>
      </w:r>
      <w:r w:rsidRPr="6428119A">
        <w:rPr>
          <w:rFonts w:cs="Cambria"/>
        </w:rPr>
        <w:t xml:space="preserve"> </w:t>
      </w:r>
      <w:r w:rsidRPr="5FA50138">
        <w:rPr>
          <w:rFonts w:cs="Cambria"/>
        </w:rPr>
        <w:t>Zeptal se</w:t>
      </w:r>
      <w:r w:rsidR="44D72734" w:rsidRPr="5FA50138">
        <w:rPr>
          <w:rFonts w:cs="Cambria"/>
        </w:rPr>
        <w:t xml:space="preserve">, kdy budou tyto texty k dispozici. </w:t>
      </w:r>
      <w:r w:rsidR="44D72734" w:rsidRPr="7B1F9740">
        <w:rPr>
          <w:rFonts w:cs="Cambria"/>
        </w:rPr>
        <w:t xml:space="preserve">Má-li být relevantní reakce, musí být nejdříve </w:t>
      </w:r>
      <w:r w:rsidR="44D72734" w:rsidRPr="7D212616">
        <w:rPr>
          <w:rFonts w:cs="Cambria"/>
        </w:rPr>
        <w:t>podklady.</w:t>
      </w:r>
    </w:p>
    <w:p w14:paraId="44C4C5F7" w14:textId="6A9340CA" w:rsidR="24DC93A4" w:rsidRDefault="44D72734" w:rsidP="24DC93A4">
      <w:pPr>
        <w:jc w:val="both"/>
        <w:rPr>
          <w:rFonts w:ascii="Calibri" w:eastAsia="Calibri" w:hAnsi="Calibri" w:cs="Calibri"/>
        </w:rPr>
      </w:pPr>
      <w:r w:rsidRPr="622519FC">
        <w:rPr>
          <w:rFonts w:ascii="Calibri" w:eastAsia="Calibri" w:hAnsi="Calibri" w:cs="Calibri"/>
          <w:b/>
          <w:bCs/>
        </w:rPr>
        <w:t>Jan Schneider (</w:t>
      </w:r>
      <w:r w:rsidRPr="622519FC">
        <w:rPr>
          <w:rFonts w:eastAsia="Calibri"/>
          <w:b/>
          <w:bCs/>
          <w:lang w:val="cs"/>
        </w:rPr>
        <w:t>MMR-OSARPPB</w:t>
      </w:r>
      <w:r w:rsidRPr="622519FC">
        <w:rPr>
          <w:rFonts w:ascii="Calibri" w:eastAsia="Calibri" w:hAnsi="Calibri" w:cs="Calibri"/>
          <w:b/>
          <w:bCs/>
        </w:rPr>
        <w:t>)</w:t>
      </w:r>
      <w:r w:rsidRPr="622519FC">
        <w:rPr>
          <w:rFonts w:ascii="Calibri" w:eastAsia="Calibri" w:hAnsi="Calibri" w:cs="Calibri"/>
        </w:rPr>
        <w:t xml:space="preserve"> </w:t>
      </w:r>
      <w:r w:rsidR="64DC840D" w:rsidRPr="6935AFCE">
        <w:rPr>
          <w:rFonts w:ascii="Calibri" w:eastAsia="Calibri" w:hAnsi="Calibri" w:cs="Calibri"/>
        </w:rPr>
        <w:t xml:space="preserve">počítá s tím, že na jednání 22. 4. </w:t>
      </w:r>
      <w:r w:rsidR="64DC840D" w:rsidRPr="5F151066">
        <w:rPr>
          <w:rFonts w:ascii="Calibri" w:eastAsia="Calibri" w:hAnsi="Calibri" w:cs="Calibri"/>
        </w:rPr>
        <w:t xml:space="preserve">už relevantní podklady budou </w:t>
      </w:r>
      <w:r w:rsidR="64DC840D" w:rsidRPr="42B7163B">
        <w:rPr>
          <w:rFonts w:ascii="Calibri" w:eastAsia="Calibri" w:hAnsi="Calibri" w:cs="Calibri"/>
        </w:rPr>
        <w:t>zaslány.</w:t>
      </w:r>
    </w:p>
    <w:p w14:paraId="2EE39E22" w14:textId="363B05A9" w:rsidR="4BF7C1DD" w:rsidRDefault="6A527998" w:rsidP="4BF7C1DD">
      <w:pPr>
        <w:jc w:val="both"/>
        <w:rPr>
          <w:rFonts w:ascii="Calibri" w:eastAsia="Calibri" w:hAnsi="Calibri" w:cs="Calibri"/>
        </w:rPr>
      </w:pPr>
      <w:r w:rsidRPr="587B18A4">
        <w:rPr>
          <w:rFonts w:cs="Cambria"/>
          <w:b/>
          <w:bCs/>
        </w:rPr>
        <w:t xml:space="preserve">Jana </w:t>
      </w:r>
      <w:r w:rsidR="1934E5DD" w:rsidRPr="587B18A4">
        <w:rPr>
          <w:rFonts w:cs="Cambria"/>
          <w:b/>
          <w:bCs/>
        </w:rPr>
        <w:t>Kuthanová</w:t>
      </w:r>
      <w:r w:rsidR="4B8BCAD7" w:rsidRPr="587B18A4">
        <w:rPr>
          <w:rFonts w:cs="Cambria"/>
          <w:b/>
        </w:rPr>
        <w:t xml:space="preserve"> (NS MAS)</w:t>
      </w:r>
      <w:r w:rsidR="50977ED7" w:rsidRPr="4286D2B4">
        <w:rPr>
          <w:rFonts w:cs="Cambria"/>
          <w:b/>
          <w:bCs/>
        </w:rPr>
        <w:t xml:space="preserve"> </w:t>
      </w:r>
      <w:r w:rsidR="50977ED7" w:rsidRPr="4286D2B4">
        <w:rPr>
          <w:rFonts w:ascii="Calibri" w:eastAsia="Calibri" w:hAnsi="Calibri" w:cs="Calibri"/>
        </w:rPr>
        <w:t xml:space="preserve">požaduje posunutí </w:t>
      </w:r>
      <w:r w:rsidR="50977ED7" w:rsidRPr="211E1D16">
        <w:rPr>
          <w:rFonts w:ascii="Calibri" w:eastAsia="Calibri" w:hAnsi="Calibri" w:cs="Calibri"/>
        </w:rPr>
        <w:t xml:space="preserve">MAS z druhé fáze novely do první, protože nejde o </w:t>
      </w:r>
      <w:r w:rsidR="50977ED7" w:rsidRPr="26760C8A">
        <w:rPr>
          <w:rFonts w:ascii="Calibri" w:eastAsia="Calibri" w:hAnsi="Calibri" w:cs="Calibri"/>
        </w:rPr>
        <w:t xml:space="preserve">moc složitou situaci, MAS jsou standardizované a </w:t>
      </w:r>
      <w:r w:rsidR="50977ED7" w:rsidRPr="0895A426">
        <w:rPr>
          <w:rFonts w:ascii="Calibri" w:eastAsia="Calibri" w:hAnsi="Calibri" w:cs="Calibri"/>
        </w:rPr>
        <w:t>fungují už dvacet let.</w:t>
      </w:r>
    </w:p>
    <w:p w14:paraId="23D88C05" w14:textId="5C98F42C" w:rsidR="62E6CD18" w:rsidRDefault="0E60A22E" w:rsidP="62E6CD18">
      <w:pPr>
        <w:jc w:val="both"/>
        <w:rPr>
          <w:rFonts w:ascii="Calibri" w:eastAsia="Calibri" w:hAnsi="Calibri" w:cs="Calibri"/>
        </w:rPr>
      </w:pPr>
      <w:r w:rsidRPr="1892D047">
        <w:rPr>
          <w:rFonts w:ascii="Calibri" w:eastAsia="Calibri" w:hAnsi="Calibri" w:cs="Calibri"/>
          <w:b/>
          <w:bCs/>
        </w:rPr>
        <w:t>M</w:t>
      </w:r>
      <w:r w:rsidR="50977ED7" w:rsidRPr="1892D047">
        <w:rPr>
          <w:rFonts w:ascii="Calibri" w:eastAsia="Calibri" w:hAnsi="Calibri" w:cs="Calibri"/>
          <w:b/>
          <w:bCs/>
        </w:rPr>
        <w:t>iroslav</w:t>
      </w:r>
      <w:r w:rsidR="50977ED7" w:rsidRPr="57CC6E38">
        <w:rPr>
          <w:rFonts w:ascii="Calibri" w:eastAsia="Calibri" w:hAnsi="Calibri" w:cs="Calibri"/>
          <w:b/>
          <w:bCs/>
        </w:rPr>
        <w:t xml:space="preserve"> Daněk</w:t>
      </w:r>
      <w:r w:rsidR="50977ED7" w:rsidRPr="57CC6E38">
        <w:rPr>
          <w:rFonts w:ascii="Calibri" w:eastAsia="Calibri" w:hAnsi="Calibri" w:cs="Calibri"/>
        </w:rPr>
        <w:t xml:space="preserve"> </w:t>
      </w:r>
      <w:r w:rsidR="50977ED7" w:rsidRPr="57CC6E38">
        <w:rPr>
          <w:rFonts w:ascii="Calibri" w:eastAsia="Calibri" w:hAnsi="Calibri" w:cs="Calibri"/>
          <w:b/>
          <w:bCs/>
        </w:rPr>
        <w:t xml:space="preserve">(MMR–OSARPPB) </w:t>
      </w:r>
      <w:r w:rsidR="50977ED7" w:rsidRPr="578EE3CD">
        <w:rPr>
          <w:rFonts w:ascii="Calibri" w:eastAsia="Calibri" w:hAnsi="Calibri" w:cs="Calibri"/>
        </w:rPr>
        <w:t xml:space="preserve">informoval o vzniku Výboru pro </w:t>
      </w:r>
      <w:r w:rsidR="50977ED7" w:rsidRPr="3D8F342C">
        <w:rPr>
          <w:rFonts w:ascii="Calibri" w:eastAsia="Calibri" w:hAnsi="Calibri" w:cs="Calibri"/>
        </w:rPr>
        <w:t xml:space="preserve">regionální </w:t>
      </w:r>
      <w:r w:rsidR="182075D2" w:rsidRPr="1892D047">
        <w:rPr>
          <w:rFonts w:ascii="Calibri" w:eastAsia="Calibri" w:hAnsi="Calibri" w:cs="Calibri"/>
        </w:rPr>
        <w:t>politiku</w:t>
      </w:r>
      <w:r w:rsidR="50977ED7" w:rsidRPr="3D8F342C">
        <w:rPr>
          <w:rFonts w:ascii="Calibri" w:eastAsia="Calibri" w:hAnsi="Calibri" w:cs="Calibri"/>
        </w:rPr>
        <w:t xml:space="preserve">, jeho </w:t>
      </w:r>
      <w:r w:rsidR="4E22FD8A" w:rsidRPr="1CCF6A96">
        <w:rPr>
          <w:rFonts w:ascii="Calibri" w:eastAsia="Calibri" w:hAnsi="Calibri" w:cs="Calibri"/>
        </w:rPr>
        <w:t>ustavujícím</w:t>
      </w:r>
      <w:r w:rsidR="50977ED7" w:rsidRPr="3D8F342C">
        <w:rPr>
          <w:rFonts w:ascii="Calibri" w:eastAsia="Calibri" w:hAnsi="Calibri" w:cs="Calibri"/>
        </w:rPr>
        <w:t xml:space="preserve"> jednání 21. 2. </w:t>
      </w:r>
      <w:r w:rsidR="50977ED7" w:rsidRPr="6B214920">
        <w:rPr>
          <w:rFonts w:ascii="Calibri" w:eastAsia="Calibri" w:hAnsi="Calibri" w:cs="Calibri"/>
        </w:rPr>
        <w:t xml:space="preserve">2024, </w:t>
      </w:r>
      <w:r w:rsidR="50977ED7" w:rsidRPr="4EEFAC01">
        <w:rPr>
          <w:rFonts w:ascii="Calibri" w:eastAsia="Calibri" w:hAnsi="Calibri" w:cs="Calibri"/>
        </w:rPr>
        <w:t>struktuře</w:t>
      </w:r>
      <w:r w:rsidR="296898D8" w:rsidRPr="4EEFAC01">
        <w:rPr>
          <w:rFonts w:ascii="Calibri" w:eastAsia="Calibri" w:hAnsi="Calibri" w:cs="Calibri"/>
        </w:rPr>
        <w:t>,</w:t>
      </w:r>
      <w:r w:rsidR="50977ED7" w:rsidRPr="6B214920">
        <w:rPr>
          <w:rFonts w:ascii="Calibri" w:eastAsia="Calibri" w:hAnsi="Calibri" w:cs="Calibri"/>
        </w:rPr>
        <w:t xml:space="preserve"> výstupech a úkolech pro </w:t>
      </w:r>
      <w:r w:rsidR="50977ED7" w:rsidRPr="7FED1B53">
        <w:rPr>
          <w:rFonts w:ascii="Calibri" w:eastAsia="Calibri" w:hAnsi="Calibri" w:cs="Calibri"/>
        </w:rPr>
        <w:t>MD, MŠMT a MŽP.</w:t>
      </w:r>
      <w:r w:rsidR="56B6215D" w:rsidRPr="61357A30">
        <w:rPr>
          <w:rFonts w:ascii="Calibri" w:eastAsia="Calibri" w:hAnsi="Calibri" w:cs="Calibri"/>
        </w:rPr>
        <w:t xml:space="preserve"> </w:t>
      </w:r>
      <w:r w:rsidR="56B6215D" w:rsidRPr="7E38AD9B">
        <w:rPr>
          <w:rFonts w:ascii="Calibri" w:eastAsia="Calibri" w:hAnsi="Calibri" w:cs="Calibri"/>
        </w:rPr>
        <w:t xml:space="preserve">15. 4. </w:t>
      </w:r>
      <w:r w:rsidR="56B6215D" w:rsidRPr="1C81726E">
        <w:rPr>
          <w:rFonts w:ascii="Calibri" w:eastAsia="Calibri" w:hAnsi="Calibri" w:cs="Calibri"/>
        </w:rPr>
        <w:t xml:space="preserve">a 14. 5. t.r. proběhnou pracovní jednání. </w:t>
      </w:r>
      <w:r w:rsidR="56B6215D" w:rsidRPr="7CB42927">
        <w:rPr>
          <w:rFonts w:ascii="Calibri" w:eastAsia="Calibri" w:hAnsi="Calibri" w:cs="Calibri"/>
        </w:rPr>
        <w:t xml:space="preserve">Navázal informací o </w:t>
      </w:r>
      <w:r w:rsidR="56B6215D" w:rsidRPr="7AC441E6">
        <w:rPr>
          <w:rFonts w:ascii="Calibri" w:eastAsia="Calibri" w:hAnsi="Calibri" w:cs="Calibri"/>
        </w:rPr>
        <w:t>MPINRAP</w:t>
      </w:r>
      <w:r w:rsidR="6F2E1ABB" w:rsidRPr="5B552C87">
        <w:rPr>
          <w:rFonts w:ascii="Calibri" w:eastAsia="Calibri" w:hAnsi="Calibri" w:cs="Calibri"/>
        </w:rPr>
        <w:t xml:space="preserve"> </w:t>
      </w:r>
      <w:r w:rsidR="6F2E1ABB" w:rsidRPr="07351C56">
        <w:rPr>
          <w:rFonts w:ascii="Calibri" w:eastAsia="Calibri" w:hAnsi="Calibri" w:cs="Calibri"/>
        </w:rPr>
        <w:t xml:space="preserve">a nových programech PRR24+ a podpora </w:t>
      </w:r>
      <w:r w:rsidR="6BB5A010" w:rsidRPr="446D58CC">
        <w:rPr>
          <w:rFonts w:ascii="Calibri" w:eastAsia="Calibri" w:hAnsi="Calibri" w:cs="Calibri"/>
        </w:rPr>
        <w:t>rozvoje</w:t>
      </w:r>
      <w:r w:rsidR="6F2E1ABB" w:rsidRPr="3F7D5E75">
        <w:rPr>
          <w:rFonts w:ascii="Calibri" w:eastAsia="Calibri" w:hAnsi="Calibri" w:cs="Calibri"/>
        </w:rPr>
        <w:t xml:space="preserve"> </w:t>
      </w:r>
      <w:r w:rsidR="6F2E1ABB" w:rsidRPr="52E03A3F">
        <w:rPr>
          <w:rFonts w:ascii="Calibri" w:eastAsia="Calibri" w:hAnsi="Calibri" w:cs="Calibri"/>
        </w:rPr>
        <w:t>HSOÚ.</w:t>
      </w:r>
      <w:r w:rsidR="5839E3E9" w:rsidRPr="4289A342">
        <w:rPr>
          <w:rFonts w:ascii="Calibri" w:eastAsia="Calibri" w:hAnsi="Calibri" w:cs="Calibri"/>
        </w:rPr>
        <w:t xml:space="preserve"> </w:t>
      </w:r>
      <w:r w:rsidR="5839E3E9" w:rsidRPr="42CA01BE">
        <w:rPr>
          <w:rFonts w:ascii="Calibri" w:eastAsia="Calibri" w:hAnsi="Calibri" w:cs="Calibri"/>
        </w:rPr>
        <w:t xml:space="preserve">Seznámil přítomné s </w:t>
      </w:r>
      <w:r w:rsidR="5839E3E9" w:rsidRPr="242EF376">
        <w:rPr>
          <w:rFonts w:ascii="Calibri" w:eastAsia="Calibri" w:hAnsi="Calibri" w:cs="Calibri"/>
        </w:rPr>
        <w:t xml:space="preserve">rozpočtem </w:t>
      </w:r>
      <w:r w:rsidR="5839E3E9" w:rsidRPr="39020C25">
        <w:rPr>
          <w:rFonts w:ascii="Calibri" w:eastAsia="Calibri" w:hAnsi="Calibri" w:cs="Calibri"/>
        </w:rPr>
        <w:t xml:space="preserve">národních </w:t>
      </w:r>
      <w:r w:rsidR="5839E3E9" w:rsidRPr="1B5241DF">
        <w:rPr>
          <w:rFonts w:ascii="Calibri" w:eastAsia="Calibri" w:hAnsi="Calibri" w:cs="Calibri"/>
        </w:rPr>
        <w:t>programů a</w:t>
      </w:r>
      <w:r w:rsidR="5839E3E9" w:rsidRPr="39020C25">
        <w:rPr>
          <w:rFonts w:ascii="Calibri" w:eastAsia="Calibri" w:hAnsi="Calibri" w:cs="Calibri"/>
        </w:rPr>
        <w:t xml:space="preserve"> </w:t>
      </w:r>
      <w:r w:rsidR="5839E3E9" w:rsidRPr="1451FF00">
        <w:rPr>
          <w:rFonts w:ascii="Calibri" w:eastAsia="Calibri" w:hAnsi="Calibri" w:cs="Calibri"/>
        </w:rPr>
        <w:t>plánovanými výzvami</w:t>
      </w:r>
      <w:r w:rsidR="561D04FA" w:rsidRPr="547482B1">
        <w:rPr>
          <w:rFonts w:ascii="Calibri" w:eastAsia="Calibri" w:hAnsi="Calibri" w:cs="Calibri"/>
        </w:rPr>
        <w:t>.</w:t>
      </w:r>
    </w:p>
    <w:p w14:paraId="2F67C799" w14:textId="24712F84" w:rsidR="547482B1" w:rsidRDefault="561D04FA" w:rsidP="547482B1">
      <w:pPr>
        <w:jc w:val="both"/>
        <w:rPr>
          <w:rFonts w:ascii="Calibri" w:eastAsia="Calibri" w:hAnsi="Calibri" w:cs="Calibri"/>
        </w:rPr>
      </w:pPr>
      <w:r w:rsidRPr="39CCAB93">
        <w:rPr>
          <w:rFonts w:ascii="Calibri" w:eastAsia="Calibri" w:hAnsi="Calibri" w:cs="Calibri"/>
          <w:b/>
          <w:bCs/>
        </w:rPr>
        <w:t>Zdeněk Opravil</w:t>
      </w:r>
      <w:r w:rsidRPr="39CCAB93">
        <w:rPr>
          <w:rFonts w:ascii="Calibri" w:eastAsia="Calibri" w:hAnsi="Calibri" w:cs="Calibri"/>
        </w:rPr>
        <w:t xml:space="preserve"> </w:t>
      </w:r>
      <w:r w:rsidRPr="39CCAB93">
        <w:rPr>
          <w:rFonts w:ascii="Calibri" w:eastAsia="Calibri" w:hAnsi="Calibri" w:cs="Calibri"/>
          <w:b/>
          <w:bCs/>
        </w:rPr>
        <w:t xml:space="preserve">(MMR–OSARPPB) </w:t>
      </w:r>
      <w:r w:rsidRPr="32C77529">
        <w:rPr>
          <w:rFonts w:ascii="Calibri" w:eastAsia="Calibri" w:hAnsi="Calibri" w:cs="Calibri"/>
        </w:rPr>
        <w:t>představil</w:t>
      </w:r>
      <w:r w:rsidRPr="39CCAB93">
        <w:rPr>
          <w:rFonts w:ascii="Calibri" w:eastAsia="Calibri" w:hAnsi="Calibri" w:cs="Calibri"/>
        </w:rPr>
        <w:t xml:space="preserve"> nový program Obnovy </w:t>
      </w:r>
      <w:r w:rsidR="7E7928FA" w:rsidRPr="21FEF0FE">
        <w:rPr>
          <w:rFonts w:ascii="Calibri" w:eastAsia="Calibri" w:hAnsi="Calibri" w:cs="Calibri"/>
        </w:rPr>
        <w:t xml:space="preserve">a </w:t>
      </w:r>
      <w:r w:rsidR="7E7928FA" w:rsidRPr="46C73273">
        <w:rPr>
          <w:rFonts w:ascii="Calibri" w:eastAsia="Calibri" w:hAnsi="Calibri" w:cs="Calibri"/>
        </w:rPr>
        <w:t xml:space="preserve">rozvoje </w:t>
      </w:r>
      <w:r w:rsidRPr="39CCAB93">
        <w:rPr>
          <w:rFonts w:ascii="Calibri" w:eastAsia="Calibri" w:hAnsi="Calibri" w:cs="Calibri"/>
        </w:rPr>
        <w:t>pevnostních měst</w:t>
      </w:r>
      <w:r w:rsidR="71023074" w:rsidRPr="46C73273">
        <w:rPr>
          <w:rFonts w:ascii="Calibri" w:eastAsia="Calibri" w:hAnsi="Calibri" w:cs="Calibri"/>
        </w:rPr>
        <w:t xml:space="preserve"> </w:t>
      </w:r>
      <w:r w:rsidR="71023074" w:rsidRPr="29736492">
        <w:rPr>
          <w:rFonts w:ascii="Calibri" w:eastAsia="Calibri" w:hAnsi="Calibri" w:cs="Calibri"/>
        </w:rPr>
        <w:t xml:space="preserve">Terezín a Josefov, na </w:t>
      </w:r>
      <w:r w:rsidR="71023074" w:rsidRPr="5D8E9134">
        <w:rPr>
          <w:rFonts w:ascii="Calibri" w:eastAsia="Calibri" w:hAnsi="Calibri" w:cs="Calibri"/>
        </w:rPr>
        <w:t xml:space="preserve">kterém spolupracujeme </w:t>
      </w:r>
      <w:r w:rsidR="71023074" w:rsidRPr="75568882">
        <w:rPr>
          <w:rFonts w:ascii="Calibri" w:eastAsia="Calibri" w:hAnsi="Calibri" w:cs="Calibri"/>
        </w:rPr>
        <w:t>s</w:t>
      </w:r>
      <w:r w:rsidR="71023074" w:rsidRPr="5D8E9134">
        <w:rPr>
          <w:rFonts w:ascii="Calibri" w:eastAsia="Calibri" w:hAnsi="Calibri" w:cs="Calibri"/>
        </w:rPr>
        <w:t xml:space="preserve"> ministerstvem </w:t>
      </w:r>
      <w:r w:rsidR="71023074" w:rsidRPr="5E911341">
        <w:rPr>
          <w:rFonts w:ascii="Calibri" w:eastAsia="Calibri" w:hAnsi="Calibri" w:cs="Calibri"/>
        </w:rPr>
        <w:t xml:space="preserve">kultury a </w:t>
      </w:r>
      <w:r w:rsidR="71023074" w:rsidRPr="75568882">
        <w:rPr>
          <w:rFonts w:ascii="Calibri" w:eastAsia="Calibri" w:hAnsi="Calibri" w:cs="Calibri"/>
        </w:rPr>
        <w:t>ministerstvem financí.</w:t>
      </w:r>
      <w:r w:rsidR="33C0D047" w:rsidRPr="78CBBF61">
        <w:rPr>
          <w:rFonts w:ascii="Calibri" w:eastAsia="Calibri" w:hAnsi="Calibri" w:cs="Calibri"/>
        </w:rPr>
        <w:t xml:space="preserve"> </w:t>
      </w:r>
      <w:r w:rsidR="33C0D047" w:rsidRPr="7CBBDF86">
        <w:rPr>
          <w:rFonts w:ascii="Calibri" w:eastAsia="Calibri" w:hAnsi="Calibri" w:cs="Calibri"/>
        </w:rPr>
        <w:t>Dále ozřejmi</w:t>
      </w:r>
      <w:r w:rsidR="6FF5FCE1" w:rsidRPr="7CBBDF86">
        <w:rPr>
          <w:rFonts w:ascii="Calibri" w:eastAsia="Calibri" w:hAnsi="Calibri" w:cs="Calibri"/>
        </w:rPr>
        <w:t xml:space="preserve">l probíhající studii </w:t>
      </w:r>
      <w:r w:rsidR="6FF5FCE1" w:rsidRPr="1AF167CF">
        <w:rPr>
          <w:rFonts w:ascii="Calibri" w:eastAsia="Calibri" w:hAnsi="Calibri" w:cs="Calibri"/>
        </w:rPr>
        <w:t>Dukovany</w:t>
      </w:r>
      <w:r w:rsidR="6FF5FCE1" w:rsidRPr="7CBBDF86">
        <w:rPr>
          <w:rFonts w:ascii="Calibri" w:eastAsia="Calibri" w:hAnsi="Calibri" w:cs="Calibri"/>
        </w:rPr>
        <w:t xml:space="preserve"> a</w:t>
      </w:r>
      <w:r w:rsidR="6FF5FCE1" w:rsidRPr="1AF167CF">
        <w:rPr>
          <w:rFonts w:ascii="Calibri" w:eastAsia="Calibri" w:hAnsi="Calibri" w:cs="Calibri"/>
        </w:rPr>
        <w:t xml:space="preserve"> novinky v soutěži </w:t>
      </w:r>
      <w:r w:rsidR="6FF5FCE1" w:rsidRPr="2F54F35C">
        <w:rPr>
          <w:rFonts w:ascii="Calibri" w:eastAsia="Calibri" w:hAnsi="Calibri" w:cs="Calibri"/>
        </w:rPr>
        <w:t xml:space="preserve">Vesnice </w:t>
      </w:r>
      <w:r w:rsidR="6FF5FCE1" w:rsidRPr="45068347">
        <w:rPr>
          <w:rFonts w:ascii="Calibri" w:eastAsia="Calibri" w:hAnsi="Calibri" w:cs="Calibri"/>
        </w:rPr>
        <w:t>roku</w:t>
      </w:r>
      <w:r w:rsidR="6FF5FCE1" w:rsidRPr="0BB8B85D">
        <w:rPr>
          <w:rFonts w:ascii="Calibri" w:eastAsia="Calibri" w:hAnsi="Calibri" w:cs="Calibri"/>
        </w:rPr>
        <w:t>.</w:t>
      </w:r>
    </w:p>
    <w:p w14:paraId="40514281" w14:textId="70EAB7F5" w:rsidR="438E0900" w:rsidRDefault="438E0900" w:rsidP="7AFA532A">
      <w:pPr>
        <w:jc w:val="both"/>
        <w:rPr>
          <w:rFonts w:ascii="Calibri" w:eastAsia="Calibri" w:hAnsi="Calibri" w:cs="Calibri"/>
        </w:rPr>
      </w:pPr>
      <w:r w:rsidRPr="7AFA532A">
        <w:rPr>
          <w:rFonts w:ascii="Calibri" w:eastAsia="Calibri" w:hAnsi="Calibri" w:cs="Calibri"/>
          <w:b/>
          <w:bCs/>
        </w:rPr>
        <w:t>Miroslav Daněk</w:t>
      </w:r>
      <w:r w:rsidRPr="7AFA532A">
        <w:rPr>
          <w:rFonts w:ascii="Calibri" w:eastAsia="Calibri" w:hAnsi="Calibri" w:cs="Calibri"/>
        </w:rPr>
        <w:t xml:space="preserve"> </w:t>
      </w:r>
      <w:r w:rsidRPr="7AFA532A">
        <w:rPr>
          <w:rFonts w:ascii="Calibri" w:eastAsia="Calibri" w:hAnsi="Calibri" w:cs="Calibri"/>
          <w:b/>
          <w:bCs/>
        </w:rPr>
        <w:t xml:space="preserve">(MMR–OSARPPB) </w:t>
      </w:r>
      <w:r w:rsidRPr="7A93961E">
        <w:rPr>
          <w:rFonts w:ascii="Calibri" w:eastAsia="Calibri" w:hAnsi="Calibri" w:cs="Calibri"/>
        </w:rPr>
        <w:t>pokračoval studií</w:t>
      </w:r>
      <w:r w:rsidRPr="1ED67D80">
        <w:rPr>
          <w:rFonts w:ascii="Calibri" w:eastAsia="Calibri" w:hAnsi="Calibri" w:cs="Calibri"/>
        </w:rPr>
        <w:t xml:space="preserve"> OECD a </w:t>
      </w:r>
      <w:r w:rsidRPr="39A22911">
        <w:rPr>
          <w:rFonts w:ascii="Calibri" w:eastAsia="Calibri" w:hAnsi="Calibri" w:cs="Calibri"/>
        </w:rPr>
        <w:t>předsednictvím</w:t>
      </w:r>
      <w:r w:rsidRPr="16605F0D">
        <w:rPr>
          <w:rFonts w:ascii="Calibri" w:eastAsia="Calibri" w:hAnsi="Calibri" w:cs="Calibri"/>
        </w:rPr>
        <w:t xml:space="preserve"> V4</w:t>
      </w:r>
      <w:r w:rsidR="1A3869B5" w:rsidRPr="203ECD37">
        <w:rPr>
          <w:rFonts w:ascii="Calibri" w:eastAsia="Calibri" w:hAnsi="Calibri" w:cs="Calibri"/>
        </w:rPr>
        <w:t xml:space="preserve">, kde se již 22.-23. 4. </w:t>
      </w:r>
      <w:r w:rsidR="1A3869B5" w:rsidRPr="60245EF2">
        <w:rPr>
          <w:rFonts w:ascii="Calibri" w:eastAsia="Calibri" w:hAnsi="Calibri" w:cs="Calibri"/>
        </w:rPr>
        <w:t xml:space="preserve">2024 uskuteční první koordinační </w:t>
      </w:r>
      <w:r w:rsidR="1A3869B5" w:rsidRPr="1CCDB4B3">
        <w:rPr>
          <w:rFonts w:ascii="Calibri" w:eastAsia="Calibri" w:hAnsi="Calibri" w:cs="Calibri"/>
        </w:rPr>
        <w:t xml:space="preserve">setkání </w:t>
      </w:r>
      <w:r w:rsidR="1A3869B5" w:rsidRPr="65578578">
        <w:rPr>
          <w:rFonts w:ascii="Calibri" w:eastAsia="Calibri" w:hAnsi="Calibri" w:cs="Calibri"/>
        </w:rPr>
        <w:t xml:space="preserve">k </w:t>
      </w:r>
      <w:r w:rsidR="1A3869B5" w:rsidRPr="01C1353D">
        <w:rPr>
          <w:rFonts w:ascii="Calibri" w:eastAsia="Calibri" w:hAnsi="Calibri" w:cs="Calibri"/>
        </w:rPr>
        <w:t>regionálnímu rozvoji v Olomouci.</w:t>
      </w:r>
      <w:r w:rsidR="38E2CE77" w:rsidRPr="3B47D69F">
        <w:rPr>
          <w:rFonts w:ascii="Calibri" w:eastAsia="Calibri" w:hAnsi="Calibri" w:cs="Calibri"/>
        </w:rPr>
        <w:t xml:space="preserve"> </w:t>
      </w:r>
      <w:r w:rsidR="38E2CE77" w:rsidRPr="4ECAF4B1">
        <w:rPr>
          <w:rFonts w:ascii="Calibri" w:eastAsia="Calibri" w:hAnsi="Calibri" w:cs="Calibri"/>
        </w:rPr>
        <w:t xml:space="preserve">Představil další mezinárodní aktivity na poli </w:t>
      </w:r>
      <w:r w:rsidR="38E2CE77" w:rsidRPr="185240E6">
        <w:rPr>
          <w:rFonts w:ascii="Calibri" w:eastAsia="Calibri" w:hAnsi="Calibri" w:cs="Calibri"/>
        </w:rPr>
        <w:t>regionálního rozvoje.</w:t>
      </w:r>
    </w:p>
    <w:p w14:paraId="0E9ABA3F" w14:textId="48F37633" w:rsidR="3BD0779D" w:rsidRDefault="3BD0779D" w:rsidP="3BD0779D">
      <w:pPr>
        <w:jc w:val="both"/>
        <w:rPr>
          <w:rFonts w:ascii="Calibri" w:eastAsia="Calibri" w:hAnsi="Calibri" w:cs="Calibri"/>
        </w:rPr>
      </w:pPr>
    </w:p>
    <w:p w14:paraId="11A2E855" w14:textId="79499CEB" w:rsidR="00F6074B" w:rsidRDefault="175C28A9" w:rsidP="6FFB9573">
      <w:pPr>
        <w:jc w:val="both"/>
        <w:rPr>
          <w:rFonts w:ascii="Calibri" w:eastAsia="Calibri" w:hAnsi="Calibri" w:cs="Calibri"/>
          <w:b/>
          <w:bCs/>
          <w:u w:val="single"/>
        </w:rPr>
      </w:pPr>
      <w:r w:rsidRPr="003B25FD">
        <w:rPr>
          <w:rFonts w:ascii="Calibri" w:eastAsia="Calibri" w:hAnsi="Calibri" w:cs="Calibri"/>
          <w:b/>
          <w:bCs/>
          <w:u w:val="single"/>
        </w:rPr>
        <w:t xml:space="preserve">Bod 4 </w:t>
      </w:r>
      <w:r w:rsidR="00456C7F">
        <w:rPr>
          <w:rFonts w:ascii="Calibri" w:eastAsia="Calibri" w:hAnsi="Calibri" w:cs="Calibri"/>
          <w:b/>
          <w:bCs/>
          <w:u w:val="single"/>
        </w:rPr>
        <w:t>–</w:t>
      </w:r>
      <w:r w:rsidRPr="003B25FD">
        <w:rPr>
          <w:rFonts w:ascii="Calibri" w:eastAsia="Calibri" w:hAnsi="Calibri" w:cs="Calibri"/>
          <w:b/>
          <w:bCs/>
          <w:u w:val="single"/>
        </w:rPr>
        <w:t xml:space="preserve"> </w:t>
      </w:r>
      <w:r w:rsidR="00F11E9D">
        <w:rPr>
          <w:rFonts w:ascii="Calibri" w:eastAsia="Calibri" w:hAnsi="Calibri" w:cs="Calibri"/>
          <w:b/>
          <w:bCs/>
          <w:u w:val="single"/>
        </w:rPr>
        <w:t>In</w:t>
      </w:r>
      <w:r w:rsidR="00456C7F">
        <w:rPr>
          <w:rFonts w:ascii="Calibri" w:eastAsia="Calibri" w:hAnsi="Calibri" w:cs="Calibri"/>
          <w:b/>
          <w:bCs/>
          <w:u w:val="single"/>
        </w:rPr>
        <w:t>formace územních partnerů pro Regionální komoru</w:t>
      </w:r>
    </w:p>
    <w:p w14:paraId="2A92389A" w14:textId="6457BF7A" w:rsidR="28DF13EB" w:rsidRDefault="0A16F56F" w:rsidP="044D4CB3">
      <w:pPr>
        <w:jc w:val="both"/>
        <w:rPr>
          <w:rFonts w:cs="Cambria"/>
        </w:rPr>
      </w:pPr>
      <w:r w:rsidRPr="36431B98">
        <w:rPr>
          <w:rFonts w:cs="Cambria"/>
          <w:b/>
          <w:bCs/>
        </w:rPr>
        <w:t>Miroslav Janovský (AK ČR)</w:t>
      </w:r>
      <w:r w:rsidRPr="36431B98">
        <w:rPr>
          <w:rFonts w:cs="Cambria"/>
        </w:rPr>
        <w:t xml:space="preserve"> </w:t>
      </w:r>
      <w:r w:rsidRPr="52AA7A62">
        <w:rPr>
          <w:rFonts w:cs="Cambria"/>
        </w:rPr>
        <w:t xml:space="preserve">rozvinul téma procesu </w:t>
      </w:r>
      <w:r w:rsidRPr="51F71E92">
        <w:rPr>
          <w:rFonts w:cs="Cambria"/>
        </w:rPr>
        <w:t xml:space="preserve">výběru operací a projektů v nejrůznějších výzvách, kdy </w:t>
      </w:r>
      <w:r w:rsidRPr="646258D3">
        <w:rPr>
          <w:rFonts w:cs="Cambria"/>
        </w:rPr>
        <w:t>mají jednu negativní zkušenost</w:t>
      </w:r>
      <w:r w:rsidRPr="434CC958">
        <w:rPr>
          <w:rFonts w:cs="Cambria"/>
        </w:rPr>
        <w:t xml:space="preserve"> s MMR při přípravě výzvy 4.1.3 do </w:t>
      </w:r>
      <w:r w:rsidRPr="4078710C">
        <w:rPr>
          <w:rFonts w:cs="Cambria"/>
        </w:rPr>
        <w:t xml:space="preserve">NPO týkající se podpory přípravy velkých projektů. </w:t>
      </w:r>
      <w:r w:rsidR="2A5A15D0" w:rsidRPr="564F769F">
        <w:rPr>
          <w:rFonts w:cs="Cambria"/>
        </w:rPr>
        <w:t>Vyhlášení výzvy nemá předcházet proces zapojení RSK a hodnoticí kritéria</w:t>
      </w:r>
      <w:r w:rsidR="2A5A15D0" w:rsidRPr="0AF09B4B">
        <w:rPr>
          <w:rFonts w:cs="Cambria"/>
        </w:rPr>
        <w:t xml:space="preserve"> pro žadatele </w:t>
      </w:r>
      <w:r w:rsidR="00AF7024">
        <w:rPr>
          <w:rFonts w:cs="Cambria"/>
        </w:rPr>
        <w:br/>
      </w:r>
      <w:r w:rsidR="2A5A15D0" w:rsidRPr="0AF09B4B">
        <w:rPr>
          <w:rFonts w:cs="Cambria"/>
        </w:rPr>
        <w:t>i hodnotitele</w:t>
      </w:r>
      <w:r w:rsidR="2A5A15D0" w:rsidRPr="0D2F4CA4">
        <w:rPr>
          <w:rFonts w:cs="Cambria"/>
        </w:rPr>
        <w:t xml:space="preserve">, tento postup není správný. </w:t>
      </w:r>
      <w:r w:rsidR="2A5A15D0" w:rsidRPr="7FD73108">
        <w:rPr>
          <w:rFonts w:cs="Cambria"/>
        </w:rPr>
        <w:t xml:space="preserve">Věříme, že to je ojedinělý </w:t>
      </w:r>
      <w:r w:rsidR="2A5A15D0" w:rsidRPr="7C85AD71">
        <w:rPr>
          <w:rFonts w:cs="Cambria"/>
        </w:rPr>
        <w:t>exces a nebude se opakovat.</w:t>
      </w:r>
      <w:r w:rsidR="2A5A15D0" w:rsidRPr="6142DF34">
        <w:rPr>
          <w:rFonts w:cs="Cambria"/>
        </w:rPr>
        <w:t xml:space="preserve"> </w:t>
      </w:r>
      <w:r w:rsidR="2A5A15D0" w:rsidRPr="765E9DD0">
        <w:rPr>
          <w:rFonts w:cs="Cambria"/>
        </w:rPr>
        <w:t>Rádi bychom dostali uji</w:t>
      </w:r>
      <w:r w:rsidR="432C3E05" w:rsidRPr="765E9DD0">
        <w:rPr>
          <w:rFonts w:cs="Cambria"/>
        </w:rPr>
        <w:t>štění, že u dalších výzev k</w:t>
      </w:r>
      <w:r w:rsidR="432C3E05" w:rsidRPr="55DD42E9">
        <w:rPr>
          <w:rFonts w:cs="Cambria"/>
        </w:rPr>
        <w:t xml:space="preserve"> tomu </w:t>
      </w:r>
      <w:r w:rsidR="033554BB" w:rsidRPr="0A9211D5">
        <w:rPr>
          <w:rFonts w:cs="Cambria"/>
        </w:rPr>
        <w:t>neduje již docházet.</w:t>
      </w:r>
    </w:p>
    <w:p w14:paraId="1FF2DFEA" w14:textId="1A9EC98E" w:rsidR="1CFB3476" w:rsidRDefault="67000FA7" w:rsidP="1CFB3476">
      <w:pPr>
        <w:jc w:val="both"/>
        <w:rPr>
          <w:rFonts w:ascii="Calibri" w:eastAsia="Calibri" w:hAnsi="Calibri" w:cs="Calibri"/>
        </w:rPr>
      </w:pPr>
      <w:r w:rsidRPr="30185806">
        <w:rPr>
          <w:rFonts w:ascii="Calibri" w:eastAsia="Calibri" w:hAnsi="Calibri" w:cs="Calibri"/>
          <w:b/>
          <w:bCs/>
        </w:rPr>
        <w:t>Richard Nikischer</w:t>
      </w:r>
      <w:r w:rsidRPr="30185806">
        <w:rPr>
          <w:rFonts w:ascii="Calibri" w:eastAsia="Calibri" w:hAnsi="Calibri" w:cs="Calibri"/>
        </w:rPr>
        <w:t xml:space="preserve"> </w:t>
      </w:r>
      <w:r w:rsidRPr="30185806">
        <w:rPr>
          <w:rFonts w:ascii="Calibri" w:eastAsia="Calibri" w:hAnsi="Calibri" w:cs="Calibri"/>
          <w:b/>
          <w:bCs/>
        </w:rPr>
        <w:t xml:space="preserve">(MMR–OSARPPB) </w:t>
      </w:r>
      <w:r w:rsidRPr="5297AFD4">
        <w:rPr>
          <w:rFonts w:ascii="Calibri" w:eastAsia="Calibri" w:hAnsi="Calibri" w:cs="Calibri"/>
        </w:rPr>
        <w:t>zrekapituloval</w:t>
      </w:r>
      <w:r w:rsidRPr="30185806">
        <w:rPr>
          <w:rFonts w:ascii="Calibri" w:eastAsia="Calibri" w:hAnsi="Calibri" w:cs="Calibri"/>
        </w:rPr>
        <w:t xml:space="preserve"> dosavadní jednání a písemné připomínky k hodnocení RSK. </w:t>
      </w:r>
      <w:r w:rsidRPr="4232DDBB">
        <w:rPr>
          <w:rFonts w:ascii="Calibri" w:eastAsia="Calibri" w:hAnsi="Calibri" w:cs="Calibri"/>
        </w:rPr>
        <w:t xml:space="preserve">Samozřejmě stále je co zlepšovat, příště </w:t>
      </w:r>
      <w:r w:rsidRPr="6CF89037">
        <w:rPr>
          <w:rFonts w:ascii="Calibri" w:eastAsia="Calibri" w:hAnsi="Calibri" w:cs="Calibri"/>
        </w:rPr>
        <w:t xml:space="preserve">bude partnerský přístup </w:t>
      </w:r>
      <w:r w:rsidRPr="7A3AE3AE">
        <w:rPr>
          <w:rFonts w:ascii="Calibri" w:eastAsia="Calibri" w:hAnsi="Calibri" w:cs="Calibri"/>
        </w:rPr>
        <w:t>uplatňovaný</w:t>
      </w:r>
      <w:r w:rsidR="32A90437" w:rsidRPr="7A3AE3AE">
        <w:rPr>
          <w:rFonts w:ascii="Calibri" w:eastAsia="Calibri" w:hAnsi="Calibri" w:cs="Calibri"/>
        </w:rPr>
        <w:t xml:space="preserve"> včas.</w:t>
      </w:r>
    </w:p>
    <w:p w14:paraId="67431364" w14:textId="7FA3DDA6" w:rsidR="154788B3" w:rsidRDefault="32A90437" w:rsidP="154788B3">
      <w:pPr>
        <w:jc w:val="both"/>
        <w:rPr>
          <w:rFonts w:cs="Cambria"/>
        </w:rPr>
      </w:pPr>
      <w:r w:rsidRPr="13E0A1E2">
        <w:rPr>
          <w:rFonts w:cs="Cambria"/>
          <w:b/>
          <w:bCs/>
        </w:rPr>
        <w:t>Zdeněk Semorád (AK ČR)</w:t>
      </w:r>
      <w:r w:rsidRPr="13E0A1E2">
        <w:rPr>
          <w:rFonts w:cs="Cambria"/>
        </w:rPr>
        <w:t xml:space="preserve"> </w:t>
      </w:r>
      <w:r w:rsidRPr="70A68A54">
        <w:rPr>
          <w:rFonts w:cs="Cambria"/>
        </w:rPr>
        <w:t>přednesl teze k</w:t>
      </w:r>
      <w:r w:rsidRPr="3E819716">
        <w:rPr>
          <w:rFonts w:cs="Cambria"/>
        </w:rPr>
        <w:t xml:space="preserve"> </w:t>
      </w:r>
      <w:r w:rsidRPr="4DC643D1">
        <w:rPr>
          <w:rFonts w:cs="Cambria"/>
        </w:rPr>
        <w:t>budoucí</w:t>
      </w:r>
      <w:r w:rsidR="2BF07DB9" w:rsidRPr="4DC643D1">
        <w:rPr>
          <w:rFonts w:cs="Cambria"/>
        </w:rPr>
        <w:t>mu programovému</w:t>
      </w:r>
      <w:r w:rsidRPr="3E819716">
        <w:rPr>
          <w:rFonts w:cs="Cambria"/>
        </w:rPr>
        <w:t xml:space="preserve"> </w:t>
      </w:r>
      <w:r w:rsidR="2BF07DB9" w:rsidRPr="3340ACDE">
        <w:rPr>
          <w:rFonts w:cs="Cambria"/>
        </w:rPr>
        <w:t xml:space="preserve">období a </w:t>
      </w:r>
      <w:r w:rsidRPr="3E819716">
        <w:rPr>
          <w:rFonts w:cs="Cambria"/>
        </w:rPr>
        <w:t>politice soudr</w:t>
      </w:r>
      <w:r w:rsidR="0BE3742F" w:rsidRPr="3E819716">
        <w:rPr>
          <w:rFonts w:cs="Cambria"/>
        </w:rPr>
        <w:t>žnosti</w:t>
      </w:r>
      <w:r w:rsidR="0BE3742F" w:rsidRPr="5616B04F">
        <w:rPr>
          <w:rFonts w:cs="Cambria"/>
        </w:rPr>
        <w:t>, které jsou stanoviskem AK</w:t>
      </w:r>
      <w:r w:rsidR="0BE3742F" w:rsidRPr="4AA0AE74">
        <w:rPr>
          <w:rFonts w:cs="Cambria"/>
        </w:rPr>
        <w:t xml:space="preserve"> schváleným její </w:t>
      </w:r>
      <w:r w:rsidR="0BE3742F" w:rsidRPr="12F1E52B">
        <w:rPr>
          <w:rFonts w:cs="Cambria"/>
        </w:rPr>
        <w:t>radou.</w:t>
      </w:r>
      <w:r w:rsidR="1960B6AD" w:rsidRPr="2432184C">
        <w:rPr>
          <w:rFonts w:cs="Cambria"/>
        </w:rPr>
        <w:t xml:space="preserve"> </w:t>
      </w:r>
      <w:r w:rsidR="1960B6AD" w:rsidRPr="35AF61B3">
        <w:rPr>
          <w:rFonts w:cs="Cambria"/>
        </w:rPr>
        <w:t xml:space="preserve">Jasně se postavil za </w:t>
      </w:r>
      <w:r w:rsidR="1960B6AD" w:rsidRPr="3BC32F36">
        <w:rPr>
          <w:rFonts w:cs="Cambria"/>
        </w:rPr>
        <w:t xml:space="preserve">zachování koheze, navrhl </w:t>
      </w:r>
      <w:r w:rsidR="1960B6AD" w:rsidRPr="745A71A0">
        <w:rPr>
          <w:rFonts w:cs="Cambria"/>
        </w:rPr>
        <w:t xml:space="preserve">vytvoření </w:t>
      </w:r>
      <w:r w:rsidR="1960B6AD" w:rsidRPr="29E49531">
        <w:rPr>
          <w:rFonts w:cs="Cambria"/>
        </w:rPr>
        <w:t xml:space="preserve">integrované </w:t>
      </w:r>
      <w:r w:rsidR="1960B6AD" w:rsidRPr="1BB1011A">
        <w:rPr>
          <w:rFonts w:cs="Cambria"/>
        </w:rPr>
        <w:t>regionál</w:t>
      </w:r>
      <w:r w:rsidR="674BCA89" w:rsidRPr="1BB1011A">
        <w:rPr>
          <w:rFonts w:cs="Cambria"/>
        </w:rPr>
        <w:t xml:space="preserve">ní </w:t>
      </w:r>
      <w:r w:rsidR="1960B6AD" w:rsidRPr="29E49531">
        <w:rPr>
          <w:rFonts w:cs="Cambria"/>
        </w:rPr>
        <w:t>strategie jako zastřešující</w:t>
      </w:r>
      <w:r w:rsidR="1960B6AD" w:rsidRPr="6898E8DD">
        <w:rPr>
          <w:rFonts w:cs="Cambria"/>
        </w:rPr>
        <w:t xml:space="preserve"> pro rozvoj krajů</w:t>
      </w:r>
      <w:r w:rsidR="1960B6AD" w:rsidRPr="06FCAE23">
        <w:rPr>
          <w:rFonts w:cs="Cambria"/>
        </w:rPr>
        <w:t xml:space="preserve"> a </w:t>
      </w:r>
      <w:proofErr w:type="spellStart"/>
      <w:r w:rsidR="640D73DC" w:rsidRPr="4EF2B885">
        <w:rPr>
          <w:rFonts w:cs="Cambria"/>
        </w:rPr>
        <w:t>překlenující</w:t>
      </w:r>
      <w:proofErr w:type="spellEnd"/>
      <w:r w:rsidR="640D73DC" w:rsidRPr="4EF2B885">
        <w:rPr>
          <w:rFonts w:cs="Cambria"/>
        </w:rPr>
        <w:t xml:space="preserve"> mezeru mezi CLLD a ITI.</w:t>
      </w:r>
    </w:p>
    <w:p w14:paraId="62C65C66" w14:textId="6826082C" w:rsidR="33BC92B2" w:rsidRDefault="152721F2" w:rsidP="33BC92B2">
      <w:pPr>
        <w:jc w:val="both"/>
        <w:rPr>
          <w:rFonts w:ascii="Calibri" w:eastAsia="Calibri" w:hAnsi="Calibri" w:cs="Calibri"/>
        </w:rPr>
      </w:pPr>
      <w:r w:rsidRPr="7FC2C2B3">
        <w:rPr>
          <w:rFonts w:cs="Cambria"/>
          <w:b/>
          <w:bCs/>
        </w:rPr>
        <w:t xml:space="preserve">Jana Kuthanová (NS MAS) </w:t>
      </w:r>
      <w:r w:rsidRPr="6DDC0D1E">
        <w:rPr>
          <w:rFonts w:ascii="Calibri" w:eastAsia="Calibri" w:hAnsi="Calibri" w:cs="Calibri"/>
        </w:rPr>
        <w:t xml:space="preserve">navázala </w:t>
      </w:r>
      <w:r w:rsidRPr="33C8339A">
        <w:rPr>
          <w:rFonts w:ascii="Calibri" w:eastAsia="Calibri" w:hAnsi="Calibri" w:cs="Calibri"/>
        </w:rPr>
        <w:t xml:space="preserve">přehledem aktivit NS </w:t>
      </w:r>
      <w:r w:rsidRPr="68E8C232">
        <w:rPr>
          <w:rFonts w:ascii="Calibri" w:eastAsia="Calibri" w:hAnsi="Calibri" w:cs="Calibri"/>
        </w:rPr>
        <w:t>MAS a novinkami v této síti.</w:t>
      </w:r>
      <w:r w:rsidR="46615A9E" w:rsidRPr="4098E62E">
        <w:rPr>
          <w:rFonts w:ascii="Calibri" w:eastAsia="Calibri" w:hAnsi="Calibri" w:cs="Calibri"/>
        </w:rPr>
        <w:t xml:space="preserve"> Pozici pro příští období teprve </w:t>
      </w:r>
      <w:r w:rsidR="46615A9E" w:rsidRPr="575FB540">
        <w:rPr>
          <w:rFonts w:ascii="Calibri" w:eastAsia="Calibri" w:hAnsi="Calibri" w:cs="Calibri"/>
        </w:rPr>
        <w:t xml:space="preserve">připravují. K CLLD-U zaujala stanovisko, zapojení měst vítá, upozorňuje na dodržení </w:t>
      </w:r>
      <w:r w:rsidR="46615A9E" w:rsidRPr="10885CBD">
        <w:rPr>
          <w:rFonts w:ascii="Calibri" w:eastAsia="Calibri" w:hAnsi="Calibri" w:cs="Calibri"/>
        </w:rPr>
        <w:t>principů a metodiky standardizace</w:t>
      </w:r>
      <w:r w:rsidR="46615A9E" w:rsidRPr="218BAF48">
        <w:rPr>
          <w:rFonts w:ascii="Calibri" w:eastAsia="Calibri" w:hAnsi="Calibri" w:cs="Calibri"/>
        </w:rPr>
        <w:t>.</w:t>
      </w:r>
      <w:r w:rsidR="21F31618" w:rsidRPr="531AD0FA">
        <w:rPr>
          <w:rFonts w:ascii="Calibri" w:eastAsia="Calibri" w:hAnsi="Calibri" w:cs="Calibri"/>
        </w:rPr>
        <w:t xml:space="preserve"> Pozvala účastníky na </w:t>
      </w:r>
      <w:r w:rsidR="21F31618" w:rsidRPr="7C02BD7D">
        <w:rPr>
          <w:rFonts w:ascii="Calibri" w:eastAsia="Calibri" w:hAnsi="Calibri" w:cs="Calibri"/>
        </w:rPr>
        <w:t xml:space="preserve">nejbližší akce, např. </w:t>
      </w:r>
      <w:proofErr w:type="spellStart"/>
      <w:r w:rsidR="21F31618" w:rsidRPr="7C50AF14">
        <w:rPr>
          <w:rFonts w:ascii="Calibri" w:eastAsia="Calibri" w:hAnsi="Calibri" w:cs="Calibri"/>
        </w:rPr>
        <w:t>LEADERfest</w:t>
      </w:r>
      <w:proofErr w:type="spellEnd"/>
      <w:r w:rsidR="21F31618" w:rsidRPr="7C50AF14">
        <w:rPr>
          <w:rFonts w:ascii="Calibri" w:eastAsia="Calibri" w:hAnsi="Calibri" w:cs="Calibri"/>
        </w:rPr>
        <w:t xml:space="preserve"> v Harrachově </w:t>
      </w:r>
      <w:r w:rsidR="21F31618" w:rsidRPr="640C7E77">
        <w:rPr>
          <w:rFonts w:ascii="Calibri" w:eastAsia="Calibri" w:hAnsi="Calibri" w:cs="Calibri"/>
        </w:rPr>
        <w:t>5</w:t>
      </w:r>
      <w:r w:rsidR="21F31618" w:rsidRPr="1A310B6B">
        <w:rPr>
          <w:rFonts w:ascii="Calibri" w:eastAsia="Calibri" w:hAnsi="Calibri" w:cs="Calibri"/>
        </w:rPr>
        <w:t>.-</w:t>
      </w:r>
      <w:r w:rsidR="21F31618" w:rsidRPr="640C7E77">
        <w:rPr>
          <w:rFonts w:ascii="Calibri" w:eastAsia="Calibri" w:hAnsi="Calibri" w:cs="Calibri"/>
        </w:rPr>
        <w:t>7.</w:t>
      </w:r>
      <w:r w:rsidR="21F31618" w:rsidRPr="1A310B6B">
        <w:rPr>
          <w:rFonts w:ascii="Calibri" w:eastAsia="Calibri" w:hAnsi="Calibri" w:cs="Calibri"/>
        </w:rPr>
        <w:t>6. 2024.</w:t>
      </w:r>
    </w:p>
    <w:p w14:paraId="4BC6C272" w14:textId="01182D04" w:rsidR="154788B3" w:rsidRDefault="154788B3" w:rsidP="154788B3">
      <w:pPr>
        <w:jc w:val="both"/>
        <w:rPr>
          <w:rFonts w:ascii="Calibri" w:eastAsia="Calibri" w:hAnsi="Calibri" w:cs="Calibri"/>
        </w:rPr>
      </w:pPr>
    </w:p>
    <w:p w14:paraId="759351A1" w14:textId="77777777" w:rsidR="007A689C" w:rsidRDefault="007A689C" w:rsidP="044D4CB3">
      <w:pPr>
        <w:jc w:val="both"/>
        <w:rPr>
          <w:rFonts w:ascii="Calibri" w:eastAsia="Calibri" w:hAnsi="Calibri" w:cs="Calibri"/>
          <w:b/>
          <w:bCs/>
          <w:u w:val="single"/>
        </w:rPr>
      </w:pPr>
    </w:p>
    <w:p w14:paraId="7B042641" w14:textId="77777777" w:rsidR="007A689C" w:rsidRDefault="007A689C" w:rsidP="044D4CB3">
      <w:pPr>
        <w:jc w:val="both"/>
        <w:rPr>
          <w:rFonts w:ascii="Calibri" w:eastAsia="Calibri" w:hAnsi="Calibri" w:cs="Calibri"/>
          <w:b/>
          <w:bCs/>
          <w:u w:val="single"/>
        </w:rPr>
      </w:pPr>
    </w:p>
    <w:p w14:paraId="1BFAC39E" w14:textId="2FAF8167" w:rsidR="007A689C" w:rsidRDefault="175C28A9" w:rsidP="044D4CB3">
      <w:pPr>
        <w:jc w:val="both"/>
        <w:rPr>
          <w:rFonts w:ascii="Calibri" w:eastAsia="Calibri" w:hAnsi="Calibri" w:cs="Calibri"/>
          <w:b/>
          <w:bCs/>
          <w:u w:val="single"/>
        </w:rPr>
      </w:pPr>
      <w:r w:rsidRPr="003B25FD">
        <w:rPr>
          <w:rFonts w:ascii="Calibri" w:eastAsia="Calibri" w:hAnsi="Calibri" w:cs="Calibri"/>
          <w:b/>
          <w:bCs/>
          <w:u w:val="single"/>
        </w:rPr>
        <w:lastRenderedPageBreak/>
        <w:t>Bod 5 - Činnost RSK a sekretariátů</w:t>
      </w:r>
    </w:p>
    <w:p w14:paraId="2EB05FD5" w14:textId="38A3A07F" w:rsidR="7B64714D" w:rsidRDefault="0BCC73B6" w:rsidP="044D4CB3">
      <w:pPr>
        <w:jc w:val="both"/>
        <w:rPr>
          <w:rFonts w:cs="Cambria"/>
        </w:rPr>
      </w:pPr>
      <w:r w:rsidRPr="044D4CB3">
        <w:rPr>
          <w:rFonts w:cs="Cambria"/>
          <w:b/>
          <w:bCs/>
        </w:rPr>
        <w:t>Miroslav Daněk (</w:t>
      </w:r>
      <w:r w:rsidR="493FFBBF" w:rsidRPr="044D4CB3">
        <w:rPr>
          <w:rFonts w:cs="Cambria"/>
          <w:b/>
          <w:bCs/>
        </w:rPr>
        <w:t>MMR–OSARPPB</w:t>
      </w:r>
      <w:r w:rsidRPr="044D4CB3">
        <w:rPr>
          <w:rFonts w:cs="Cambria"/>
          <w:b/>
          <w:bCs/>
        </w:rPr>
        <w:t>)</w:t>
      </w:r>
      <w:r w:rsidRPr="044D4CB3">
        <w:rPr>
          <w:rFonts w:cs="Cambria"/>
        </w:rPr>
        <w:t xml:space="preserve"> přednesl </w:t>
      </w:r>
      <w:r w:rsidR="44EF4BBD" w:rsidRPr="044D4CB3">
        <w:rPr>
          <w:rFonts w:cs="Cambria"/>
        </w:rPr>
        <w:t>velmi krátce</w:t>
      </w:r>
      <w:r w:rsidR="491A732D" w:rsidRPr="66A85E40">
        <w:rPr>
          <w:rFonts w:cs="Cambria"/>
        </w:rPr>
        <w:t>,</w:t>
      </w:r>
      <w:r w:rsidR="44EF4BBD" w:rsidRPr="044D4CB3">
        <w:rPr>
          <w:rFonts w:cs="Cambria"/>
        </w:rPr>
        <w:t xml:space="preserve"> proč b</w:t>
      </w:r>
      <w:r w:rsidR="2BEE8DC7" w:rsidRPr="044D4CB3">
        <w:rPr>
          <w:rFonts w:cs="Cambria"/>
        </w:rPr>
        <w:t>yla založena platforma stálých konferencí a</w:t>
      </w:r>
      <w:r w:rsidR="003333C5">
        <w:rPr>
          <w:rFonts w:cs="Cambria"/>
        </w:rPr>
        <w:t xml:space="preserve"> </w:t>
      </w:r>
      <w:r w:rsidR="26DA67B2" w:rsidRPr="66A85E40">
        <w:rPr>
          <w:rFonts w:cs="Cambria"/>
        </w:rPr>
        <w:t>k</w:t>
      </w:r>
      <w:r w:rsidR="2BEE8DC7" w:rsidRPr="044D4CB3">
        <w:rPr>
          <w:rFonts w:cs="Cambria"/>
        </w:rPr>
        <w:t xml:space="preserve"> čemu vlastně slouží. </w:t>
      </w:r>
      <w:r w:rsidR="7992A33B" w:rsidRPr="044D4CB3">
        <w:rPr>
          <w:rFonts w:cs="Cambria"/>
        </w:rPr>
        <w:t>Zejména sekretariáty RSK nejsou “entitou” jenom kraje, ale i pro ostatní partnery v</w:t>
      </w:r>
      <w:r w:rsidR="00970F92">
        <w:rPr>
          <w:rFonts w:cs="Cambria"/>
        </w:rPr>
        <w:t> </w:t>
      </w:r>
      <w:r w:rsidR="7992A33B" w:rsidRPr="044D4CB3">
        <w:rPr>
          <w:rFonts w:cs="Cambria"/>
        </w:rPr>
        <w:t xml:space="preserve">území. Nelze ji ani nahradit jakoukoliv </w:t>
      </w:r>
      <w:r w:rsidR="496FEC89" w:rsidRPr="044D4CB3">
        <w:rPr>
          <w:rFonts w:cs="Cambria"/>
        </w:rPr>
        <w:t>existující krajskou institucí</w:t>
      </w:r>
      <w:r w:rsidR="0E483AEA" w:rsidRPr="044D4CB3">
        <w:rPr>
          <w:rFonts w:cs="Cambria"/>
        </w:rPr>
        <w:t>. Následně předal slovo třem RSK, které představili své aktivity.</w:t>
      </w:r>
    </w:p>
    <w:p w14:paraId="47738FDF" w14:textId="6672535F" w:rsidR="0E483AEA" w:rsidRDefault="0E483AEA" w:rsidP="044D4CB3">
      <w:pPr>
        <w:jc w:val="both"/>
        <w:rPr>
          <w:rFonts w:cs="Cambria"/>
        </w:rPr>
      </w:pPr>
      <w:r w:rsidRPr="044D4CB3">
        <w:rPr>
          <w:rFonts w:cs="Cambria"/>
          <w:b/>
          <w:bCs/>
        </w:rPr>
        <w:t>Martin Radvan (</w:t>
      </w:r>
      <w:r w:rsidR="00521393">
        <w:rPr>
          <w:rFonts w:cs="Cambria"/>
          <w:b/>
          <w:bCs/>
        </w:rPr>
        <w:t xml:space="preserve">RSK </w:t>
      </w:r>
      <w:r w:rsidRPr="044D4CB3">
        <w:rPr>
          <w:rFonts w:cs="Cambria"/>
          <w:b/>
          <w:bCs/>
        </w:rPr>
        <w:t>Moravskoslezský kraj, vedoucí odboru regionálního rozvoje a cestovního ruchu)</w:t>
      </w:r>
      <w:r w:rsidR="4C92E742" w:rsidRPr="044D4CB3">
        <w:rPr>
          <w:rFonts w:cs="Cambria"/>
        </w:rPr>
        <w:t xml:space="preserve"> představil komplexní přehled aktivit a činnosti pro rozvoj regionů v Moravskoslezským kraje. Základem je Strategie rozvoje </w:t>
      </w:r>
      <w:r w:rsidR="37AA225F" w:rsidRPr="044D4CB3">
        <w:rPr>
          <w:rFonts w:cs="Cambria"/>
        </w:rPr>
        <w:t>Moravskoslezského kraje</w:t>
      </w:r>
      <w:r w:rsidR="3AD9D562" w:rsidRPr="044D4CB3">
        <w:rPr>
          <w:rFonts w:cs="Cambria"/>
        </w:rPr>
        <w:t xml:space="preserve">, které je prezentována na webových stránkách </w:t>
      </w:r>
      <w:hyperlink r:id="rId13">
        <w:r w:rsidR="3AD9D562" w:rsidRPr="044D4CB3">
          <w:rPr>
            <w:rStyle w:val="Hypertextovodkaz"/>
            <w:rFonts w:cs="Cambria"/>
          </w:rPr>
          <w:t>www.hrajemskrajem.msk.cz</w:t>
        </w:r>
      </w:hyperlink>
      <w:r w:rsidR="46B4075E" w:rsidRPr="044D4CB3">
        <w:rPr>
          <w:rFonts w:cs="Cambria"/>
        </w:rPr>
        <w:t xml:space="preserve">. </w:t>
      </w:r>
      <w:r w:rsidR="05CA2A2B" w:rsidRPr="044D4CB3">
        <w:rPr>
          <w:rFonts w:cs="Cambria"/>
        </w:rPr>
        <w:t>Dále byly před</w:t>
      </w:r>
      <w:r w:rsidR="373319EA" w:rsidRPr="044D4CB3">
        <w:rPr>
          <w:rFonts w:cs="Cambria"/>
        </w:rPr>
        <w:t>staveny</w:t>
      </w:r>
      <w:r w:rsidR="05CA2A2B" w:rsidRPr="044D4CB3">
        <w:rPr>
          <w:rFonts w:cs="Cambria"/>
        </w:rPr>
        <w:t xml:space="preserve"> hlavní cíle strategie rozvoje, které jsou i graficky znázorněny v Atlasu Moravskoslezského kraje</w:t>
      </w:r>
      <w:r w:rsidR="348B1D67" w:rsidRPr="044D4CB3">
        <w:rPr>
          <w:rFonts w:cs="Cambria"/>
        </w:rPr>
        <w:t>, vč. nástrojů změn a institucí jako t</w:t>
      </w:r>
      <w:r w:rsidR="7C376521" w:rsidRPr="044D4CB3">
        <w:rPr>
          <w:rFonts w:cs="Cambria"/>
        </w:rPr>
        <w:t>a</w:t>
      </w:r>
      <w:r w:rsidR="348B1D67" w:rsidRPr="044D4CB3">
        <w:rPr>
          <w:rFonts w:cs="Cambria"/>
        </w:rPr>
        <w:t xml:space="preserve">kových. </w:t>
      </w:r>
      <w:r w:rsidR="3320F3CA" w:rsidRPr="044D4CB3">
        <w:rPr>
          <w:rFonts w:cs="Cambria"/>
        </w:rPr>
        <w:t xml:space="preserve">Součástí prezentace byl také transformační program pro </w:t>
      </w:r>
      <w:r w:rsidR="6D466DF8" w:rsidRPr="044D4CB3">
        <w:rPr>
          <w:rFonts w:cs="Cambria"/>
        </w:rPr>
        <w:t xml:space="preserve">obnovu </w:t>
      </w:r>
      <w:proofErr w:type="spellStart"/>
      <w:r w:rsidR="3320F3CA" w:rsidRPr="044D4CB3">
        <w:rPr>
          <w:rFonts w:cs="Cambria"/>
        </w:rPr>
        <w:t>pohornick</w:t>
      </w:r>
      <w:r w:rsidR="28BF2485" w:rsidRPr="044D4CB3">
        <w:rPr>
          <w:rFonts w:cs="Cambria"/>
        </w:rPr>
        <w:t>é</w:t>
      </w:r>
      <w:proofErr w:type="spellEnd"/>
      <w:r w:rsidR="3320F3CA" w:rsidRPr="044D4CB3">
        <w:rPr>
          <w:rFonts w:cs="Cambria"/>
        </w:rPr>
        <w:t xml:space="preserve"> krajin</w:t>
      </w:r>
      <w:r w:rsidR="79A8C313" w:rsidRPr="044D4CB3">
        <w:rPr>
          <w:rFonts w:cs="Cambria"/>
        </w:rPr>
        <w:t>y</w:t>
      </w:r>
      <w:r w:rsidR="3320F3CA" w:rsidRPr="044D4CB3">
        <w:rPr>
          <w:rFonts w:cs="Cambria"/>
        </w:rPr>
        <w:t xml:space="preserve"> </w:t>
      </w:r>
      <w:r w:rsidR="6DAFEBCE" w:rsidRPr="044D4CB3">
        <w:rPr>
          <w:rFonts w:cs="Cambria"/>
        </w:rPr>
        <w:t xml:space="preserve">na </w:t>
      </w:r>
      <w:r w:rsidR="3320F3CA" w:rsidRPr="044D4CB3">
        <w:rPr>
          <w:rFonts w:cs="Cambria"/>
        </w:rPr>
        <w:t>Karvinsk</w:t>
      </w:r>
      <w:r w:rsidR="3C1334D3" w:rsidRPr="044D4CB3">
        <w:rPr>
          <w:rFonts w:cs="Cambria"/>
        </w:rPr>
        <w:t xml:space="preserve">u vč. </w:t>
      </w:r>
      <w:r w:rsidR="0B6888C8" w:rsidRPr="66A85E40">
        <w:rPr>
          <w:rFonts w:cs="Cambria"/>
        </w:rPr>
        <w:t>r</w:t>
      </w:r>
      <w:r w:rsidR="789C6DD2" w:rsidRPr="66A85E40">
        <w:rPr>
          <w:rFonts w:cs="Cambria"/>
        </w:rPr>
        <w:t>ealizovaných</w:t>
      </w:r>
      <w:r w:rsidR="789C6DD2" w:rsidRPr="044D4CB3">
        <w:rPr>
          <w:rFonts w:cs="Cambria"/>
        </w:rPr>
        <w:t xml:space="preserve"> p</w:t>
      </w:r>
      <w:r w:rsidR="3C1334D3" w:rsidRPr="044D4CB3">
        <w:rPr>
          <w:rFonts w:cs="Cambria"/>
        </w:rPr>
        <w:t xml:space="preserve">rvních </w:t>
      </w:r>
      <w:r w:rsidR="31F0CDBC" w:rsidRPr="044D4CB3">
        <w:rPr>
          <w:rFonts w:cs="Cambria"/>
        </w:rPr>
        <w:t xml:space="preserve">transformačních </w:t>
      </w:r>
      <w:r w:rsidR="3C1334D3" w:rsidRPr="044D4CB3">
        <w:rPr>
          <w:rFonts w:cs="Cambria"/>
        </w:rPr>
        <w:t>projektů, které jsou součástí dlouhodobého procesu tra</w:t>
      </w:r>
      <w:r w:rsidR="160F937B" w:rsidRPr="044D4CB3">
        <w:rPr>
          <w:rFonts w:cs="Cambria"/>
        </w:rPr>
        <w:t>nsformace regionu.</w:t>
      </w:r>
    </w:p>
    <w:p w14:paraId="723768FB" w14:textId="099B5860" w:rsidR="0E483AEA" w:rsidRDefault="0E483AEA" w:rsidP="044D4CB3">
      <w:pPr>
        <w:jc w:val="both"/>
        <w:rPr>
          <w:rFonts w:cs="Cambria"/>
        </w:rPr>
      </w:pPr>
      <w:r w:rsidRPr="4FCDF41A">
        <w:rPr>
          <w:rFonts w:cs="Cambria"/>
          <w:b/>
          <w:bCs/>
        </w:rPr>
        <w:t>Petra Lorenzová (RSK Karlovarského kraje)</w:t>
      </w:r>
      <w:r w:rsidR="68F26BC3" w:rsidRPr="4FCDF41A">
        <w:rPr>
          <w:rFonts w:cs="Cambria"/>
          <w:b/>
          <w:bCs/>
        </w:rPr>
        <w:t xml:space="preserve"> </w:t>
      </w:r>
      <w:r w:rsidR="68F26BC3" w:rsidRPr="4FCDF41A">
        <w:rPr>
          <w:rFonts w:cs="Cambria"/>
        </w:rPr>
        <w:t>představil</w:t>
      </w:r>
      <w:r w:rsidR="00A9679A">
        <w:rPr>
          <w:rFonts w:cs="Cambria"/>
        </w:rPr>
        <w:t>a</w:t>
      </w:r>
      <w:r w:rsidR="001E0E5E">
        <w:rPr>
          <w:rFonts w:cs="Cambria"/>
        </w:rPr>
        <w:t xml:space="preserve"> HSOÚ</w:t>
      </w:r>
      <w:r w:rsidR="000A02CC">
        <w:rPr>
          <w:rFonts w:cs="Cambria"/>
        </w:rPr>
        <w:t xml:space="preserve"> </w:t>
      </w:r>
      <w:r w:rsidR="006B09D9">
        <w:rPr>
          <w:rFonts w:cs="Cambria"/>
        </w:rPr>
        <w:t>Karlovarského kraje</w:t>
      </w:r>
      <w:r w:rsidR="002865B2">
        <w:rPr>
          <w:rFonts w:cs="Cambria"/>
        </w:rPr>
        <w:t>.</w:t>
      </w:r>
      <w:r w:rsidR="68F26BC3" w:rsidRPr="4FCDF41A">
        <w:rPr>
          <w:rFonts w:cs="Cambria"/>
        </w:rPr>
        <w:t xml:space="preserve"> </w:t>
      </w:r>
      <w:r w:rsidR="382A68A5" w:rsidRPr="4FCDF41A">
        <w:rPr>
          <w:rFonts w:cs="Cambria"/>
        </w:rPr>
        <w:t>Ko</w:t>
      </w:r>
      <w:r w:rsidR="694F5C1F" w:rsidRPr="4FCDF41A">
        <w:rPr>
          <w:rFonts w:cs="Cambria"/>
        </w:rPr>
        <w:t>n</w:t>
      </w:r>
      <w:r w:rsidR="382A68A5" w:rsidRPr="4FCDF41A">
        <w:rPr>
          <w:rFonts w:cs="Cambria"/>
        </w:rPr>
        <w:t xml:space="preserve">krétně se jednalo </w:t>
      </w:r>
      <w:r w:rsidR="00784CCE">
        <w:rPr>
          <w:rFonts w:cs="Cambria"/>
        </w:rPr>
        <w:br/>
      </w:r>
      <w:r w:rsidR="382A68A5" w:rsidRPr="4FCDF41A">
        <w:rPr>
          <w:rFonts w:cs="Cambria"/>
        </w:rPr>
        <w:t>u reflexy proběhlého semináře na krajském úřadě</w:t>
      </w:r>
      <w:r w:rsidR="01EA6465" w:rsidRPr="4FCDF41A">
        <w:rPr>
          <w:rFonts w:cs="Cambria"/>
        </w:rPr>
        <w:t xml:space="preserve"> z června 2023 a také závěry a zkušenosti při tvorbě studi</w:t>
      </w:r>
      <w:r w:rsidR="4E73F37A" w:rsidRPr="4FCDF41A">
        <w:rPr>
          <w:rFonts w:cs="Cambria"/>
        </w:rPr>
        <w:t xml:space="preserve">e správního obvodu ORP Ostrov. </w:t>
      </w:r>
      <w:r w:rsidR="30AAD835" w:rsidRPr="4FCDF41A">
        <w:rPr>
          <w:rFonts w:cs="Cambria"/>
        </w:rPr>
        <w:t xml:space="preserve">V závěry byly shrnuty výstupy ze studie, od systémových změn až po překážky v dotační podpoře. </w:t>
      </w:r>
      <w:r w:rsidR="261032FC" w:rsidRPr="4FCDF41A">
        <w:rPr>
          <w:rFonts w:cs="Cambria"/>
        </w:rPr>
        <w:t>Do budoucna se chtějí zaměřit na zbylé studie ve všech zbývajících správních obvodech ORP.</w:t>
      </w:r>
    </w:p>
    <w:p w14:paraId="7D03B8AE" w14:textId="421B9E67" w:rsidR="0E483AEA" w:rsidRDefault="0E483AEA" w:rsidP="044D4CB3">
      <w:pPr>
        <w:jc w:val="both"/>
        <w:rPr>
          <w:rFonts w:cs="Cambria"/>
        </w:rPr>
      </w:pPr>
      <w:r w:rsidRPr="4FCDF41A">
        <w:rPr>
          <w:rFonts w:cs="Cambria"/>
          <w:b/>
          <w:bCs/>
        </w:rPr>
        <w:t>Eva Poslová</w:t>
      </w:r>
      <w:r w:rsidR="4DFDB702" w:rsidRPr="4FCDF41A">
        <w:rPr>
          <w:rFonts w:cs="Cambria"/>
          <w:b/>
          <w:bCs/>
        </w:rPr>
        <w:t xml:space="preserve"> (RSK Ústeckého kraje)</w:t>
      </w:r>
      <w:r w:rsidR="363C60DF" w:rsidRPr="4FCDF41A">
        <w:rPr>
          <w:rFonts w:cs="Cambria"/>
          <w:b/>
          <w:bCs/>
        </w:rPr>
        <w:t xml:space="preserve"> </w:t>
      </w:r>
      <w:r w:rsidR="363C60DF" w:rsidRPr="4FCDF41A">
        <w:rPr>
          <w:rFonts w:cs="Cambria"/>
        </w:rPr>
        <w:t>představil</w:t>
      </w:r>
      <w:r w:rsidR="009B348D">
        <w:rPr>
          <w:rFonts w:cs="Cambria"/>
        </w:rPr>
        <w:t xml:space="preserve">a </w:t>
      </w:r>
      <w:r w:rsidR="000D44AA">
        <w:rPr>
          <w:rFonts w:cs="Cambria"/>
        </w:rPr>
        <w:t>výstupy z</w:t>
      </w:r>
      <w:r w:rsidR="00CE0E90">
        <w:rPr>
          <w:rFonts w:cs="Cambria"/>
        </w:rPr>
        <w:t> </w:t>
      </w:r>
      <w:r w:rsidR="000D44AA">
        <w:rPr>
          <w:rFonts w:cs="Cambria"/>
        </w:rPr>
        <w:t>konference</w:t>
      </w:r>
      <w:r w:rsidR="00CE0E90">
        <w:rPr>
          <w:rFonts w:cs="Cambria"/>
        </w:rPr>
        <w:t xml:space="preserve"> HSOÚ</w:t>
      </w:r>
      <w:r w:rsidR="00BC3808">
        <w:rPr>
          <w:rFonts w:cs="Cambria"/>
        </w:rPr>
        <w:t xml:space="preserve"> konané v březnu 2024</w:t>
      </w:r>
      <w:r w:rsidR="1DD42F16" w:rsidRPr="4FCDF41A">
        <w:rPr>
          <w:rFonts w:cs="Cambria"/>
        </w:rPr>
        <w:t xml:space="preserve">. </w:t>
      </w:r>
      <w:r w:rsidR="66E349B3" w:rsidRPr="4FCDF41A">
        <w:rPr>
          <w:rFonts w:cs="Cambria"/>
        </w:rPr>
        <w:t xml:space="preserve">Byl představen samotný </w:t>
      </w:r>
      <w:r w:rsidR="6100E571" w:rsidRPr="4FCDF41A">
        <w:rPr>
          <w:rFonts w:cs="Cambria"/>
        </w:rPr>
        <w:t>průběh a obsah konference a také stěžejní výstupy. I v Ústeckém kraji plánuj</w:t>
      </w:r>
      <w:r w:rsidR="00BD7AC3">
        <w:rPr>
          <w:rFonts w:cs="Cambria"/>
        </w:rPr>
        <w:t>í</w:t>
      </w:r>
      <w:r w:rsidR="6100E571" w:rsidRPr="4FCDF41A">
        <w:rPr>
          <w:rFonts w:cs="Cambria"/>
        </w:rPr>
        <w:t xml:space="preserve"> do budoucna zpracovat zbývající studie, které budou i</w:t>
      </w:r>
      <w:r w:rsidR="42FB548D" w:rsidRPr="4FCDF41A">
        <w:rPr>
          <w:rFonts w:cs="Cambria"/>
        </w:rPr>
        <w:t xml:space="preserve"> cenným zdrojem pro krajskou regionální politiku. </w:t>
      </w:r>
    </w:p>
    <w:p w14:paraId="7FD6CEEB" w14:textId="77777777" w:rsidR="00043DC7" w:rsidRDefault="00043DC7" w:rsidP="044D4CB3">
      <w:pPr>
        <w:jc w:val="both"/>
        <w:rPr>
          <w:rFonts w:cs="Cambria"/>
        </w:rPr>
      </w:pPr>
    </w:p>
    <w:p w14:paraId="5661A6EB" w14:textId="616D8C2A" w:rsidR="00DA073B" w:rsidRPr="003B25FD" w:rsidRDefault="175C28A9" w:rsidP="186953B1">
      <w:pPr>
        <w:jc w:val="both"/>
        <w:rPr>
          <w:rFonts w:ascii="Calibri" w:eastAsia="Calibri" w:hAnsi="Calibri" w:cs="Calibri"/>
          <w:b/>
          <w:bCs/>
          <w:u w:val="single"/>
        </w:rPr>
      </w:pPr>
      <w:r w:rsidRPr="003B25FD">
        <w:rPr>
          <w:rFonts w:ascii="Calibri" w:eastAsia="Calibri" w:hAnsi="Calibri" w:cs="Calibri"/>
          <w:b/>
          <w:bCs/>
          <w:u w:val="single"/>
        </w:rPr>
        <w:t xml:space="preserve">Bod 6 - Regionální akční plány </w:t>
      </w:r>
      <w:r w:rsidR="132CE25A" w:rsidRPr="003B25FD">
        <w:rPr>
          <w:rFonts w:ascii="Calibri" w:eastAsia="Calibri" w:hAnsi="Calibri" w:cs="Calibri"/>
          <w:b/>
          <w:bCs/>
          <w:u w:val="single"/>
        </w:rPr>
        <w:t>–</w:t>
      </w:r>
      <w:r w:rsidRPr="003B25FD">
        <w:rPr>
          <w:rFonts w:ascii="Calibri" w:eastAsia="Calibri" w:hAnsi="Calibri" w:cs="Calibri"/>
          <w:b/>
          <w:bCs/>
          <w:u w:val="single"/>
        </w:rPr>
        <w:t xml:space="preserve"> implementace ve výzvách</w:t>
      </w:r>
      <w:r w:rsidR="003F41B5">
        <w:rPr>
          <w:rFonts w:ascii="Calibri" w:eastAsia="Calibri" w:hAnsi="Calibri" w:cs="Calibri"/>
          <w:b/>
          <w:bCs/>
          <w:u w:val="single"/>
        </w:rPr>
        <w:t xml:space="preserve"> aktuální stav v ŽOP</w:t>
      </w:r>
    </w:p>
    <w:p w14:paraId="6BD606C3" w14:textId="6A1F139F" w:rsidR="00CA7337" w:rsidRDefault="0E47A5EF" w:rsidP="5949E33B">
      <w:pPr>
        <w:jc w:val="both"/>
        <w:rPr>
          <w:rFonts w:ascii="Calibri" w:eastAsia="Calibri" w:hAnsi="Calibri" w:cs="Calibri"/>
        </w:rPr>
      </w:pPr>
      <w:r w:rsidRPr="4FCDF41A">
        <w:rPr>
          <w:rFonts w:ascii="Calibri" w:eastAsia="Calibri" w:hAnsi="Calibri" w:cs="Calibri"/>
          <w:b/>
          <w:bCs/>
        </w:rPr>
        <w:t>Rostislav Mazal, ředitel Říd</w:t>
      </w:r>
      <w:r w:rsidR="004F5D7B" w:rsidRPr="4FCDF41A">
        <w:rPr>
          <w:rFonts w:ascii="Calibri" w:eastAsia="Calibri" w:hAnsi="Calibri" w:cs="Calibri"/>
          <w:b/>
          <w:bCs/>
        </w:rPr>
        <w:t>i</w:t>
      </w:r>
      <w:r w:rsidRPr="4FCDF41A">
        <w:rPr>
          <w:rFonts w:ascii="Calibri" w:eastAsia="Calibri" w:hAnsi="Calibri" w:cs="Calibri"/>
          <w:b/>
          <w:bCs/>
        </w:rPr>
        <w:t>cího orgánu IROP</w:t>
      </w:r>
      <w:r w:rsidR="07AF9F4F" w:rsidRPr="4FCDF41A">
        <w:rPr>
          <w:rFonts w:ascii="Calibri" w:eastAsia="Calibri" w:hAnsi="Calibri" w:cs="Calibri"/>
        </w:rPr>
        <w:t xml:space="preserve">, představil </w:t>
      </w:r>
      <w:r w:rsidR="56E832AB" w:rsidRPr="4FCDF41A">
        <w:rPr>
          <w:rFonts w:ascii="Calibri" w:eastAsia="Calibri" w:hAnsi="Calibri" w:cs="Calibri"/>
        </w:rPr>
        <w:t xml:space="preserve">změny od poslední Národní stále konference </w:t>
      </w:r>
      <w:r w:rsidR="003333C5">
        <w:rPr>
          <w:rFonts w:ascii="Calibri" w:eastAsia="Calibri" w:hAnsi="Calibri" w:cs="Calibri"/>
        </w:rPr>
        <w:br/>
      </w:r>
      <w:r w:rsidR="56E832AB" w:rsidRPr="4FCDF41A">
        <w:rPr>
          <w:rFonts w:ascii="Calibri" w:eastAsia="Calibri" w:hAnsi="Calibri" w:cs="Calibri"/>
        </w:rPr>
        <w:t>v procesu implementace nástroje Regionálních akčních plánů</w:t>
      </w:r>
      <w:r w:rsidR="77F64FA2" w:rsidRPr="4FCDF41A">
        <w:rPr>
          <w:rFonts w:ascii="Calibri" w:eastAsia="Calibri" w:hAnsi="Calibri" w:cs="Calibri"/>
        </w:rPr>
        <w:t xml:space="preserve"> (RAP)</w:t>
      </w:r>
      <w:r w:rsidR="56E832AB" w:rsidRPr="4FCDF41A">
        <w:rPr>
          <w:rFonts w:ascii="Calibri" w:eastAsia="Calibri" w:hAnsi="Calibri" w:cs="Calibri"/>
        </w:rPr>
        <w:t>. V úvodu shrnul aktuální stav</w:t>
      </w:r>
      <w:r w:rsidR="3AC16701" w:rsidRPr="4FCDF41A">
        <w:rPr>
          <w:rFonts w:ascii="Calibri" w:eastAsia="Calibri" w:hAnsi="Calibri" w:cs="Calibri"/>
        </w:rPr>
        <w:t xml:space="preserve"> vyhlášených výzev v IROP vč. </w:t>
      </w:r>
      <w:r w:rsidR="72FFB5CE" w:rsidRPr="4FCDF41A">
        <w:rPr>
          <w:rFonts w:ascii="Calibri" w:eastAsia="Calibri" w:hAnsi="Calibri" w:cs="Calibri"/>
        </w:rPr>
        <w:t>Integrovaných nástrojů. 36 % alokace v RAP</w:t>
      </w:r>
      <w:r w:rsidR="00C08E11" w:rsidRPr="4FCDF41A">
        <w:rPr>
          <w:rFonts w:ascii="Calibri" w:eastAsia="Calibri" w:hAnsi="Calibri" w:cs="Calibri"/>
        </w:rPr>
        <w:t xml:space="preserve"> jsou pokryty projekty (k 27. 3. 2024)</w:t>
      </w:r>
      <w:r w:rsidR="5A062836" w:rsidRPr="4FCDF41A">
        <w:rPr>
          <w:rFonts w:ascii="Calibri" w:eastAsia="Calibri" w:hAnsi="Calibri" w:cs="Calibri"/>
        </w:rPr>
        <w:t>, všechny výzvy vypsány. Výzvy RAP</w:t>
      </w:r>
      <w:r w:rsidR="46105E1F" w:rsidRPr="4FCDF41A">
        <w:rPr>
          <w:rFonts w:ascii="Calibri" w:eastAsia="Calibri" w:hAnsi="Calibri" w:cs="Calibri"/>
        </w:rPr>
        <w:t xml:space="preserve"> prošly revizí tak, aby bylo možné podávat projekty až do konce roku 2027 a </w:t>
      </w:r>
      <w:r w:rsidR="00784CCE">
        <w:rPr>
          <w:rFonts w:ascii="Calibri" w:eastAsia="Calibri" w:hAnsi="Calibri" w:cs="Calibri"/>
        </w:rPr>
        <w:br/>
      </w:r>
      <w:r w:rsidR="46105E1F" w:rsidRPr="4FCDF41A">
        <w:rPr>
          <w:rFonts w:ascii="Calibri" w:eastAsia="Calibri" w:hAnsi="Calibri" w:cs="Calibri"/>
        </w:rPr>
        <w:t>s realizací až do konce roku 2029. Také zmínil mo</w:t>
      </w:r>
      <w:r w:rsidR="33E4FF37" w:rsidRPr="4FCDF41A">
        <w:rPr>
          <w:rFonts w:ascii="Calibri" w:eastAsia="Calibri" w:hAnsi="Calibri" w:cs="Calibri"/>
        </w:rPr>
        <w:t xml:space="preserve">žnou podporu “městečka bezpečí” i v Plzeňském kraji </w:t>
      </w:r>
      <w:r w:rsidR="00784CCE">
        <w:rPr>
          <w:rFonts w:ascii="Calibri" w:eastAsia="Calibri" w:hAnsi="Calibri" w:cs="Calibri"/>
        </w:rPr>
        <w:br/>
      </w:r>
      <w:r w:rsidR="33E4FF37" w:rsidRPr="4FCDF41A">
        <w:rPr>
          <w:rFonts w:ascii="Calibri" w:eastAsia="Calibri" w:hAnsi="Calibri" w:cs="Calibri"/>
        </w:rPr>
        <w:t xml:space="preserve">s možností podpory až v novém programovacím období. </w:t>
      </w:r>
      <w:r w:rsidR="33E4FF37" w:rsidRPr="1E5F4EC6">
        <w:rPr>
          <w:rFonts w:ascii="Calibri" w:eastAsia="Calibri" w:hAnsi="Calibri" w:cs="Calibri"/>
        </w:rPr>
        <w:t>Následn</w:t>
      </w:r>
      <w:r w:rsidR="326E1FEA" w:rsidRPr="1E5F4EC6">
        <w:rPr>
          <w:rFonts w:ascii="Calibri" w:eastAsia="Calibri" w:hAnsi="Calibri" w:cs="Calibri"/>
        </w:rPr>
        <w:t>ě</w:t>
      </w:r>
      <w:r w:rsidR="33E4FF37" w:rsidRPr="1E5F4EC6">
        <w:rPr>
          <w:rFonts w:ascii="Calibri" w:eastAsia="Calibri" w:hAnsi="Calibri" w:cs="Calibri"/>
        </w:rPr>
        <w:t xml:space="preserve"> shrnul aktuál</w:t>
      </w:r>
      <w:r w:rsidR="14B53EC0" w:rsidRPr="1E5F4EC6">
        <w:rPr>
          <w:rFonts w:ascii="Calibri" w:eastAsia="Calibri" w:hAnsi="Calibri" w:cs="Calibri"/>
        </w:rPr>
        <w:t xml:space="preserve">ní stav </w:t>
      </w:r>
      <w:r w:rsidR="485A22EB" w:rsidRPr="68BE8652">
        <w:rPr>
          <w:rFonts w:ascii="Calibri" w:eastAsia="Calibri" w:hAnsi="Calibri" w:cs="Calibri"/>
        </w:rPr>
        <w:t>v jednotlivých krajích podle témat podpory</w:t>
      </w:r>
      <w:r w:rsidR="485A22EB" w:rsidRPr="36EB911D">
        <w:rPr>
          <w:rFonts w:ascii="Calibri" w:eastAsia="Calibri" w:hAnsi="Calibri" w:cs="Calibri"/>
        </w:rPr>
        <w:t xml:space="preserve"> (střední </w:t>
      </w:r>
      <w:r w:rsidR="485A22EB" w:rsidRPr="23CF85D3">
        <w:rPr>
          <w:rFonts w:ascii="Calibri" w:eastAsia="Calibri" w:hAnsi="Calibri" w:cs="Calibri"/>
        </w:rPr>
        <w:t xml:space="preserve">školy, </w:t>
      </w:r>
      <w:r w:rsidR="485A22EB" w:rsidRPr="0953A6DD">
        <w:rPr>
          <w:rFonts w:ascii="Calibri" w:eastAsia="Calibri" w:hAnsi="Calibri" w:cs="Calibri"/>
        </w:rPr>
        <w:t xml:space="preserve">silnice II. </w:t>
      </w:r>
      <w:r w:rsidR="485A22EB" w:rsidRPr="4BEAF468">
        <w:rPr>
          <w:rFonts w:ascii="Calibri" w:eastAsia="Calibri" w:hAnsi="Calibri" w:cs="Calibri"/>
        </w:rPr>
        <w:t>třídy</w:t>
      </w:r>
      <w:r w:rsidR="485A22EB" w:rsidRPr="75CB689D">
        <w:rPr>
          <w:rFonts w:ascii="Calibri" w:eastAsia="Calibri" w:hAnsi="Calibri" w:cs="Calibri"/>
        </w:rPr>
        <w:t>, zdravotnická</w:t>
      </w:r>
      <w:r w:rsidR="485A22EB" w:rsidRPr="0E990C71">
        <w:rPr>
          <w:rFonts w:ascii="Calibri" w:eastAsia="Calibri" w:hAnsi="Calibri" w:cs="Calibri"/>
        </w:rPr>
        <w:t xml:space="preserve"> záchranná </w:t>
      </w:r>
      <w:r w:rsidR="485A22EB" w:rsidRPr="46DCA4EB">
        <w:rPr>
          <w:rFonts w:ascii="Calibri" w:eastAsia="Calibri" w:hAnsi="Calibri" w:cs="Calibri"/>
        </w:rPr>
        <w:t>služba</w:t>
      </w:r>
      <w:r w:rsidR="485A22EB" w:rsidRPr="0B2D7DC1">
        <w:rPr>
          <w:rFonts w:ascii="Calibri" w:eastAsia="Calibri" w:hAnsi="Calibri" w:cs="Calibri"/>
        </w:rPr>
        <w:t xml:space="preserve"> </w:t>
      </w:r>
      <w:r w:rsidR="485A22EB" w:rsidRPr="1297EB67">
        <w:rPr>
          <w:rFonts w:ascii="Calibri" w:eastAsia="Calibri" w:hAnsi="Calibri" w:cs="Calibri"/>
        </w:rPr>
        <w:t xml:space="preserve">a </w:t>
      </w:r>
      <w:r w:rsidR="00924110" w:rsidRPr="0F414CB0">
        <w:rPr>
          <w:rFonts w:ascii="Calibri" w:eastAsia="Calibri" w:hAnsi="Calibri" w:cs="Calibri"/>
        </w:rPr>
        <w:t>deinstitucionalizace</w:t>
      </w:r>
      <w:r w:rsidR="00924110" w:rsidRPr="1297EB67">
        <w:rPr>
          <w:rFonts w:ascii="Calibri" w:eastAsia="Calibri" w:hAnsi="Calibri" w:cs="Calibri"/>
        </w:rPr>
        <w:t xml:space="preserve"> </w:t>
      </w:r>
      <w:r w:rsidR="00924110" w:rsidRPr="049F1F93">
        <w:rPr>
          <w:rFonts w:ascii="Calibri" w:eastAsia="Calibri" w:hAnsi="Calibri" w:cs="Calibri"/>
        </w:rPr>
        <w:t xml:space="preserve">sociálních </w:t>
      </w:r>
      <w:r w:rsidR="00924110" w:rsidRPr="1468F75B">
        <w:rPr>
          <w:rFonts w:ascii="Calibri" w:eastAsia="Calibri" w:hAnsi="Calibri" w:cs="Calibri"/>
        </w:rPr>
        <w:t>služeb</w:t>
      </w:r>
      <w:r w:rsidR="00924110" w:rsidRPr="7919D3DC">
        <w:rPr>
          <w:rFonts w:ascii="Calibri" w:eastAsia="Calibri" w:hAnsi="Calibri" w:cs="Calibri"/>
        </w:rPr>
        <w:t>).</w:t>
      </w:r>
      <w:r w:rsidR="00924110" w:rsidRPr="47FEF8F7">
        <w:rPr>
          <w:rFonts w:ascii="Calibri" w:eastAsia="Calibri" w:hAnsi="Calibri" w:cs="Calibri"/>
        </w:rPr>
        <w:t xml:space="preserve"> </w:t>
      </w:r>
      <w:r w:rsidR="00924110" w:rsidRPr="2467EC01">
        <w:rPr>
          <w:rFonts w:ascii="Calibri" w:eastAsia="Calibri" w:hAnsi="Calibri" w:cs="Calibri"/>
        </w:rPr>
        <w:t xml:space="preserve">V závěru </w:t>
      </w:r>
      <w:r w:rsidR="10E40D7D" w:rsidRPr="4927A5F7">
        <w:rPr>
          <w:rFonts w:ascii="Calibri" w:eastAsia="Calibri" w:hAnsi="Calibri" w:cs="Calibri"/>
        </w:rPr>
        <w:t>zmínil</w:t>
      </w:r>
      <w:r w:rsidR="1D49DE79" w:rsidRPr="1821C447">
        <w:rPr>
          <w:rFonts w:ascii="Calibri" w:eastAsia="Calibri" w:hAnsi="Calibri" w:cs="Calibri"/>
        </w:rPr>
        <w:t xml:space="preserve"> na </w:t>
      </w:r>
      <w:r w:rsidR="1D49DE79" w:rsidRPr="02A263C2">
        <w:rPr>
          <w:rFonts w:ascii="Calibri" w:eastAsia="Calibri" w:hAnsi="Calibri" w:cs="Calibri"/>
        </w:rPr>
        <w:t xml:space="preserve">aktuálně </w:t>
      </w:r>
      <w:r w:rsidR="1D49DE79" w:rsidRPr="1EDC2DBD">
        <w:rPr>
          <w:rFonts w:ascii="Calibri" w:eastAsia="Calibri" w:hAnsi="Calibri" w:cs="Calibri"/>
        </w:rPr>
        <w:t xml:space="preserve">zpracovávané </w:t>
      </w:r>
      <w:r w:rsidR="1D49DE79" w:rsidRPr="71EBEC43">
        <w:rPr>
          <w:rFonts w:ascii="Calibri" w:eastAsia="Calibri" w:hAnsi="Calibri" w:cs="Calibri"/>
        </w:rPr>
        <w:t>hodnocení</w:t>
      </w:r>
      <w:r w:rsidR="5F57D59E" w:rsidRPr="5BA381A6">
        <w:rPr>
          <w:rFonts w:ascii="Calibri" w:eastAsia="Calibri" w:hAnsi="Calibri" w:cs="Calibri"/>
        </w:rPr>
        <w:t>.</w:t>
      </w:r>
    </w:p>
    <w:p w14:paraId="59B5347E" w14:textId="77777777" w:rsidR="001A634D" w:rsidRPr="003B25FD" w:rsidRDefault="001A634D" w:rsidP="5949E33B">
      <w:pPr>
        <w:jc w:val="both"/>
        <w:rPr>
          <w:rFonts w:ascii="Calibri" w:eastAsia="Calibri" w:hAnsi="Calibri" w:cs="Calibri"/>
        </w:rPr>
      </w:pPr>
    </w:p>
    <w:p w14:paraId="352AC910" w14:textId="77777777" w:rsidR="00D879B5" w:rsidRDefault="175C28A9" w:rsidP="186953B1">
      <w:pPr>
        <w:jc w:val="both"/>
        <w:rPr>
          <w:rFonts w:ascii="Calibri" w:eastAsia="Calibri" w:hAnsi="Calibri" w:cs="Calibri"/>
          <w:b/>
          <w:bCs/>
          <w:u w:val="single"/>
        </w:rPr>
      </w:pPr>
      <w:r w:rsidRPr="003B25FD">
        <w:rPr>
          <w:rFonts w:ascii="Calibri" w:eastAsia="Calibri" w:hAnsi="Calibri" w:cs="Calibri"/>
          <w:b/>
          <w:bCs/>
          <w:u w:val="single"/>
        </w:rPr>
        <w:t xml:space="preserve">Bod 7 – </w:t>
      </w:r>
      <w:r w:rsidR="00D879B5">
        <w:rPr>
          <w:rFonts w:ascii="Calibri" w:eastAsia="Calibri" w:hAnsi="Calibri" w:cs="Calibri"/>
          <w:b/>
          <w:bCs/>
          <w:u w:val="single"/>
        </w:rPr>
        <w:t>Představení Sociálního klimatického fondu a přípravy Sociálního klimatického plánu</w:t>
      </w:r>
    </w:p>
    <w:p w14:paraId="6272BD06" w14:textId="40A8BDE7" w:rsidR="6FFCA395" w:rsidRDefault="6FFCA395" w:rsidP="4F1C9CC0">
      <w:pPr>
        <w:jc w:val="both"/>
        <w:rPr>
          <w:rFonts w:ascii="Calibri" w:eastAsia="Calibri" w:hAnsi="Calibri" w:cs="Calibri"/>
        </w:rPr>
      </w:pPr>
      <w:r w:rsidRPr="4F1C9CC0">
        <w:rPr>
          <w:rFonts w:ascii="Calibri" w:eastAsia="Calibri" w:hAnsi="Calibri" w:cs="Calibri"/>
          <w:b/>
          <w:bCs/>
        </w:rPr>
        <w:t>Beáta Hanousková</w:t>
      </w:r>
      <w:r w:rsidR="004B431B" w:rsidRPr="4F1C9CC0">
        <w:rPr>
          <w:rFonts w:ascii="Calibri" w:eastAsia="Calibri" w:hAnsi="Calibri" w:cs="Calibri"/>
          <w:b/>
          <w:bCs/>
        </w:rPr>
        <w:t xml:space="preserve"> (</w:t>
      </w:r>
      <w:r w:rsidR="00E96C90" w:rsidRPr="4F1C9CC0">
        <w:rPr>
          <w:rFonts w:ascii="Calibri" w:eastAsia="Calibri" w:hAnsi="Calibri" w:cs="Calibri"/>
          <w:b/>
          <w:bCs/>
        </w:rPr>
        <w:t>MŽP</w:t>
      </w:r>
      <w:r w:rsidR="3D65C9C3" w:rsidRPr="4F1C9CC0">
        <w:rPr>
          <w:rFonts w:ascii="Calibri" w:eastAsia="Calibri" w:hAnsi="Calibri" w:cs="Calibri"/>
          <w:b/>
          <w:bCs/>
        </w:rPr>
        <w:t>, Odbor financování dekarbonizace ekonomiky</w:t>
      </w:r>
      <w:r w:rsidR="004B431B" w:rsidRPr="4F1C9CC0">
        <w:rPr>
          <w:rFonts w:ascii="Calibri" w:eastAsia="Calibri" w:hAnsi="Calibri" w:cs="Calibri"/>
          <w:b/>
          <w:bCs/>
        </w:rPr>
        <w:t>)</w:t>
      </w:r>
      <w:r w:rsidR="0068092F" w:rsidRPr="4F1C9CC0">
        <w:rPr>
          <w:rFonts w:ascii="Calibri" w:eastAsia="Calibri" w:hAnsi="Calibri" w:cs="Calibri"/>
          <w:b/>
          <w:bCs/>
        </w:rPr>
        <w:t xml:space="preserve"> </w:t>
      </w:r>
      <w:r w:rsidR="00FC31BE" w:rsidRPr="4F1C9CC0">
        <w:rPr>
          <w:rFonts w:ascii="Calibri" w:eastAsia="Calibri" w:hAnsi="Calibri" w:cs="Calibri"/>
        </w:rPr>
        <w:t>zmínil</w:t>
      </w:r>
      <w:r w:rsidR="18D87030" w:rsidRPr="4F1C9CC0">
        <w:rPr>
          <w:rFonts w:ascii="Calibri" w:eastAsia="Calibri" w:hAnsi="Calibri" w:cs="Calibri"/>
        </w:rPr>
        <w:t>a</w:t>
      </w:r>
      <w:r w:rsidR="00FC31BE" w:rsidRPr="4F1C9CC0">
        <w:rPr>
          <w:rFonts w:ascii="Calibri" w:eastAsia="Calibri" w:hAnsi="Calibri" w:cs="Calibri"/>
        </w:rPr>
        <w:t xml:space="preserve"> </w:t>
      </w:r>
      <w:r w:rsidR="00D365E5" w:rsidRPr="4F1C9CC0">
        <w:rPr>
          <w:rFonts w:ascii="Calibri" w:eastAsia="Calibri" w:hAnsi="Calibri" w:cs="Calibri"/>
        </w:rPr>
        <w:t xml:space="preserve">dle prezentace </w:t>
      </w:r>
      <w:r w:rsidR="27FBBFDB" w:rsidRPr="4F1C9CC0">
        <w:rPr>
          <w:rFonts w:ascii="Calibri" w:eastAsia="Calibri" w:hAnsi="Calibri" w:cs="Calibri"/>
        </w:rPr>
        <w:t xml:space="preserve">aktuální </w:t>
      </w:r>
      <w:r w:rsidR="00D5737F" w:rsidRPr="4F1C9CC0">
        <w:rPr>
          <w:rFonts w:ascii="Calibri" w:eastAsia="Calibri" w:hAnsi="Calibri" w:cs="Calibri"/>
        </w:rPr>
        <w:t>informace z </w:t>
      </w:r>
      <w:r w:rsidR="368AA190" w:rsidRPr="4F1C9CC0">
        <w:rPr>
          <w:rFonts w:ascii="Calibri" w:eastAsia="Calibri" w:hAnsi="Calibri" w:cs="Calibri"/>
        </w:rPr>
        <w:t>připravovaného Sociálně klimatického fondu, jehož přípravou je pověřeno MŽP. V úvodu zaz</w:t>
      </w:r>
      <w:r w:rsidR="79EEDAAF" w:rsidRPr="4F1C9CC0">
        <w:rPr>
          <w:rFonts w:ascii="Calibri" w:eastAsia="Calibri" w:hAnsi="Calibri" w:cs="Calibri"/>
        </w:rPr>
        <w:t>něly informace</w:t>
      </w:r>
      <w:r w:rsidR="3C397697" w:rsidRPr="4F1C9CC0">
        <w:rPr>
          <w:rFonts w:ascii="Calibri" w:eastAsia="Calibri" w:hAnsi="Calibri" w:cs="Calibri"/>
        </w:rPr>
        <w:t>,</w:t>
      </w:r>
      <w:r w:rsidR="79EEDAAF" w:rsidRPr="4F1C9CC0">
        <w:rPr>
          <w:rFonts w:ascii="Calibri" w:eastAsia="Calibri" w:hAnsi="Calibri" w:cs="Calibri"/>
        </w:rPr>
        <w:t xml:space="preserve"> z jakého základu vychází tato iniciativa a jaký je jeho cíl</w:t>
      </w:r>
      <w:r w:rsidR="34661241" w:rsidRPr="4F1C9CC0">
        <w:rPr>
          <w:rFonts w:ascii="Calibri" w:eastAsia="Calibri" w:hAnsi="Calibri" w:cs="Calibri"/>
        </w:rPr>
        <w:t>.</w:t>
      </w:r>
      <w:r w:rsidR="1BB4C796" w:rsidRPr="4F1C9CC0">
        <w:rPr>
          <w:rFonts w:ascii="Calibri" w:eastAsia="Calibri" w:hAnsi="Calibri" w:cs="Calibri"/>
        </w:rPr>
        <w:t xml:space="preserve"> Fond má sloužit pro podporu spravedlivé klimatické transformace, </w:t>
      </w:r>
      <w:r w:rsidR="1BB4C796" w:rsidRPr="5C6BE549">
        <w:rPr>
          <w:rFonts w:ascii="Calibri" w:eastAsia="Calibri" w:hAnsi="Calibri" w:cs="Calibri"/>
        </w:rPr>
        <w:t>jehož</w:t>
      </w:r>
      <w:r w:rsidR="1BB4C796" w:rsidRPr="4F1C9CC0">
        <w:rPr>
          <w:rFonts w:ascii="Calibri" w:eastAsia="Calibri" w:hAnsi="Calibri" w:cs="Calibri"/>
        </w:rPr>
        <w:t xml:space="preserve"> cíle jsou dekarbonizační se sociální perspektivou.</w:t>
      </w:r>
      <w:r w:rsidR="0513D26E" w:rsidRPr="30C730D8">
        <w:rPr>
          <w:rFonts w:ascii="Calibri" w:eastAsia="Calibri" w:hAnsi="Calibri" w:cs="Calibri"/>
        </w:rPr>
        <w:t xml:space="preserve"> </w:t>
      </w:r>
      <w:r w:rsidR="0513D26E" w:rsidRPr="1EF5E975">
        <w:rPr>
          <w:rFonts w:ascii="Calibri" w:eastAsia="Calibri" w:hAnsi="Calibri" w:cs="Calibri"/>
        </w:rPr>
        <w:t xml:space="preserve">Následně byly </w:t>
      </w:r>
      <w:r w:rsidR="0513D26E" w:rsidRPr="3ABF20C0">
        <w:rPr>
          <w:rFonts w:ascii="Calibri" w:eastAsia="Calibri" w:hAnsi="Calibri" w:cs="Calibri"/>
        </w:rPr>
        <w:t>představeny alokace</w:t>
      </w:r>
      <w:r w:rsidR="0513D26E" w:rsidRPr="621B8499">
        <w:rPr>
          <w:rFonts w:ascii="Calibri" w:eastAsia="Calibri" w:hAnsi="Calibri" w:cs="Calibri"/>
        </w:rPr>
        <w:t xml:space="preserve"> celého fondu vč. </w:t>
      </w:r>
      <w:r w:rsidR="111AB9D5" w:rsidRPr="72D2938F">
        <w:rPr>
          <w:rFonts w:ascii="Calibri" w:eastAsia="Calibri" w:hAnsi="Calibri" w:cs="Calibri"/>
        </w:rPr>
        <w:t>z</w:t>
      </w:r>
      <w:r w:rsidR="0513D26E" w:rsidRPr="72D2938F">
        <w:rPr>
          <w:rFonts w:ascii="Calibri" w:eastAsia="Calibri" w:hAnsi="Calibri" w:cs="Calibri"/>
        </w:rPr>
        <w:t>ákladních definic</w:t>
      </w:r>
      <w:r w:rsidR="5567EAD9" w:rsidRPr="72D2938F">
        <w:rPr>
          <w:rFonts w:ascii="Calibri" w:eastAsia="Calibri" w:hAnsi="Calibri" w:cs="Calibri"/>
        </w:rPr>
        <w:t xml:space="preserve">, které </w:t>
      </w:r>
      <w:r w:rsidR="5567EAD9" w:rsidRPr="7800D573">
        <w:rPr>
          <w:rFonts w:ascii="Calibri" w:eastAsia="Calibri" w:hAnsi="Calibri" w:cs="Calibri"/>
        </w:rPr>
        <w:t>b</w:t>
      </w:r>
      <w:r w:rsidR="5A1AEFF0" w:rsidRPr="7800D573">
        <w:rPr>
          <w:rFonts w:ascii="Calibri" w:eastAsia="Calibri" w:hAnsi="Calibri" w:cs="Calibri"/>
        </w:rPr>
        <w:t>u</w:t>
      </w:r>
      <w:r w:rsidR="5567EAD9" w:rsidRPr="7800D573">
        <w:rPr>
          <w:rFonts w:ascii="Calibri" w:eastAsia="Calibri" w:hAnsi="Calibri" w:cs="Calibri"/>
        </w:rPr>
        <w:t>dou</w:t>
      </w:r>
      <w:r w:rsidR="5567EAD9" w:rsidRPr="3F2F4893">
        <w:rPr>
          <w:rFonts w:ascii="Calibri" w:eastAsia="Calibri" w:hAnsi="Calibri" w:cs="Calibri"/>
        </w:rPr>
        <w:t xml:space="preserve"> tvořit jádro </w:t>
      </w:r>
      <w:r w:rsidR="5567EAD9" w:rsidRPr="3D839E21">
        <w:rPr>
          <w:rFonts w:ascii="Calibri" w:eastAsia="Calibri" w:hAnsi="Calibri" w:cs="Calibri"/>
        </w:rPr>
        <w:t xml:space="preserve">pro definování </w:t>
      </w:r>
      <w:r w:rsidR="5567EAD9" w:rsidRPr="35FABF65">
        <w:rPr>
          <w:rFonts w:ascii="Calibri" w:eastAsia="Calibri" w:hAnsi="Calibri" w:cs="Calibri"/>
        </w:rPr>
        <w:t xml:space="preserve">cílových </w:t>
      </w:r>
      <w:r w:rsidR="5567EAD9" w:rsidRPr="428AFD32">
        <w:rPr>
          <w:rFonts w:ascii="Calibri" w:eastAsia="Calibri" w:hAnsi="Calibri" w:cs="Calibri"/>
        </w:rPr>
        <w:t xml:space="preserve">skupin pro </w:t>
      </w:r>
      <w:r w:rsidR="5567EAD9" w:rsidRPr="69DCA85C">
        <w:rPr>
          <w:rFonts w:ascii="Calibri" w:eastAsia="Calibri" w:hAnsi="Calibri" w:cs="Calibri"/>
        </w:rPr>
        <w:t>podporu. Dle nařízení by mělo dojít k aktualizaci definice energetické chudoby. „Měla by být zohledněna při provádění tohoto nařízení“ – dle revize směrnice 2010/31/EU.</w:t>
      </w:r>
    </w:p>
    <w:p w14:paraId="2D3BEC07" w14:textId="0BF81F8F" w:rsidR="00792DAE" w:rsidRPr="003B25FD" w:rsidRDefault="5567EAD9" w:rsidP="54356979">
      <w:pPr>
        <w:jc w:val="both"/>
        <w:rPr>
          <w:rFonts w:ascii="Calibri" w:eastAsia="Calibri" w:hAnsi="Calibri" w:cs="Calibri"/>
        </w:rPr>
      </w:pPr>
      <w:r w:rsidRPr="69DCA85C">
        <w:rPr>
          <w:rFonts w:ascii="Calibri" w:eastAsia="Calibri" w:hAnsi="Calibri" w:cs="Calibri"/>
        </w:rPr>
        <w:t xml:space="preserve">Pro spuštění a </w:t>
      </w:r>
      <w:r w:rsidRPr="3AD4897C">
        <w:rPr>
          <w:rFonts w:ascii="Calibri" w:eastAsia="Calibri" w:hAnsi="Calibri" w:cs="Calibri"/>
        </w:rPr>
        <w:t>reálné</w:t>
      </w:r>
      <w:r w:rsidRPr="69DCA85C">
        <w:rPr>
          <w:rFonts w:ascii="Calibri" w:eastAsia="Calibri" w:hAnsi="Calibri" w:cs="Calibri"/>
        </w:rPr>
        <w:t xml:space="preserve"> čerpání</w:t>
      </w:r>
      <w:r w:rsidRPr="3AD4897C">
        <w:rPr>
          <w:rFonts w:ascii="Calibri" w:eastAsia="Calibri" w:hAnsi="Calibri" w:cs="Calibri"/>
        </w:rPr>
        <w:t xml:space="preserve"> musí být </w:t>
      </w:r>
      <w:r w:rsidRPr="4BDDD8C1">
        <w:rPr>
          <w:rFonts w:ascii="Calibri" w:eastAsia="Calibri" w:hAnsi="Calibri" w:cs="Calibri"/>
        </w:rPr>
        <w:t xml:space="preserve">každým členským </w:t>
      </w:r>
      <w:r w:rsidRPr="6EC64C84">
        <w:rPr>
          <w:rFonts w:ascii="Calibri" w:eastAsia="Calibri" w:hAnsi="Calibri" w:cs="Calibri"/>
        </w:rPr>
        <w:t xml:space="preserve">státem </w:t>
      </w:r>
      <w:r w:rsidRPr="78C7C146">
        <w:rPr>
          <w:rFonts w:ascii="Calibri" w:eastAsia="Calibri" w:hAnsi="Calibri" w:cs="Calibri"/>
        </w:rPr>
        <w:t>vypracován</w:t>
      </w:r>
      <w:r w:rsidRPr="6EC64C84">
        <w:rPr>
          <w:rFonts w:ascii="Calibri" w:eastAsia="Calibri" w:hAnsi="Calibri" w:cs="Calibri"/>
        </w:rPr>
        <w:t xml:space="preserve"> tzv. </w:t>
      </w:r>
      <w:r w:rsidRPr="78C7C146">
        <w:rPr>
          <w:rFonts w:ascii="Calibri" w:eastAsia="Calibri" w:hAnsi="Calibri" w:cs="Calibri"/>
        </w:rPr>
        <w:t xml:space="preserve">Sociálně klimatický plán, který musí být předložen EK do poloviny roku 2025. </w:t>
      </w:r>
      <w:r w:rsidR="0918F63C" w:rsidRPr="72405384">
        <w:rPr>
          <w:rFonts w:ascii="Calibri" w:eastAsia="Calibri" w:hAnsi="Calibri" w:cs="Calibri"/>
        </w:rPr>
        <w:t xml:space="preserve">Členové komory byli </w:t>
      </w:r>
      <w:r w:rsidR="0918F63C" w:rsidRPr="587F1F8F">
        <w:rPr>
          <w:rFonts w:ascii="Calibri" w:eastAsia="Calibri" w:hAnsi="Calibri" w:cs="Calibri"/>
        </w:rPr>
        <w:t>seznámeni s</w:t>
      </w:r>
      <w:r w:rsidR="0918F63C" w:rsidRPr="72405384">
        <w:rPr>
          <w:rFonts w:ascii="Calibri" w:eastAsia="Calibri" w:hAnsi="Calibri" w:cs="Calibri"/>
        </w:rPr>
        <w:t xml:space="preserve"> obsahem budoucího plánu </w:t>
      </w:r>
      <w:r w:rsidR="55D98C07" w:rsidRPr="4E0C9E0E">
        <w:rPr>
          <w:rFonts w:ascii="Calibri" w:eastAsia="Calibri" w:hAnsi="Calibri" w:cs="Calibri"/>
        </w:rPr>
        <w:t xml:space="preserve">podpory </w:t>
      </w:r>
      <w:r w:rsidR="0918F63C" w:rsidRPr="72405384">
        <w:rPr>
          <w:rFonts w:ascii="Calibri" w:eastAsia="Calibri" w:hAnsi="Calibri" w:cs="Calibri"/>
        </w:rPr>
        <w:t xml:space="preserve">vč. </w:t>
      </w:r>
      <w:r w:rsidR="79046608" w:rsidRPr="4E0C9E0E">
        <w:rPr>
          <w:rFonts w:ascii="Calibri" w:eastAsia="Calibri" w:hAnsi="Calibri" w:cs="Calibri"/>
        </w:rPr>
        <w:t>m</w:t>
      </w:r>
      <w:r w:rsidR="0918F63C" w:rsidRPr="4E0C9E0E">
        <w:rPr>
          <w:rFonts w:ascii="Calibri" w:eastAsia="Calibri" w:hAnsi="Calibri" w:cs="Calibri"/>
        </w:rPr>
        <w:t>ilníků</w:t>
      </w:r>
      <w:r w:rsidR="2D9EAE33" w:rsidRPr="05241126">
        <w:rPr>
          <w:rFonts w:ascii="Calibri" w:eastAsia="Calibri" w:hAnsi="Calibri" w:cs="Calibri"/>
        </w:rPr>
        <w:t>,</w:t>
      </w:r>
      <w:r w:rsidR="0918F63C" w:rsidRPr="0A97A32C">
        <w:rPr>
          <w:rFonts w:ascii="Calibri" w:eastAsia="Calibri" w:hAnsi="Calibri" w:cs="Calibri"/>
        </w:rPr>
        <w:t xml:space="preserve"> </w:t>
      </w:r>
      <w:r w:rsidR="2D9EAE33" w:rsidRPr="0A97A32C">
        <w:rPr>
          <w:rFonts w:ascii="Calibri" w:eastAsia="Calibri" w:hAnsi="Calibri" w:cs="Calibri"/>
        </w:rPr>
        <w:t>indikátorů</w:t>
      </w:r>
      <w:r w:rsidR="0918F63C" w:rsidRPr="587F1F8F">
        <w:rPr>
          <w:rFonts w:ascii="Calibri" w:eastAsia="Calibri" w:hAnsi="Calibri" w:cs="Calibri"/>
        </w:rPr>
        <w:t xml:space="preserve"> </w:t>
      </w:r>
      <w:r w:rsidR="0918F63C" w:rsidRPr="1114DE08">
        <w:rPr>
          <w:rFonts w:ascii="Calibri" w:eastAsia="Calibri" w:hAnsi="Calibri" w:cs="Calibri"/>
        </w:rPr>
        <w:t>harmonogramu</w:t>
      </w:r>
      <w:r w:rsidR="0918F63C" w:rsidRPr="34B424AB">
        <w:rPr>
          <w:rFonts w:ascii="Calibri" w:eastAsia="Calibri" w:hAnsi="Calibri" w:cs="Calibri"/>
        </w:rPr>
        <w:t xml:space="preserve"> </w:t>
      </w:r>
      <w:r w:rsidR="2715CC9E" w:rsidRPr="34B424AB">
        <w:rPr>
          <w:rFonts w:ascii="Calibri" w:eastAsia="Calibri" w:hAnsi="Calibri" w:cs="Calibri"/>
        </w:rPr>
        <w:t>prací</w:t>
      </w:r>
      <w:r w:rsidR="22F9AB82" w:rsidRPr="1114DE08">
        <w:rPr>
          <w:rFonts w:ascii="Calibri" w:eastAsia="Calibri" w:hAnsi="Calibri" w:cs="Calibri"/>
        </w:rPr>
        <w:t xml:space="preserve"> a </w:t>
      </w:r>
      <w:r w:rsidR="22F9AB82" w:rsidRPr="61F04D7F">
        <w:rPr>
          <w:rFonts w:ascii="Calibri" w:eastAsia="Calibri" w:hAnsi="Calibri" w:cs="Calibri"/>
        </w:rPr>
        <w:t xml:space="preserve">pracovních struktur </w:t>
      </w:r>
      <w:r w:rsidR="22F9AB82" w:rsidRPr="12A8768D">
        <w:rPr>
          <w:rFonts w:ascii="Calibri" w:eastAsia="Calibri" w:hAnsi="Calibri" w:cs="Calibri"/>
        </w:rPr>
        <w:t xml:space="preserve">pro tvorbu </w:t>
      </w:r>
      <w:r w:rsidR="22F9AB82" w:rsidRPr="3259E106">
        <w:rPr>
          <w:rFonts w:ascii="Calibri" w:eastAsia="Calibri" w:hAnsi="Calibri" w:cs="Calibri"/>
        </w:rPr>
        <w:t xml:space="preserve">celého </w:t>
      </w:r>
      <w:r w:rsidR="22F9AB82" w:rsidRPr="4EF8ED8A">
        <w:rPr>
          <w:rFonts w:ascii="Calibri" w:eastAsia="Calibri" w:hAnsi="Calibri" w:cs="Calibri"/>
        </w:rPr>
        <w:t xml:space="preserve">plánu. </w:t>
      </w:r>
      <w:r w:rsidR="22F9AB82" w:rsidRPr="1FCCBACD">
        <w:rPr>
          <w:rFonts w:ascii="Calibri" w:eastAsia="Calibri" w:hAnsi="Calibri" w:cs="Calibri"/>
        </w:rPr>
        <w:t xml:space="preserve">Informace jsou průběžně publikovány na webových stránkách MŽP, </w:t>
      </w:r>
      <w:hyperlink r:id="rId14" w:history="1">
        <w:r w:rsidR="00D52779" w:rsidRPr="001527DC">
          <w:rPr>
            <w:rStyle w:val="Hypertextovodkaz"/>
            <w:rFonts w:ascii="Calibri" w:eastAsia="Calibri" w:hAnsi="Calibri" w:cs="Calibri"/>
          </w:rPr>
          <w:t>https://www.mzp.cz/cz/socialni_klimaticky_fond</w:t>
        </w:r>
      </w:hyperlink>
    </w:p>
    <w:p w14:paraId="7D68006F" w14:textId="5374459F" w:rsidR="00792DAE" w:rsidRPr="003B25FD" w:rsidRDefault="00792DAE" w:rsidP="186953B1">
      <w:pPr>
        <w:jc w:val="both"/>
        <w:rPr>
          <w:rFonts w:ascii="Calibri" w:eastAsia="Calibri" w:hAnsi="Calibri" w:cs="Calibri"/>
        </w:rPr>
      </w:pPr>
    </w:p>
    <w:p w14:paraId="02130944" w14:textId="2BDEFC5D" w:rsidR="00DA073B" w:rsidRPr="003B25FD" w:rsidRDefault="175C28A9" w:rsidP="186953B1">
      <w:pPr>
        <w:jc w:val="both"/>
        <w:rPr>
          <w:rFonts w:ascii="Calibri" w:eastAsia="Calibri" w:hAnsi="Calibri" w:cs="Calibri"/>
          <w:b/>
          <w:bCs/>
          <w:u w:val="single"/>
        </w:rPr>
      </w:pPr>
      <w:r w:rsidRPr="044D4CB3">
        <w:rPr>
          <w:rFonts w:ascii="Calibri" w:eastAsia="Calibri" w:hAnsi="Calibri" w:cs="Calibri"/>
          <w:b/>
          <w:bCs/>
          <w:u w:val="single"/>
        </w:rPr>
        <w:lastRenderedPageBreak/>
        <w:t xml:space="preserve">Bod 8 – </w:t>
      </w:r>
      <w:r w:rsidR="003409F3" w:rsidRPr="044D4CB3">
        <w:rPr>
          <w:rFonts w:ascii="Calibri" w:eastAsia="Calibri" w:hAnsi="Calibri" w:cs="Calibri"/>
          <w:b/>
          <w:bCs/>
          <w:u w:val="single"/>
        </w:rPr>
        <w:t>Novinky z transformace uhelných regionů</w:t>
      </w:r>
    </w:p>
    <w:p w14:paraId="5FBC0B52" w14:textId="02CDE945" w:rsidR="00BA54E7" w:rsidRDefault="4F060FE2" w:rsidP="44F61707">
      <w:pPr>
        <w:pStyle w:val="Default"/>
        <w:spacing w:after="120"/>
        <w:jc w:val="both"/>
        <w:rPr>
          <w:rFonts w:asciiTheme="minorHAnsi" w:hAnsiTheme="minorHAnsi" w:cstheme="minorBidi"/>
          <w:sz w:val="22"/>
          <w:szCs w:val="22"/>
        </w:rPr>
      </w:pPr>
      <w:r w:rsidRPr="44F61707">
        <w:rPr>
          <w:rFonts w:asciiTheme="minorHAnsi" w:hAnsiTheme="minorHAnsi" w:cstheme="minorBidi"/>
          <w:b/>
          <w:bCs/>
          <w:sz w:val="22"/>
          <w:szCs w:val="22"/>
        </w:rPr>
        <w:t xml:space="preserve">Miroslav Daněk (MMR–OSARPPB) </w:t>
      </w:r>
      <w:r w:rsidRPr="44F61707">
        <w:rPr>
          <w:rFonts w:asciiTheme="minorHAnsi" w:hAnsiTheme="minorHAnsi" w:cstheme="minorBidi"/>
          <w:sz w:val="22"/>
          <w:szCs w:val="22"/>
        </w:rPr>
        <w:t xml:space="preserve">informoval v zastoupení kolegů o aktivitách RE:STARTU. </w:t>
      </w:r>
      <w:r w:rsidRPr="1C9EF18A">
        <w:rPr>
          <w:rFonts w:asciiTheme="minorHAnsi" w:hAnsiTheme="minorHAnsi" w:cstheme="minorBidi"/>
          <w:sz w:val="22"/>
          <w:szCs w:val="22"/>
        </w:rPr>
        <w:t xml:space="preserve">Shrnul základní agendy a aktuální informace o aktualizaci Strategického rámce </w:t>
      </w:r>
      <w:r w:rsidR="342DBA25" w:rsidRPr="1C9EF18A">
        <w:rPr>
          <w:rFonts w:asciiTheme="minorHAnsi" w:hAnsiTheme="minorHAnsi" w:cstheme="minorBidi"/>
          <w:sz w:val="22"/>
          <w:szCs w:val="22"/>
        </w:rPr>
        <w:t xml:space="preserve">hospodářské restrukturalizace Ústeckého, Moravskoslezské a Karlovarského kraje. Představil hlavní změny Strategického rámce vč. </w:t>
      </w:r>
      <w:r w:rsidR="4941EEB4" w:rsidRPr="1C9EF18A">
        <w:rPr>
          <w:rFonts w:asciiTheme="minorHAnsi" w:hAnsiTheme="minorHAnsi" w:cstheme="minorBidi"/>
          <w:sz w:val="22"/>
          <w:szCs w:val="22"/>
        </w:rPr>
        <w:t>p</w:t>
      </w:r>
      <w:r w:rsidR="342DBA25" w:rsidRPr="1C9EF18A">
        <w:rPr>
          <w:rFonts w:asciiTheme="minorHAnsi" w:hAnsiTheme="minorHAnsi" w:cstheme="minorBidi"/>
          <w:sz w:val="22"/>
          <w:szCs w:val="22"/>
        </w:rPr>
        <w:t xml:space="preserve">rojektu </w:t>
      </w:r>
      <w:proofErr w:type="spellStart"/>
      <w:r w:rsidR="342DBA25" w:rsidRPr="1C9EF18A">
        <w:rPr>
          <w:rFonts w:asciiTheme="minorHAnsi" w:hAnsiTheme="minorHAnsi" w:cstheme="minorBidi"/>
          <w:sz w:val="22"/>
          <w:szCs w:val="22"/>
        </w:rPr>
        <w:t>Technical</w:t>
      </w:r>
      <w:proofErr w:type="spellEnd"/>
      <w:r w:rsidR="342DBA25" w:rsidRPr="1C9EF18A">
        <w:rPr>
          <w:rFonts w:asciiTheme="minorHAnsi" w:hAnsiTheme="minorHAnsi" w:cstheme="minorBidi"/>
          <w:sz w:val="22"/>
          <w:szCs w:val="22"/>
        </w:rPr>
        <w:t xml:space="preserve"> Support I</w:t>
      </w:r>
      <w:r w:rsidR="69BFE449" w:rsidRPr="1C9EF18A">
        <w:rPr>
          <w:rFonts w:asciiTheme="minorHAnsi" w:hAnsiTheme="minorHAnsi" w:cstheme="minorBidi"/>
          <w:sz w:val="22"/>
          <w:szCs w:val="22"/>
        </w:rPr>
        <w:t xml:space="preserve">nstrument. </w:t>
      </w:r>
      <w:r w:rsidR="337DBF31" w:rsidRPr="1C9EF18A">
        <w:rPr>
          <w:rFonts w:asciiTheme="minorHAnsi" w:hAnsiTheme="minorHAnsi" w:cstheme="minorBidi"/>
          <w:sz w:val="22"/>
          <w:szCs w:val="22"/>
        </w:rPr>
        <w:t>Souběžně s aktualizací Strategického rámce se připravuje i Zpráva o realizaci opatření</w:t>
      </w:r>
      <w:r w:rsidR="0621E23B" w:rsidRPr="1C9EF18A">
        <w:rPr>
          <w:rFonts w:asciiTheme="minorHAnsi" w:hAnsiTheme="minorHAnsi" w:cstheme="minorBidi"/>
          <w:sz w:val="22"/>
          <w:szCs w:val="22"/>
        </w:rPr>
        <w:t xml:space="preserve"> Akčního plánu za rok 2023 a také 6. Akční plán Strategie restrukturalizace 2024–2025.</w:t>
      </w:r>
    </w:p>
    <w:p w14:paraId="1A370CA1" w14:textId="248A222F" w:rsidR="00BA54E7" w:rsidRDefault="00BA54E7" w:rsidP="00BA54E7">
      <w:pPr>
        <w:pStyle w:val="Default"/>
        <w:spacing w:after="120"/>
        <w:jc w:val="both"/>
        <w:rPr>
          <w:rFonts w:asciiTheme="minorHAnsi" w:hAnsiTheme="minorHAnsi" w:cstheme="minorBidi"/>
          <w:sz w:val="22"/>
          <w:szCs w:val="22"/>
        </w:rPr>
      </w:pPr>
      <w:r w:rsidRPr="12474A8D">
        <w:rPr>
          <w:rFonts w:asciiTheme="minorHAnsi" w:hAnsiTheme="minorHAnsi" w:cstheme="minorBidi"/>
          <w:b/>
          <w:bCs/>
          <w:sz w:val="22"/>
          <w:szCs w:val="22"/>
        </w:rPr>
        <w:t>Radana Leistner Kratochvílová (MŽP, ředitelka odboru podpory transformace pro nízkouhlíkovou ekonomiku)</w:t>
      </w:r>
      <w:r w:rsidRPr="44F61707">
        <w:rPr>
          <w:rFonts w:asciiTheme="minorHAnsi" w:hAnsiTheme="minorHAnsi" w:cstheme="minorBidi"/>
          <w:sz w:val="22"/>
          <w:szCs w:val="22"/>
        </w:rPr>
        <w:t xml:space="preserve"> </w:t>
      </w:r>
      <w:r w:rsidR="2D27A60A" w:rsidRPr="12474A8D">
        <w:rPr>
          <w:rFonts w:asciiTheme="minorHAnsi" w:hAnsiTheme="minorHAnsi" w:cstheme="minorBidi"/>
          <w:sz w:val="22"/>
          <w:szCs w:val="22"/>
        </w:rPr>
        <w:t xml:space="preserve">navázala na předřečníka a poskytla základní informace i implementaci nástroje Just </w:t>
      </w:r>
      <w:proofErr w:type="spellStart"/>
      <w:r w:rsidR="2D27A60A" w:rsidRPr="12474A8D">
        <w:rPr>
          <w:rFonts w:asciiTheme="minorHAnsi" w:hAnsiTheme="minorHAnsi" w:cstheme="minorBidi"/>
          <w:sz w:val="22"/>
          <w:szCs w:val="22"/>
        </w:rPr>
        <w:t>Transition</w:t>
      </w:r>
      <w:proofErr w:type="spellEnd"/>
      <w:r w:rsidR="2D27A60A" w:rsidRPr="12474A8D">
        <w:rPr>
          <w:rFonts w:asciiTheme="minorHAnsi" w:hAnsiTheme="minorHAnsi" w:cstheme="minorBidi"/>
          <w:sz w:val="22"/>
          <w:szCs w:val="22"/>
        </w:rPr>
        <w:t xml:space="preserve"> </w:t>
      </w:r>
      <w:proofErr w:type="spellStart"/>
      <w:r w:rsidR="2D27A60A" w:rsidRPr="12474A8D">
        <w:rPr>
          <w:rFonts w:asciiTheme="minorHAnsi" w:hAnsiTheme="minorHAnsi" w:cstheme="minorBidi"/>
          <w:sz w:val="22"/>
          <w:szCs w:val="22"/>
        </w:rPr>
        <w:t>Fund</w:t>
      </w:r>
      <w:proofErr w:type="spellEnd"/>
      <w:r w:rsidR="6DECA495" w:rsidRPr="12474A8D">
        <w:rPr>
          <w:rFonts w:asciiTheme="minorHAnsi" w:hAnsiTheme="minorHAnsi" w:cstheme="minorBidi"/>
          <w:sz w:val="22"/>
          <w:szCs w:val="22"/>
        </w:rPr>
        <w:t>. Jedná se o nástroje, který je založen na schválených 70 plánů spravedlivé územní transformace pokrývající 96</w:t>
      </w:r>
      <w:r w:rsidR="2A3B225A" w:rsidRPr="12474A8D">
        <w:rPr>
          <w:rFonts w:asciiTheme="minorHAnsi" w:hAnsiTheme="minorHAnsi" w:cstheme="minorBidi"/>
          <w:sz w:val="22"/>
          <w:szCs w:val="22"/>
        </w:rPr>
        <w:t xml:space="preserve"> regionů napříč EU. Publiku byly představeny hlavní specifika operačního progr</w:t>
      </w:r>
      <w:r w:rsidR="393D05C1" w:rsidRPr="12474A8D">
        <w:rPr>
          <w:rFonts w:asciiTheme="minorHAnsi" w:hAnsiTheme="minorHAnsi" w:cstheme="minorBidi"/>
          <w:sz w:val="22"/>
          <w:szCs w:val="22"/>
        </w:rPr>
        <w:t>amu Spravedlivá transformace.</w:t>
      </w:r>
      <w:r w:rsidR="779386DB" w:rsidRPr="12474A8D">
        <w:rPr>
          <w:rFonts w:asciiTheme="minorHAnsi" w:hAnsiTheme="minorHAnsi" w:cstheme="minorBidi"/>
          <w:sz w:val="22"/>
          <w:szCs w:val="22"/>
        </w:rPr>
        <w:t xml:space="preserve"> V závěry byly představeny základní strategické projekty vč. odkazy na publikace a </w:t>
      </w:r>
      <w:r w:rsidR="00BC1B5C">
        <w:rPr>
          <w:rFonts w:asciiTheme="minorHAnsi" w:hAnsiTheme="minorHAnsi" w:cstheme="minorBidi"/>
          <w:sz w:val="22"/>
          <w:szCs w:val="22"/>
        </w:rPr>
        <w:t>n</w:t>
      </w:r>
      <w:r w:rsidR="779386DB" w:rsidRPr="12474A8D">
        <w:rPr>
          <w:rFonts w:asciiTheme="minorHAnsi" w:hAnsiTheme="minorHAnsi" w:cstheme="minorBidi"/>
          <w:sz w:val="22"/>
          <w:szCs w:val="22"/>
        </w:rPr>
        <w:t>a marketing operačního programu a budoucích projektů.</w:t>
      </w:r>
    </w:p>
    <w:p w14:paraId="711BD4F8" w14:textId="77777777" w:rsidR="0017574D" w:rsidRDefault="0017574D" w:rsidP="00BA54E7">
      <w:pPr>
        <w:pStyle w:val="Default"/>
        <w:spacing w:after="120"/>
        <w:jc w:val="both"/>
        <w:rPr>
          <w:rFonts w:asciiTheme="minorHAnsi" w:hAnsiTheme="minorHAnsi" w:cstheme="minorBidi"/>
          <w:sz w:val="22"/>
          <w:szCs w:val="22"/>
        </w:rPr>
      </w:pPr>
    </w:p>
    <w:p w14:paraId="47E5303F" w14:textId="1DDA9263" w:rsidR="00DA073B" w:rsidRPr="003B25FD" w:rsidRDefault="175C28A9" w:rsidP="186953B1">
      <w:pPr>
        <w:jc w:val="both"/>
        <w:rPr>
          <w:rFonts w:ascii="Calibri" w:eastAsia="Calibri" w:hAnsi="Calibri" w:cs="Calibri"/>
          <w:b/>
          <w:bCs/>
          <w:u w:val="single"/>
        </w:rPr>
      </w:pPr>
      <w:r w:rsidRPr="003B25FD">
        <w:rPr>
          <w:rFonts w:ascii="Calibri" w:eastAsia="Calibri" w:hAnsi="Calibri" w:cs="Calibri"/>
          <w:b/>
          <w:bCs/>
          <w:u w:val="single"/>
        </w:rPr>
        <w:t xml:space="preserve">Bod </w:t>
      </w:r>
      <w:r w:rsidR="003409F3">
        <w:rPr>
          <w:rFonts w:ascii="Calibri" w:eastAsia="Calibri" w:hAnsi="Calibri" w:cs="Calibri"/>
          <w:b/>
          <w:bCs/>
          <w:u w:val="single"/>
        </w:rPr>
        <w:t>9</w:t>
      </w:r>
      <w:r w:rsidRPr="003B25FD">
        <w:rPr>
          <w:rFonts w:ascii="Calibri" w:eastAsia="Calibri" w:hAnsi="Calibri" w:cs="Calibri"/>
          <w:b/>
          <w:bCs/>
          <w:u w:val="single"/>
        </w:rPr>
        <w:t xml:space="preserve"> - Různé, shrnutí závěrů</w:t>
      </w:r>
    </w:p>
    <w:p w14:paraId="27F02718" w14:textId="5351D69D" w:rsidR="00E9210C" w:rsidRDefault="003409F3" w:rsidP="044D4CB3">
      <w:pPr>
        <w:pStyle w:val="Default"/>
        <w:spacing w:after="120"/>
        <w:rPr>
          <w:rFonts w:asciiTheme="minorHAnsi" w:hAnsiTheme="minorHAnsi" w:cstheme="minorBidi"/>
          <w:b/>
          <w:bCs/>
          <w:sz w:val="22"/>
          <w:szCs w:val="22"/>
        </w:rPr>
      </w:pPr>
      <w:r w:rsidRPr="044D4CB3">
        <w:rPr>
          <w:rFonts w:asciiTheme="minorHAnsi" w:hAnsiTheme="minorHAnsi" w:cstheme="minorBidi"/>
          <w:b/>
          <w:bCs/>
          <w:sz w:val="22"/>
          <w:szCs w:val="22"/>
        </w:rPr>
        <w:t>Jan Schneider</w:t>
      </w:r>
      <w:r w:rsidR="00E9210C" w:rsidRPr="044D4CB3">
        <w:rPr>
          <w:rFonts w:asciiTheme="minorHAnsi" w:hAnsiTheme="minorHAnsi" w:cstheme="minorBidi"/>
          <w:b/>
          <w:bCs/>
          <w:sz w:val="22"/>
          <w:szCs w:val="22"/>
        </w:rPr>
        <w:t xml:space="preserve"> (</w:t>
      </w:r>
      <w:r w:rsidR="13D2AE41" w:rsidRPr="044D4CB3">
        <w:rPr>
          <w:rFonts w:asciiTheme="minorHAnsi" w:hAnsiTheme="minorHAnsi" w:cstheme="minorBidi"/>
          <w:b/>
          <w:bCs/>
          <w:sz w:val="22"/>
          <w:szCs w:val="22"/>
        </w:rPr>
        <w:t>MMR-OSARPPB</w:t>
      </w:r>
      <w:r w:rsidR="00E9210C" w:rsidRPr="044D4CB3">
        <w:rPr>
          <w:rFonts w:asciiTheme="minorHAnsi" w:hAnsiTheme="minorHAnsi" w:cstheme="minorBidi"/>
          <w:b/>
          <w:bCs/>
          <w:sz w:val="22"/>
          <w:szCs w:val="22"/>
        </w:rPr>
        <w:t>)</w:t>
      </w:r>
      <w:r w:rsidR="00E9210C" w:rsidRPr="044D4CB3">
        <w:rPr>
          <w:rFonts w:asciiTheme="minorHAnsi" w:hAnsiTheme="minorHAnsi" w:cstheme="minorBidi"/>
          <w:sz w:val="22"/>
          <w:szCs w:val="22"/>
        </w:rPr>
        <w:t xml:space="preserve"> zrekapituloval</w:t>
      </w:r>
      <w:r w:rsidR="004D77D0">
        <w:rPr>
          <w:rFonts w:asciiTheme="minorHAnsi" w:hAnsiTheme="minorHAnsi" w:cstheme="minorBidi"/>
          <w:sz w:val="22"/>
          <w:szCs w:val="22"/>
        </w:rPr>
        <w:t xml:space="preserve"> jednání</w:t>
      </w:r>
      <w:r w:rsidR="00E9210C" w:rsidRPr="044D4CB3">
        <w:rPr>
          <w:rFonts w:asciiTheme="minorHAnsi" w:hAnsiTheme="minorHAnsi" w:cstheme="minorBidi"/>
          <w:sz w:val="22"/>
          <w:szCs w:val="22"/>
        </w:rPr>
        <w:t xml:space="preserve">, </w:t>
      </w:r>
      <w:r w:rsidR="00E9210C" w:rsidRPr="044D4CB3">
        <w:rPr>
          <w:rFonts w:asciiTheme="minorHAnsi" w:hAnsiTheme="minorHAnsi"/>
          <w:color w:val="auto"/>
          <w:sz w:val="22"/>
          <w:szCs w:val="22"/>
        </w:rPr>
        <w:t xml:space="preserve">shrnul závěry, poděkoval účastníkům za věcnou </w:t>
      </w:r>
      <w:r w:rsidR="00D8541E" w:rsidRPr="044D4CB3">
        <w:rPr>
          <w:rFonts w:asciiTheme="minorHAnsi" w:hAnsiTheme="minorHAnsi"/>
          <w:color w:val="auto"/>
          <w:sz w:val="22"/>
          <w:szCs w:val="22"/>
        </w:rPr>
        <w:t>disku</w:t>
      </w:r>
      <w:r w:rsidR="00D80CFB">
        <w:rPr>
          <w:rFonts w:asciiTheme="minorHAnsi" w:hAnsiTheme="minorHAnsi"/>
          <w:color w:val="auto"/>
          <w:sz w:val="22"/>
          <w:szCs w:val="22"/>
        </w:rPr>
        <w:t>z</w:t>
      </w:r>
      <w:r w:rsidR="00D8541E" w:rsidRPr="044D4CB3">
        <w:rPr>
          <w:rFonts w:asciiTheme="minorHAnsi" w:hAnsiTheme="minorHAnsi"/>
          <w:color w:val="auto"/>
          <w:sz w:val="22"/>
          <w:szCs w:val="22"/>
        </w:rPr>
        <w:t>i</w:t>
      </w:r>
      <w:r w:rsidR="00E9210C" w:rsidRPr="044D4CB3">
        <w:rPr>
          <w:rFonts w:asciiTheme="minorHAnsi" w:hAnsiTheme="minorHAnsi"/>
          <w:color w:val="auto"/>
          <w:sz w:val="22"/>
          <w:szCs w:val="22"/>
        </w:rPr>
        <w:t xml:space="preserve"> a pozval je k dalšímu programu.</w:t>
      </w:r>
    </w:p>
    <w:p w14:paraId="705A89B2" w14:textId="27BBC16D" w:rsidR="00DA073B" w:rsidRPr="00C6149D" w:rsidRDefault="00745436" w:rsidP="00297DA6">
      <w:pPr>
        <w:pStyle w:val="Default"/>
        <w:spacing w:after="120"/>
        <w:jc w:val="both"/>
        <w:rPr>
          <w:rStyle w:val="Nzevknihy"/>
          <w:color w:val="auto"/>
          <w:sz w:val="40"/>
        </w:rPr>
      </w:pPr>
      <w:r w:rsidRPr="005126E5">
        <w:rPr>
          <w:rStyle w:val="Nzevknihy"/>
          <w:rFonts w:asciiTheme="minorHAnsi" w:hAnsiTheme="minorHAnsi"/>
          <w:color w:val="FF0000"/>
          <w:sz w:val="40"/>
        </w:rPr>
        <w:br w:type="page"/>
      </w:r>
      <w:r w:rsidRPr="00C6149D">
        <w:rPr>
          <w:rStyle w:val="Nzevknihy"/>
          <w:rFonts w:asciiTheme="minorHAnsi" w:hAnsiTheme="minorHAnsi"/>
          <w:color w:val="auto"/>
          <w:sz w:val="40"/>
        </w:rPr>
        <w:lastRenderedPageBreak/>
        <w:t xml:space="preserve">Zasedání </w:t>
      </w:r>
      <w:r w:rsidR="00E44F07">
        <w:rPr>
          <w:rStyle w:val="Nzevknihy"/>
          <w:rFonts w:asciiTheme="minorHAnsi" w:hAnsiTheme="minorHAnsi"/>
          <w:color w:val="auto"/>
          <w:sz w:val="40"/>
        </w:rPr>
        <w:t>K</w:t>
      </w:r>
      <w:r w:rsidRPr="00C6149D">
        <w:rPr>
          <w:rStyle w:val="Nzevknihy"/>
          <w:rFonts w:asciiTheme="minorHAnsi" w:hAnsiTheme="minorHAnsi"/>
          <w:color w:val="auto"/>
          <w:sz w:val="40"/>
        </w:rPr>
        <w:t xml:space="preserve">omory </w:t>
      </w:r>
      <w:r w:rsidR="00C57540">
        <w:rPr>
          <w:rStyle w:val="Nzevknihy"/>
          <w:rFonts w:asciiTheme="minorHAnsi" w:hAnsiTheme="minorHAnsi"/>
          <w:color w:val="auto"/>
          <w:sz w:val="40"/>
        </w:rPr>
        <w:t>ITI</w:t>
      </w:r>
    </w:p>
    <w:p w14:paraId="705A89B3" w14:textId="3461B5B0" w:rsidR="00DA073B" w:rsidRPr="00C6149D" w:rsidRDefault="00745436">
      <w:pPr>
        <w:pStyle w:val="Normlnweb"/>
        <w:spacing w:before="0" w:beforeAutospacing="0" w:after="120" w:afterAutospacing="0" w:line="276" w:lineRule="auto"/>
        <w:jc w:val="both"/>
        <w:rPr>
          <w:rFonts w:asciiTheme="minorHAnsi" w:hAnsiTheme="minorHAnsi"/>
          <w:sz w:val="22"/>
        </w:rPr>
      </w:pPr>
      <w:r w:rsidRPr="00C6149D">
        <w:rPr>
          <w:rFonts w:asciiTheme="minorHAnsi" w:hAnsiTheme="minorHAnsi"/>
          <w:sz w:val="22"/>
        </w:rPr>
        <w:t xml:space="preserve">Datum zahájení: </w:t>
      </w:r>
      <w:r w:rsidR="00C57540">
        <w:rPr>
          <w:rFonts w:asciiTheme="minorHAnsi" w:hAnsiTheme="minorHAnsi"/>
          <w:sz w:val="22"/>
        </w:rPr>
        <w:t>4</w:t>
      </w:r>
      <w:r w:rsidRPr="00C6149D">
        <w:rPr>
          <w:rFonts w:asciiTheme="minorHAnsi" w:hAnsiTheme="minorHAnsi"/>
          <w:sz w:val="22"/>
        </w:rPr>
        <w:t xml:space="preserve">. </w:t>
      </w:r>
      <w:r w:rsidR="00D92BC6" w:rsidRPr="00C6149D">
        <w:rPr>
          <w:rFonts w:asciiTheme="minorHAnsi" w:hAnsiTheme="minorHAnsi"/>
          <w:sz w:val="22"/>
        </w:rPr>
        <w:t>4</w:t>
      </w:r>
      <w:r w:rsidRPr="00C6149D">
        <w:rPr>
          <w:rFonts w:asciiTheme="minorHAnsi" w:hAnsiTheme="minorHAnsi"/>
          <w:sz w:val="22"/>
        </w:rPr>
        <w:t>. 202</w:t>
      </w:r>
      <w:r w:rsidR="00C57540">
        <w:rPr>
          <w:rFonts w:asciiTheme="minorHAnsi" w:hAnsiTheme="minorHAnsi"/>
          <w:sz w:val="22"/>
        </w:rPr>
        <w:t>4</w:t>
      </w:r>
    </w:p>
    <w:p w14:paraId="705A89B4" w14:textId="77777777" w:rsidR="00DA073B" w:rsidRPr="00C6149D" w:rsidRDefault="00745436">
      <w:pPr>
        <w:pStyle w:val="Normlnweb"/>
        <w:spacing w:before="0" w:beforeAutospacing="0" w:after="120" w:afterAutospacing="0" w:line="276" w:lineRule="auto"/>
        <w:jc w:val="both"/>
        <w:rPr>
          <w:rFonts w:asciiTheme="minorHAnsi" w:hAnsiTheme="minorHAnsi"/>
          <w:sz w:val="22"/>
          <w:szCs w:val="22"/>
        </w:rPr>
      </w:pPr>
      <w:r w:rsidRPr="00C6149D">
        <w:rPr>
          <w:rFonts w:asciiTheme="minorHAnsi" w:hAnsiTheme="minorHAnsi"/>
          <w:sz w:val="22"/>
          <w:szCs w:val="22"/>
        </w:rPr>
        <w:t>Čas zahájení: 13:00 (registrace 12:00)</w:t>
      </w:r>
    </w:p>
    <w:p w14:paraId="705A89B5" w14:textId="778C7EC3" w:rsidR="00DA073B" w:rsidRPr="00C6149D" w:rsidRDefault="00745436" w:rsidP="044D4CB3">
      <w:pPr>
        <w:pStyle w:val="Normlnweb"/>
        <w:spacing w:before="0" w:beforeAutospacing="0" w:after="120" w:afterAutospacing="0" w:line="276" w:lineRule="auto"/>
        <w:jc w:val="both"/>
        <w:rPr>
          <w:rFonts w:asciiTheme="minorHAnsi" w:hAnsiTheme="minorHAnsi"/>
          <w:sz w:val="22"/>
          <w:szCs w:val="22"/>
        </w:rPr>
      </w:pPr>
      <w:r w:rsidRPr="044D4CB3">
        <w:rPr>
          <w:rFonts w:asciiTheme="minorHAnsi" w:hAnsiTheme="minorHAnsi"/>
          <w:sz w:val="22"/>
          <w:szCs w:val="22"/>
        </w:rPr>
        <w:t xml:space="preserve">Čas ukončení: </w:t>
      </w:r>
      <w:r w:rsidR="00194E54" w:rsidRPr="044D4CB3">
        <w:rPr>
          <w:rFonts w:asciiTheme="minorHAnsi" w:hAnsiTheme="minorHAnsi"/>
          <w:sz w:val="22"/>
          <w:szCs w:val="22"/>
        </w:rPr>
        <w:t>16</w:t>
      </w:r>
      <w:r w:rsidR="00C57540" w:rsidRPr="044D4CB3">
        <w:rPr>
          <w:rFonts w:asciiTheme="minorHAnsi" w:hAnsiTheme="minorHAnsi"/>
          <w:sz w:val="22"/>
          <w:szCs w:val="22"/>
        </w:rPr>
        <w:t>:</w:t>
      </w:r>
      <w:r w:rsidR="4D6D523F" w:rsidRPr="044D4CB3">
        <w:rPr>
          <w:rFonts w:asciiTheme="minorHAnsi" w:hAnsiTheme="minorHAnsi"/>
          <w:sz w:val="22"/>
          <w:szCs w:val="22"/>
        </w:rPr>
        <w:t>50</w:t>
      </w:r>
    </w:p>
    <w:p w14:paraId="705A89B6" w14:textId="77777777" w:rsidR="00DA073B" w:rsidRPr="005126E5" w:rsidRDefault="00DA073B">
      <w:pPr>
        <w:pStyle w:val="Normlnweb"/>
        <w:spacing w:before="0" w:beforeAutospacing="0" w:after="120" w:afterAutospacing="0"/>
        <w:jc w:val="both"/>
        <w:rPr>
          <w:rFonts w:asciiTheme="minorHAnsi" w:hAnsiTheme="minorHAnsi"/>
          <w:b/>
          <w:bCs/>
          <w:color w:val="FF0000"/>
          <w:sz w:val="22"/>
          <w:szCs w:val="22"/>
          <w:u w:val="single"/>
        </w:rPr>
      </w:pPr>
    </w:p>
    <w:p w14:paraId="06EFC314" w14:textId="77777777" w:rsidR="001A6ACA" w:rsidRPr="00AD4F8E" w:rsidRDefault="001A6ACA" w:rsidP="000C3E54">
      <w:pPr>
        <w:jc w:val="both"/>
        <w:rPr>
          <w:b/>
          <w:bCs/>
          <w:u w:val="single"/>
        </w:rPr>
      </w:pPr>
      <w:r w:rsidRPr="00AD4F8E">
        <w:rPr>
          <w:b/>
          <w:bCs/>
          <w:u w:val="single"/>
        </w:rPr>
        <w:t>Bod 1 – Úvod</w:t>
      </w:r>
    </w:p>
    <w:p w14:paraId="3DC76DB3" w14:textId="7F83EFF0" w:rsidR="000C3E54" w:rsidRDefault="001A6ACA" w:rsidP="000C3E54">
      <w:pPr>
        <w:jc w:val="both"/>
      </w:pPr>
      <w:r w:rsidRPr="044D4CB3">
        <w:rPr>
          <w:b/>
          <w:bCs/>
        </w:rPr>
        <w:t>Leo Steiner (</w:t>
      </w:r>
      <w:r w:rsidR="001155FC" w:rsidRPr="044D4CB3">
        <w:rPr>
          <w:b/>
          <w:bCs/>
        </w:rPr>
        <w:t>v</w:t>
      </w:r>
      <w:r w:rsidRPr="044D4CB3">
        <w:rPr>
          <w:b/>
          <w:bCs/>
        </w:rPr>
        <w:t xml:space="preserve">rchní ředitel sekce evropských a národních programů, předseda </w:t>
      </w:r>
      <w:r w:rsidR="00E44F07" w:rsidRPr="044D4CB3">
        <w:rPr>
          <w:b/>
          <w:bCs/>
        </w:rPr>
        <w:t>K</w:t>
      </w:r>
      <w:r w:rsidRPr="044D4CB3">
        <w:rPr>
          <w:b/>
          <w:bCs/>
        </w:rPr>
        <w:t>omory</w:t>
      </w:r>
      <w:r w:rsidR="00641794" w:rsidRPr="044D4CB3">
        <w:rPr>
          <w:b/>
          <w:bCs/>
        </w:rPr>
        <w:t xml:space="preserve"> dále</w:t>
      </w:r>
      <w:r w:rsidR="00535F42" w:rsidRPr="044D4CB3">
        <w:rPr>
          <w:b/>
          <w:bCs/>
        </w:rPr>
        <w:t xml:space="preserve"> </w:t>
      </w:r>
      <w:r w:rsidR="00204379" w:rsidRPr="044D4CB3">
        <w:rPr>
          <w:b/>
          <w:bCs/>
        </w:rPr>
        <w:t>MMR-</w:t>
      </w:r>
      <w:r w:rsidR="00535F42" w:rsidRPr="044D4CB3">
        <w:rPr>
          <w:b/>
          <w:bCs/>
        </w:rPr>
        <w:t>VŘ</w:t>
      </w:r>
      <w:r w:rsidR="002B2916" w:rsidRPr="044D4CB3">
        <w:rPr>
          <w:b/>
          <w:bCs/>
        </w:rPr>
        <w:t xml:space="preserve">S </w:t>
      </w:r>
      <w:r w:rsidR="002B2916" w:rsidRPr="66A85E40">
        <w:rPr>
          <w:b/>
          <w:bCs/>
        </w:rPr>
        <w:t>E</w:t>
      </w:r>
      <w:r w:rsidR="735AC59D" w:rsidRPr="66A85E40">
        <w:rPr>
          <w:b/>
          <w:bCs/>
        </w:rPr>
        <w:t>N</w:t>
      </w:r>
      <w:r w:rsidR="002B2916" w:rsidRPr="66A85E40">
        <w:rPr>
          <w:b/>
          <w:bCs/>
        </w:rPr>
        <w:t>P</w:t>
      </w:r>
      <w:r w:rsidRPr="044D4CB3">
        <w:rPr>
          <w:b/>
          <w:bCs/>
        </w:rPr>
        <w:t xml:space="preserve">) </w:t>
      </w:r>
      <w:r>
        <w:t xml:space="preserve">přivítal účastníky jednání. Představil aktuální problémy urbánní agendy, program </w:t>
      </w:r>
      <w:r w:rsidR="00E96DCC">
        <w:t>K</w:t>
      </w:r>
      <w:r>
        <w:t xml:space="preserve">omory a organizační záležitosti. </w:t>
      </w:r>
      <w:r w:rsidR="4DB0E8F6">
        <w:t>Na začátek upozornil na to, že záměrem Komory ITI je spíše diskutovat o současných problémech.</w:t>
      </w:r>
      <w:r w:rsidR="4CBDEE2A" w:rsidRPr="044D4CB3">
        <w:rPr>
          <w:b/>
          <w:bCs/>
        </w:rPr>
        <w:t xml:space="preserve"> </w:t>
      </w:r>
      <w:r w:rsidR="00DE51CB" w:rsidRPr="00DE51CB">
        <w:t>U</w:t>
      </w:r>
      <w:r w:rsidR="4CBDEE2A">
        <w:t>jistil</w:t>
      </w:r>
      <w:r w:rsidR="00DE51CB">
        <w:t xml:space="preserve"> se</w:t>
      </w:r>
      <w:r w:rsidR="4CBDEE2A">
        <w:t xml:space="preserve">, že nikdo z přítomných nemá námitky vůči zaslanému programu a předal slovo </w:t>
      </w:r>
      <w:r w:rsidR="0A6FD890" w:rsidRPr="044D4CB3">
        <w:rPr>
          <w:b/>
          <w:bCs/>
        </w:rPr>
        <w:t>Zbyňkovi Šimánkovi (</w:t>
      </w:r>
      <w:r w:rsidR="00DB5496" w:rsidRPr="66A85E40">
        <w:rPr>
          <w:b/>
          <w:bCs/>
        </w:rPr>
        <w:t>MMR</w:t>
      </w:r>
      <w:r w:rsidR="00DB5496">
        <w:rPr>
          <w:b/>
          <w:bCs/>
        </w:rPr>
        <w:t>-</w:t>
      </w:r>
      <w:r w:rsidR="00DB5496" w:rsidRPr="66A85E40">
        <w:rPr>
          <w:b/>
          <w:bCs/>
        </w:rPr>
        <w:t>OSARPPB</w:t>
      </w:r>
      <w:r w:rsidR="0A6FD890" w:rsidRPr="044D4CB3">
        <w:rPr>
          <w:b/>
          <w:bCs/>
        </w:rPr>
        <w:t>)</w:t>
      </w:r>
      <w:r w:rsidR="0A6FD890">
        <w:t>.</w:t>
      </w:r>
    </w:p>
    <w:p w14:paraId="0B02550B" w14:textId="77777777" w:rsidR="00365A7A" w:rsidRDefault="00365A7A" w:rsidP="000C3E54">
      <w:pPr>
        <w:jc w:val="both"/>
        <w:rPr>
          <w:b/>
          <w:bCs/>
          <w:u w:val="single"/>
        </w:rPr>
      </w:pPr>
    </w:p>
    <w:p w14:paraId="371B828D" w14:textId="4CAFB011" w:rsidR="001A6ACA" w:rsidRPr="00AD4F8E" w:rsidRDefault="001A6ACA" w:rsidP="000C3E54">
      <w:pPr>
        <w:jc w:val="both"/>
        <w:rPr>
          <w:b/>
          <w:bCs/>
          <w:u w:val="single"/>
        </w:rPr>
      </w:pPr>
      <w:r w:rsidRPr="00AD4F8E">
        <w:rPr>
          <w:b/>
          <w:bCs/>
          <w:u w:val="single"/>
        </w:rPr>
        <w:t xml:space="preserve">Bod 2 - Metodické a koordinační aktivity, MP INRAP, implementace ITI, </w:t>
      </w:r>
      <w:proofErr w:type="spellStart"/>
      <w:r w:rsidRPr="00AD4F8E">
        <w:rPr>
          <w:b/>
          <w:bCs/>
          <w:u w:val="single"/>
        </w:rPr>
        <w:t>European</w:t>
      </w:r>
      <w:proofErr w:type="spellEnd"/>
      <w:r w:rsidRPr="00AD4F8E">
        <w:rPr>
          <w:b/>
          <w:bCs/>
          <w:u w:val="single"/>
        </w:rPr>
        <w:t xml:space="preserve"> Urban </w:t>
      </w:r>
      <w:proofErr w:type="spellStart"/>
      <w:r w:rsidRPr="00AD4F8E">
        <w:rPr>
          <w:b/>
          <w:bCs/>
          <w:u w:val="single"/>
        </w:rPr>
        <w:t>Initiative</w:t>
      </w:r>
      <w:proofErr w:type="spellEnd"/>
      <w:r w:rsidRPr="00AD4F8E">
        <w:rPr>
          <w:b/>
          <w:bCs/>
          <w:u w:val="single"/>
        </w:rPr>
        <w:t>, Zásady urbánní politiky</w:t>
      </w:r>
    </w:p>
    <w:p w14:paraId="14CC8854" w14:textId="13D019E9" w:rsidR="001A6ACA" w:rsidRDefault="001A6ACA" w:rsidP="01C3AF57">
      <w:pPr>
        <w:jc w:val="both"/>
      </w:pPr>
      <w:r w:rsidRPr="01C3AF57">
        <w:rPr>
          <w:b/>
          <w:bCs/>
        </w:rPr>
        <w:t>Zbyněk Šimánek (</w:t>
      </w:r>
      <w:r w:rsidR="00DB5496" w:rsidRPr="66A85E40">
        <w:rPr>
          <w:b/>
          <w:bCs/>
        </w:rPr>
        <w:t>MMR</w:t>
      </w:r>
      <w:r w:rsidR="00DB5496">
        <w:rPr>
          <w:b/>
          <w:bCs/>
        </w:rPr>
        <w:t>-</w:t>
      </w:r>
      <w:r w:rsidR="00DB5496" w:rsidRPr="66A85E40">
        <w:rPr>
          <w:b/>
          <w:bCs/>
        </w:rPr>
        <w:t>OSARPPB</w:t>
      </w:r>
      <w:r w:rsidRPr="01C3AF57">
        <w:rPr>
          <w:b/>
          <w:bCs/>
        </w:rPr>
        <w:t xml:space="preserve">) </w:t>
      </w:r>
      <w:r>
        <w:t>představil aktuální informace z ITI</w:t>
      </w:r>
      <w:r w:rsidR="0164CA07">
        <w:t xml:space="preserve">. </w:t>
      </w:r>
      <w:r w:rsidR="6725AF8F">
        <w:t>Na začátek</w:t>
      </w:r>
      <w:r w:rsidR="1BC9070E">
        <w:t xml:space="preserve"> informoval o</w:t>
      </w:r>
      <w:r w:rsidR="6725AF8F">
        <w:t xml:space="preserve"> stav</w:t>
      </w:r>
      <w:r w:rsidR="5AB9F27B">
        <w:t>u</w:t>
      </w:r>
      <w:r w:rsidR="6725AF8F">
        <w:t xml:space="preserve"> </w:t>
      </w:r>
      <w:r w:rsidR="27A3390A" w:rsidRPr="01C3AF57">
        <w:rPr>
          <w:rFonts w:ascii="Calibri" w:eastAsia="Calibri" w:hAnsi="Calibri" w:cs="Calibri"/>
        </w:rPr>
        <w:t>Výzvy k předkládání žádostí o podporu integrovaných územních strategií využívajících nástroj ITI v programovém období 2021–2027</w:t>
      </w:r>
      <w:r w:rsidR="043845A8" w:rsidRPr="01C3AF57">
        <w:rPr>
          <w:rFonts w:ascii="Calibri" w:eastAsia="Calibri" w:hAnsi="Calibri" w:cs="Calibri"/>
        </w:rPr>
        <w:t xml:space="preserve"> a sdělil, </w:t>
      </w:r>
      <w:r w:rsidR="6725AF8F">
        <w:t>že pro</w:t>
      </w:r>
      <w:r w:rsidR="75391564">
        <w:t>běhlo již osm modifikací.</w:t>
      </w:r>
      <w:r w:rsidR="3E2D2C91">
        <w:t xml:space="preserve"> V souvislosti s tímto </w:t>
      </w:r>
      <w:r w:rsidR="72EF0BDE">
        <w:t>tématem</w:t>
      </w:r>
      <w:r w:rsidR="3E2D2C91">
        <w:t xml:space="preserve"> také vyzval nositele, aby nezaháleli s předkládáním programových rámců</w:t>
      </w:r>
      <w:r w:rsidR="43CD34DA">
        <w:t>. Poslední modifikace proběhla na konci března u OP ŽP, kde došlo k</w:t>
      </w:r>
      <w:r w:rsidR="08E59E80">
        <w:t xml:space="preserve"> úpravě indikátorové soustavy u jednoho opatření. Dále zmínil rozjíždějící se ex-post evaluace PO 2014-2020</w:t>
      </w:r>
      <w:r w:rsidR="00CA0665">
        <w:t xml:space="preserve">, přičemž připomněl, že proběhla iniciační schůzka a MMR-OSA připravuje návrh zadání k budoucí diskuzi. </w:t>
      </w:r>
      <w:r w:rsidR="008F056C">
        <w:t>D</w:t>
      </w:r>
      <w:r w:rsidR="162193F2">
        <w:t xml:space="preserve">ále informoval o stavu vydávání Akceptačních dopisů </w:t>
      </w:r>
      <w:r w:rsidR="31D8AF27">
        <w:t xml:space="preserve">k PR </w:t>
      </w:r>
      <w:r w:rsidR="162193F2">
        <w:t>ze strany ŘO a vydaných metodických stanoviscích k Metodickým pokynům.</w:t>
      </w:r>
      <w:r w:rsidR="1F4B6E37">
        <w:t xml:space="preserve"> Zejména informoval o připravovaném čtvrtém MS k MPINRAP, které se bude týkat ukotvení nástroje CLLD-U.</w:t>
      </w:r>
      <w:r w:rsidR="091BA337">
        <w:t xml:space="preserve"> V neposlední řadě informoval o vývoji situace ohledně zpráv o plnění PO 14-20 i 21-27, kde </w:t>
      </w:r>
      <w:r w:rsidR="6DDCF141">
        <w:t xml:space="preserve">zmínil, že u zpráv v novém PO se ještě stále nacházejí technické problémy a nejsou ještě 100% funkční. </w:t>
      </w:r>
      <w:r w:rsidR="3A2D2633">
        <w:t>B</w:t>
      </w:r>
      <w:r w:rsidR="6DDCF141">
        <w:t>yla zmíněna situace ohledně vývoje komunikace s ČSÚ, která se týká statistických dat na úr</w:t>
      </w:r>
      <w:r w:rsidR="7F4989D6">
        <w:t>ovni aglomerací</w:t>
      </w:r>
      <w:r w:rsidR="585D530B">
        <w:t xml:space="preserve"> a ujistil nositele, že monitoring by měl začít v řádu několika týdnů.</w:t>
      </w:r>
      <w:r w:rsidR="53D78FAB">
        <w:t xml:space="preserve"> </w:t>
      </w:r>
      <w:r w:rsidR="38EB1E05">
        <w:t>Na závěr vyzval nositele k včasnému hlášení personálních změn na MMR-OSA.</w:t>
      </w:r>
      <w:r w:rsidR="24AB5CEE">
        <w:t xml:space="preserve"> </w:t>
      </w:r>
    </w:p>
    <w:p w14:paraId="1D87B9B1" w14:textId="619976DD" w:rsidR="001A6ACA" w:rsidRDefault="24AB5CEE" w:rsidP="01C3AF57">
      <w:pPr>
        <w:jc w:val="both"/>
      </w:pPr>
      <w:r w:rsidRPr="01C3AF57">
        <w:rPr>
          <w:b/>
          <w:bCs/>
        </w:rPr>
        <w:t>Věra Karin Brázová (vedoucí oddělení urbánní politiky a strategií, OSARPPB)</w:t>
      </w:r>
      <w:r w:rsidR="2579B106" w:rsidRPr="01C3AF57">
        <w:rPr>
          <w:b/>
          <w:bCs/>
        </w:rPr>
        <w:t xml:space="preserve"> </w:t>
      </w:r>
      <w:r w:rsidR="2579B106">
        <w:t>představila Evropskou městkou iniciativu</w:t>
      </w:r>
      <w:r w:rsidR="35FBECDA">
        <w:t xml:space="preserve"> (EUI)</w:t>
      </w:r>
      <w:r w:rsidR="2579B106">
        <w:t xml:space="preserve"> a program URBACT a uvedla, že MMR funguje jako kontaktní </w:t>
      </w:r>
      <w:r w:rsidR="0949400D">
        <w:t>místo pro obě dvě agendy. Zároveň představila kolegy Víta Bořila (EUI)</w:t>
      </w:r>
      <w:r w:rsidR="33651C1B">
        <w:t xml:space="preserve"> a Markétu Horskou (URBACT), kteří jsou připraveni zodpovědět všechny dotazy. </w:t>
      </w:r>
    </w:p>
    <w:p w14:paraId="5462883E" w14:textId="6646CE74" w:rsidR="001A6ACA" w:rsidRDefault="793CFD40" w:rsidP="01C3AF57">
      <w:pPr>
        <w:jc w:val="both"/>
      </w:pPr>
      <w:r w:rsidRPr="01C3AF57">
        <w:rPr>
          <w:b/>
          <w:bCs/>
        </w:rPr>
        <w:t xml:space="preserve">Petr Šašinka (ITI Brno) </w:t>
      </w:r>
      <w:r>
        <w:t xml:space="preserve">vystoupil s dotazem ohledně nástroje CLLD-U a jeho implementace. </w:t>
      </w:r>
      <w:r w:rsidRPr="01C3AF57">
        <w:rPr>
          <w:b/>
          <w:bCs/>
        </w:rPr>
        <w:t xml:space="preserve">Leo Steiner (MMR-VŘS EMP) </w:t>
      </w:r>
      <w:r>
        <w:t xml:space="preserve">ujistil, že </w:t>
      </w:r>
      <w:r w:rsidR="09B8C20D">
        <w:t>k zodpovězení dotazu dojde v rámci diskuze po skončení vystoupení řídících orgánů.</w:t>
      </w:r>
    </w:p>
    <w:p w14:paraId="073E6EBB" w14:textId="25A74214" w:rsidR="001A6ACA" w:rsidRDefault="001A6ACA" w:rsidP="01C3AF57">
      <w:pPr>
        <w:jc w:val="both"/>
        <w:rPr>
          <w:b/>
          <w:bCs/>
          <w:u w:val="single"/>
        </w:rPr>
      </w:pPr>
    </w:p>
    <w:p w14:paraId="0596B8D0" w14:textId="60BE0A22" w:rsidR="001A6ACA" w:rsidRDefault="001A6ACA" w:rsidP="01C3AF57">
      <w:pPr>
        <w:jc w:val="both"/>
        <w:rPr>
          <w:b/>
          <w:bCs/>
          <w:u w:val="single"/>
        </w:rPr>
      </w:pPr>
      <w:r w:rsidRPr="01C3AF57">
        <w:rPr>
          <w:b/>
          <w:bCs/>
          <w:u w:val="single"/>
        </w:rPr>
        <w:t xml:space="preserve">Bod 3 – Vstupy ŘO </w:t>
      </w:r>
    </w:p>
    <w:p w14:paraId="16780A42" w14:textId="408CED36" w:rsidR="001A6ACA" w:rsidRDefault="001A6ACA" w:rsidP="00E84D8A">
      <w:pPr>
        <w:jc w:val="both"/>
      </w:pPr>
      <w:r w:rsidRPr="01C3AF57">
        <w:rPr>
          <w:b/>
          <w:bCs/>
        </w:rPr>
        <w:t xml:space="preserve">Marek Kupsa (ŘO OP TP) - </w:t>
      </w:r>
      <w:r>
        <w:t xml:space="preserve">Vystoupení viz prezentace. </w:t>
      </w:r>
      <w:r w:rsidR="3FAEB4CB">
        <w:t xml:space="preserve">Zástupce ŘO OP TP shrnul všechny podstatné informace z minulého i současného programového období. </w:t>
      </w:r>
      <w:r w:rsidR="78A7E74D">
        <w:t xml:space="preserve">Poděkoval kolegům za dobře odváděnou práci a připomněl důležitost společné diskuze a konzultace při přípravě projektů. </w:t>
      </w:r>
    </w:p>
    <w:p w14:paraId="7018775A" w14:textId="4C0C8F43" w:rsidR="001A6ACA" w:rsidRDefault="78A7E74D" w:rsidP="00E84D8A">
      <w:pPr>
        <w:jc w:val="both"/>
      </w:pPr>
      <w:r>
        <w:t xml:space="preserve"> </w:t>
      </w:r>
    </w:p>
    <w:p w14:paraId="07F2F46A" w14:textId="37D177A0" w:rsidR="001A6ACA" w:rsidRPr="00461A42" w:rsidRDefault="001A6ACA" w:rsidP="01C3AF57">
      <w:pPr>
        <w:jc w:val="both"/>
      </w:pPr>
      <w:r w:rsidRPr="01C3AF57">
        <w:rPr>
          <w:b/>
          <w:bCs/>
        </w:rPr>
        <w:lastRenderedPageBreak/>
        <w:t>Ivana Projsová (ŘO IROP)</w:t>
      </w:r>
      <w:r>
        <w:t xml:space="preserve"> – Vystoupení viz prezentace.</w:t>
      </w:r>
      <w:r w:rsidR="17982C60">
        <w:t xml:space="preserve"> Představeno bylo čerpání za minulé a současné období, zároveň zazněly </w:t>
      </w:r>
      <w:r w:rsidR="1968E6F5">
        <w:t>důležité body k předloženým projektům</w:t>
      </w:r>
      <w:r w:rsidR="33D023CE">
        <w:t xml:space="preserve"> za IROP. </w:t>
      </w:r>
      <w:r w:rsidR="08C76DE5" w:rsidRPr="01C3AF57">
        <w:rPr>
          <w:b/>
          <w:bCs/>
        </w:rPr>
        <w:t xml:space="preserve">Ivana Projsová (ŘO IROP) </w:t>
      </w:r>
      <w:r w:rsidR="08C76DE5">
        <w:t xml:space="preserve">připomněla a důrazně doporučila využít nabízené konzultace pro žadatele. </w:t>
      </w:r>
    </w:p>
    <w:p w14:paraId="0EFA709F" w14:textId="74BD2A7C" w:rsidR="001A6ACA" w:rsidRDefault="001A6ACA" w:rsidP="00E84D8A">
      <w:pPr>
        <w:jc w:val="both"/>
      </w:pPr>
      <w:r w:rsidRPr="044D4CB3">
        <w:rPr>
          <w:b/>
          <w:bCs/>
        </w:rPr>
        <w:t>Jan Mýl (ŘO OP TAK)</w:t>
      </w:r>
      <w:r>
        <w:t xml:space="preserve"> - </w:t>
      </w:r>
      <w:r w:rsidR="5FEBCD57">
        <w:t xml:space="preserve">Omluven, nemohl se zúčastnit. </w:t>
      </w:r>
    </w:p>
    <w:p w14:paraId="38BF4BB2" w14:textId="5AADF54A" w:rsidR="001A6ACA" w:rsidRDefault="001A6ACA" w:rsidP="000C3E54">
      <w:pPr>
        <w:jc w:val="both"/>
      </w:pPr>
      <w:r w:rsidRPr="01C3AF57">
        <w:rPr>
          <w:b/>
          <w:bCs/>
        </w:rPr>
        <w:t>Michal Ulrich (ŘO OPD)</w:t>
      </w:r>
      <w:r>
        <w:t xml:space="preserve"> - </w:t>
      </w:r>
      <w:r w:rsidR="254F2028">
        <w:t>Vystoupení viz prezentace.</w:t>
      </w:r>
      <w:r w:rsidR="52589BCA">
        <w:t xml:space="preserve"> </w:t>
      </w:r>
      <w:r w:rsidR="4B3C9674">
        <w:t xml:space="preserve">Informoval o zahájení OPD 3 a přepnutí stavů programových rámců. </w:t>
      </w:r>
      <w:r w:rsidR="150B2892">
        <w:t>Vznesl dotaz na MMR</w:t>
      </w:r>
      <w:r w:rsidR="2B7B8CD1">
        <w:t>, pokud má OPD výzvu dvoukolovou a mají předběžnou žádost, zda již toto je okamžik změny stavu</w:t>
      </w:r>
      <w:r w:rsidR="61E4BBB3">
        <w:t xml:space="preserve">, nebo je nutné, aby byla podaná celá žádost. </w:t>
      </w:r>
    </w:p>
    <w:p w14:paraId="1D00791D" w14:textId="77777777" w:rsidR="00FB7405" w:rsidRDefault="61E4BBB3" w:rsidP="01C3AF57">
      <w:pPr>
        <w:jc w:val="both"/>
      </w:pPr>
      <w:r w:rsidRPr="01C3AF57">
        <w:rPr>
          <w:b/>
          <w:bCs/>
        </w:rPr>
        <w:t xml:space="preserve">Zbyněk Šimánek (OSARPPB) </w:t>
      </w:r>
      <w:r>
        <w:t>se omluvil</w:t>
      </w:r>
      <w:r w:rsidR="6AF56D74">
        <w:t xml:space="preserve">, že se není jistý s odpovědí a ujistil posluchače, že je možné se </w:t>
      </w:r>
      <w:r w:rsidR="003F7A66">
        <w:t>n</w:t>
      </w:r>
      <w:r w:rsidR="6AF56D74">
        <w:t>a tomto domluvit</w:t>
      </w:r>
      <w:r w:rsidR="28F26378">
        <w:t xml:space="preserve">, jelikož takto do detailů se metodické nastavení neřešilo. </w:t>
      </w:r>
    </w:p>
    <w:p w14:paraId="624D0498" w14:textId="137A22AD" w:rsidR="61E4BBB3" w:rsidRDefault="44F8BAD7" w:rsidP="01C3AF57">
      <w:pPr>
        <w:jc w:val="both"/>
      </w:pPr>
      <w:r w:rsidRPr="01C3AF57">
        <w:rPr>
          <w:b/>
          <w:bCs/>
        </w:rPr>
        <w:t xml:space="preserve">Michal Ulrich (ŘO OPD) </w:t>
      </w:r>
      <w:r>
        <w:t>poděkoval za odpověď a sdělil, že by se přikláněl spíše k variantě úplné žádosti.</w:t>
      </w:r>
    </w:p>
    <w:p w14:paraId="1DC7AD87" w14:textId="1F8D9B25" w:rsidR="001A6ACA" w:rsidRPr="00E84D8A" w:rsidRDefault="001A6ACA" w:rsidP="01C3AF57">
      <w:pPr>
        <w:jc w:val="both"/>
      </w:pPr>
      <w:r w:rsidRPr="01C3AF57">
        <w:rPr>
          <w:b/>
          <w:bCs/>
        </w:rPr>
        <w:t>Aneta Caithamlová (ŘO OP JAK)</w:t>
      </w:r>
      <w:r>
        <w:t xml:space="preserve"> - Vystoupení viz prezentace</w:t>
      </w:r>
      <w:r w:rsidR="169C94DF">
        <w:t xml:space="preserve">. </w:t>
      </w:r>
      <w:r w:rsidR="68CD8D01">
        <w:t>Dále přednesl</w:t>
      </w:r>
      <w:r w:rsidR="4D61FB23">
        <w:t>a</w:t>
      </w:r>
      <w:r w:rsidR="68CD8D01">
        <w:t xml:space="preserve"> nejdůležitější informace ke končícímu programovému období a</w:t>
      </w:r>
      <w:r w:rsidR="6FA3FB7C">
        <w:t xml:space="preserve"> informovala o probíhajícím čerpání alokace. Poděkovala za spolupráci a vyzdvihla lepší společnou koordinaci v tomto PO. </w:t>
      </w:r>
      <w:r w:rsidR="08F30DD2">
        <w:t xml:space="preserve">Na závěr svého vystoupení apelovala na využívání konzultací před tím, než budou žadatelé podávat projekty. </w:t>
      </w:r>
    </w:p>
    <w:p w14:paraId="10763DF0" w14:textId="5B0F29FB" w:rsidR="001A6ACA" w:rsidRDefault="001A6ACA" w:rsidP="00E84D8A">
      <w:pPr>
        <w:jc w:val="both"/>
      </w:pPr>
      <w:r w:rsidRPr="01C3AF57">
        <w:rPr>
          <w:b/>
          <w:bCs/>
        </w:rPr>
        <w:t xml:space="preserve">Jana Urbánková (ŘO OP Z+) - </w:t>
      </w:r>
      <w:r>
        <w:t>Vystoupení viz prezentace.</w:t>
      </w:r>
      <w:r w:rsidR="609239F1">
        <w:t xml:space="preserve"> Shrnula staré PO a uvedla, že nebyl identifikován žádný problém a žádosti o platbu jsou již schváleny. </w:t>
      </w:r>
      <w:r w:rsidR="1B37D849">
        <w:t>Pochválila zjednodušení administrativy v novém PO a uvedla, že mají vyhlášené výzvy a vydané právní akty.</w:t>
      </w:r>
      <w:r w:rsidR="42CBF082">
        <w:t xml:space="preserve"> Připomněla, že došlo k přesunu alokace mezi aglomeracemi na základě jejich dohody a díky tomu se podařilo podpořit veškeré projektové žádosti.</w:t>
      </w:r>
    </w:p>
    <w:p w14:paraId="0C0C9340" w14:textId="79123E05" w:rsidR="001A6ACA" w:rsidRPr="003C3EC2" w:rsidRDefault="001A6ACA" w:rsidP="00E84D8A">
      <w:pPr>
        <w:jc w:val="both"/>
      </w:pPr>
      <w:proofErr w:type="spellStart"/>
      <w:r w:rsidRPr="01C3AF57">
        <w:rPr>
          <w:b/>
          <w:bCs/>
        </w:rPr>
        <w:t>Maggie</w:t>
      </w:r>
      <w:proofErr w:type="spellEnd"/>
      <w:r w:rsidRPr="01C3AF57">
        <w:rPr>
          <w:b/>
          <w:bCs/>
        </w:rPr>
        <w:t xml:space="preserve"> </w:t>
      </w:r>
      <w:proofErr w:type="spellStart"/>
      <w:r w:rsidRPr="01C3AF57">
        <w:rPr>
          <w:b/>
          <w:bCs/>
        </w:rPr>
        <w:t>Škabraha</w:t>
      </w:r>
      <w:proofErr w:type="spellEnd"/>
      <w:r w:rsidRPr="01C3AF57">
        <w:rPr>
          <w:b/>
          <w:bCs/>
        </w:rPr>
        <w:t xml:space="preserve"> </w:t>
      </w:r>
      <w:proofErr w:type="spellStart"/>
      <w:r w:rsidRPr="01C3AF57">
        <w:rPr>
          <w:b/>
          <w:bCs/>
        </w:rPr>
        <w:t>Dokupilová</w:t>
      </w:r>
      <w:proofErr w:type="spellEnd"/>
      <w:r w:rsidRPr="01C3AF57">
        <w:rPr>
          <w:b/>
          <w:bCs/>
        </w:rPr>
        <w:t xml:space="preserve"> (ŘO OP ST) </w:t>
      </w:r>
      <w:r>
        <w:t xml:space="preserve">- Vystoupení viz prezentace. </w:t>
      </w:r>
      <w:r w:rsidR="46C02C89">
        <w:t xml:space="preserve">Připomněla, že i přes značnou kritiku programu jsou strategické projekty smysluplné a pomoci transformaci regionů, které jsou nejvíce zatížené. </w:t>
      </w:r>
      <w:r w:rsidR="049D0459">
        <w:t>Také nositelům připomněla, že v rámci OP ST se dají do jisté míry podporovat oblast škol, která se překrývá s</w:t>
      </w:r>
      <w:r w:rsidR="003D2C74">
        <w:t> </w:t>
      </w:r>
      <w:r w:rsidR="07640FA3">
        <w:t>cíli</w:t>
      </w:r>
      <w:r w:rsidR="049D0459">
        <w:t xml:space="preserve"> vymezenými v jednotlivých strategiích. </w:t>
      </w:r>
      <w:r w:rsidR="2EDE6636">
        <w:t>Na závěr vyzvala nositele, aby předložili relevantní projekty k</w:t>
      </w:r>
      <w:r w:rsidR="003D2C74">
        <w:t> </w:t>
      </w:r>
      <w:r w:rsidR="2EDE6636">
        <w:t>podpoře.</w:t>
      </w:r>
    </w:p>
    <w:p w14:paraId="2F757DC8" w14:textId="46C355B5" w:rsidR="001A6ACA" w:rsidRPr="004747FE" w:rsidRDefault="001A6ACA" w:rsidP="01C3AF57">
      <w:pPr>
        <w:jc w:val="both"/>
      </w:pPr>
      <w:r w:rsidRPr="01C3AF57">
        <w:rPr>
          <w:b/>
          <w:bCs/>
        </w:rPr>
        <w:t xml:space="preserve">Denisa </w:t>
      </w:r>
      <w:proofErr w:type="spellStart"/>
      <w:r w:rsidRPr="01C3AF57">
        <w:rPr>
          <w:b/>
          <w:bCs/>
        </w:rPr>
        <w:t>Ammerová</w:t>
      </w:r>
      <w:proofErr w:type="spellEnd"/>
      <w:r w:rsidRPr="01C3AF57">
        <w:rPr>
          <w:b/>
          <w:bCs/>
        </w:rPr>
        <w:t xml:space="preserve"> (ŘO OP ŽP) - </w:t>
      </w:r>
      <w:r w:rsidR="00A75713">
        <w:t>v</w:t>
      </w:r>
      <w:r>
        <w:t xml:space="preserve">ystoupení viz prezentace. </w:t>
      </w:r>
      <w:r w:rsidR="44E78840">
        <w:t xml:space="preserve">Na začátek bylo odprezentováno minulé PO, ve kterém bylo vyhlášeno celkem 9 výzev na 7 oblastí. </w:t>
      </w:r>
      <w:r w:rsidR="7FEBD2EA">
        <w:t>Posléze shrnula vývoj v současném PO a připomněla, že se podařilo všem aglomeracím do konce roku 2023 předložit programové rámce a zá</w:t>
      </w:r>
      <w:r w:rsidR="6777DCF8">
        <w:t>roveň je všechny schválit. V závěru</w:t>
      </w:r>
      <w:r w:rsidR="061942CB">
        <w:t xml:space="preserve"> svého vystoupení informovala</w:t>
      </w:r>
      <w:r w:rsidR="6777DCF8">
        <w:t xml:space="preserve"> </w:t>
      </w:r>
      <w:r w:rsidR="2EAC7010">
        <w:t xml:space="preserve">o proběhnuté 8. modifikaci Výzvy a vysvětlila detaily. </w:t>
      </w:r>
      <w:r w:rsidR="02824D93">
        <w:t>Poslední informací bylo jednání o prodloužení lhůty pro podávání žádostí o podporu. Ujistila nositele, že v nejbliž</w:t>
      </w:r>
      <w:r w:rsidR="7891958C">
        <w:t xml:space="preserve">ších dnech jim přijde informace o tom, do kdy byl termín prodloužen a zároveň upozornila na to, že se jedná o poslední prodloužení a další už nebude. </w:t>
      </w:r>
    </w:p>
    <w:p w14:paraId="24099FF2" w14:textId="462A8544" w:rsidR="007C74C2" w:rsidRDefault="001A6ACA" w:rsidP="007C74C2">
      <w:pPr>
        <w:jc w:val="both"/>
        <w:rPr>
          <w:b/>
          <w:bCs/>
          <w:u w:val="single"/>
        </w:rPr>
      </w:pPr>
      <w:r w:rsidRPr="01C3AF57">
        <w:rPr>
          <w:b/>
          <w:bCs/>
        </w:rPr>
        <w:t xml:space="preserve"> </w:t>
      </w:r>
    </w:p>
    <w:p w14:paraId="50C0EF8C" w14:textId="56C328BB" w:rsidR="0063404B" w:rsidRDefault="001A6ACA" w:rsidP="0063404B">
      <w:pPr>
        <w:jc w:val="both"/>
      </w:pPr>
      <w:r w:rsidRPr="01C3AF57">
        <w:rPr>
          <w:b/>
          <w:bCs/>
          <w:u w:val="single"/>
        </w:rPr>
        <w:t>Bod 4 –</w:t>
      </w:r>
      <w:r w:rsidR="001326E4" w:rsidRPr="01C3AF57">
        <w:rPr>
          <w:b/>
          <w:bCs/>
          <w:u w:val="single"/>
        </w:rPr>
        <w:t xml:space="preserve">Diskuze </w:t>
      </w:r>
      <w:r w:rsidRPr="01C3AF57">
        <w:rPr>
          <w:b/>
          <w:bCs/>
          <w:u w:val="single"/>
        </w:rPr>
        <w:t>nositelů</w:t>
      </w:r>
      <w:r w:rsidR="00AB76E0" w:rsidRPr="01C3AF57">
        <w:rPr>
          <w:b/>
          <w:bCs/>
          <w:u w:val="single"/>
        </w:rPr>
        <w:t xml:space="preserve"> </w:t>
      </w:r>
      <w:r w:rsidR="001326E4" w:rsidRPr="01C3AF57">
        <w:rPr>
          <w:b/>
          <w:bCs/>
          <w:u w:val="single"/>
        </w:rPr>
        <w:t>k akt</w:t>
      </w:r>
      <w:r w:rsidR="00AB76E0" w:rsidRPr="01C3AF57">
        <w:rPr>
          <w:b/>
          <w:bCs/>
          <w:u w:val="single"/>
        </w:rPr>
        <w:t>uálně řešeným tématům</w:t>
      </w:r>
    </w:p>
    <w:p w14:paraId="2E607917" w14:textId="42DBB41C" w:rsidR="103CD1EF" w:rsidRDefault="103CD1EF" w:rsidP="01C3AF57">
      <w:pPr>
        <w:jc w:val="both"/>
      </w:pPr>
      <w:r w:rsidRPr="01C3AF57">
        <w:rPr>
          <w:b/>
          <w:bCs/>
        </w:rPr>
        <w:t xml:space="preserve">Erich Beneš (ITI Plzeň) </w:t>
      </w:r>
      <w:r>
        <w:t xml:space="preserve">vznesl 2 dotazy směrem k </w:t>
      </w:r>
      <w:r w:rsidRPr="01C3AF57">
        <w:rPr>
          <w:b/>
          <w:bCs/>
        </w:rPr>
        <w:t xml:space="preserve">Michalu Ulrichovi (OP D). </w:t>
      </w:r>
      <w:r>
        <w:t xml:space="preserve">První se týkal upřesnění </w:t>
      </w:r>
      <w:r w:rsidR="62F2524A">
        <w:t>dat z</w:t>
      </w:r>
      <w:r w:rsidR="003D2C74">
        <w:t> </w:t>
      </w:r>
      <w:r w:rsidR="62F2524A">
        <w:t xml:space="preserve">prezentace ohledně 2. vyhlašované výzvy. Druhým dotaz směřoval na </w:t>
      </w:r>
      <w:r w:rsidR="373C4598">
        <w:t xml:space="preserve">termín </w:t>
      </w:r>
      <w:r w:rsidR="62F2524A">
        <w:t>seminář</w:t>
      </w:r>
      <w:r w:rsidR="30E7EA65">
        <w:t>e</w:t>
      </w:r>
      <w:r w:rsidR="62F2524A">
        <w:t xml:space="preserve"> k </w:t>
      </w:r>
      <w:r w:rsidR="5436FD47">
        <w:t xml:space="preserve">tzv. </w:t>
      </w:r>
      <w:proofErr w:type="spellStart"/>
      <w:r w:rsidR="5436FD47">
        <w:t>Cost</w:t>
      </w:r>
      <w:proofErr w:type="spellEnd"/>
      <w:r w:rsidR="5436FD47">
        <w:t>-benefit analýze.</w:t>
      </w:r>
      <w:r w:rsidR="2C7363D9">
        <w:t xml:space="preserve"> </w:t>
      </w:r>
      <w:r w:rsidR="2C7363D9" w:rsidRPr="01C3AF57">
        <w:rPr>
          <w:b/>
          <w:bCs/>
        </w:rPr>
        <w:t xml:space="preserve">Michalu Ulrichovi (OP D) </w:t>
      </w:r>
      <w:r w:rsidR="2C7363D9">
        <w:t xml:space="preserve">odpověděl, že s vyhlášením druhé výzvy OP D </w:t>
      </w:r>
      <w:r w:rsidR="3EEDD076">
        <w:t>se počítá, jen ještě není stanoveno, kdy přesně bude, orientačně zmínil březen příštího roku.</w:t>
      </w:r>
      <w:r w:rsidR="54455E03">
        <w:t xml:space="preserve"> Co se týče data semináře, upozornil, </w:t>
      </w:r>
      <w:r w:rsidR="5ECA6482">
        <w:t>že by</w:t>
      </w:r>
      <w:r w:rsidR="54455E03">
        <w:t xml:space="preserve"> OP D chtělo, aby v době semináře již všichni žadatelé prošli </w:t>
      </w:r>
      <w:r w:rsidR="3ECF7B05">
        <w:t xml:space="preserve">hodnocením </w:t>
      </w:r>
      <w:r w:rsidR="54455E03">
        <w:t>předběžn</w:t>
      </w:r>
      <w:r w:rsidR="7E13B982">
        <w:t>é žádosti.</w:t>
      </w:r>
      <w:r w:rsidR="53A0617F">
        <w:t xml:space="preserve"> Termín semináře avizoval na polovinu května s tím, že ho OP D společně s nositeli doladí. </w:t>
      </w:r>
      <w:r w:rsidR="1AABEA6A" w:rsidRPr="75B4DA69">
        <w:rPr>
          <w:b/>
          <w:bCs/>
        </w:rPr>
        <w:t xml:space="preserve">Erich Beneš (ITI Plzeň) </w:t>
      </w:r>
      <w:r w:rsidR="1AABEA6A">
        <w:t>poděkoval za odpověď a zdůraznil, že by rád datum semináře stanovil nyní, a to na začátek až polovinu května.</w:t>
      </w:r>
    </w:p>
    <w:p w14:paraId="49C7067B" w14:textId="77777777" w:rsidR="0015712F" w:rsidRDefault="6D8E1A1F" w:rsidP="001A64DE">
      <w:pPr>
        <w:jc w:val="both"/>
      </w:pPr>
      <w:r w:rsidRPr="215CE2FA">
        <w:rPr>
          <w:b/>
          <w:bCs/>
        </w:rPr>
        <w:t xml:space="preserve">Erich Beneš (ITI Plzeň) </w:t>
      </w:r>
      <w:r>
        <w:t>dále zmínil problém s monitorovacím systém, kde nyní chybí možnost třídění integrovaných projektů</w:t>
      </w:r>
      <w:r w:rsidR="08BAF6D7">
        <w:t>,</w:t>
      </w:r>
      <w:r>
        <w:t xml:space="preserve"> na </w:t>
      </w:r>
      <w:r w:rsidR="00A60641">
        <w:t>základě,</w:t>
      </w:r>
      <w:r>
        <w:t xml:space="preserve"> kterého by se daly projekty lépe prezentova</w:t>
      </w:r>
      <w:r w:rsidR="3631DFBE">
        <w:t>t</w:t>
      </w:r>
      <w:r w:rsidR="07744921">
        <w:t xml:space="preserve">, protože současné seřazení podle čísel projektů je nepraktické. Druhá připomínka </w:t>
      </w:r>
      <w:r w:rsidR="0F20DF5E">
        <w:t xml:space="preserve">se týkala plných mocí a jejich obnovování. Vznesl požadavek na to, aby </w:t>
      </w:r>
      <w:r w:rsidR="6AFDC73B">
        <w:t xml:space="preserve">se plná moc nemusela odvolávat až do skončení její platnosti. </w:t>
      </w:r>
    </w:p>
    <w:p w14:paraId="1A361C6D" w14:textId="4697D4AF" w:rsidR="6AFDC73B" w:rsidRDefault="6AFDC73B" w:rsidP="0015712F">
      <w:pPr>
        <w:ind w:left="708"/>
        <w:jc w:val="both"/>
      </w:pPr>
      <w:r w:rsidRPr="215CE2FA">
        <w:rPr>
          <w:b/>
          <w:bCs/>
        </w:rPr>
        <w:t xml:space="preserve">Zbyněk Šimánek (OSARPPB) </w:t>
      </w:r>
      <w:r>
        <w:t xml:space="preserve">reagoval, že první dotaz je na kolegy z oddělení monitorovacího systému, se kterými bude MMR problematiku řešit. </w:t>
      </w:r>
      <w:r w:rsidR="1BE66C76">
        <w:t>hlediska plných mocí sdělil, že nyní reagovat</w:t>
      </w:r>
      <w:r w:rsidR="1C22AA4B">
        <w:t xml:space="preserve"> </w:t>
      </w:r>
      <w:r w:rsidR="1BE66C76">
        <w:lastRenderedPageBreak/>
        <w:t xml:space="preserve">nedokáže, protože je to na delší debatu o nastavení parametrů </w:t>
      </w:r>
      <w:r w:rsidR="1C22AA4B">
        <w:t>p</w:t>
      </w:r>
      <w:r w:rsidR="16FA808B">
        <w:t>l</w:t>
      </w:r>
      <w:r w:rsidR="0309425F">
        <w:t>n</w:t>
      </w:r>
      <w:r w:rsidR="5C5F6225">
        <w:t xml:space="preserve">é moci. Zároveň poděkoval za vznesení tohoto dotazu a ujistil pana Beneše, že se tím bude MMR zabývat. </w:t>
      </w:r>
    </w:p>
    <w:p w14:paraId="6F5BB5CF" w14:textId="3CB67E29" w:rsidR="0015712F" w:rsidRDefault="2425156F" w:rsidP="0015712F">
      <w:pPr>
        <w:jc w:val="both"/>
      </w:pPr>
      <w:r w:rsidRPr="5418B93F">
        <w:rPr>
          <w:b/>
          <w:bCs/>
        </w:rPr>
        <w:t xml:space="preserve">Petr Šašinka (ITI Brno) </w:t>
      </w:r>
      <w:r>
        <w:t xml:space="preserve">vznesl dotaz na IROP, jestli je možné v rámci publicity a propagace nositelům nějakým způsobem pomoci, aby byli schopni vyhovět podmínkám na tyto </w:t>
      </w:r>
      <w:r w:rsidR="661F3372">
        <w:t>nároky, ať už finančně nebo kapacitně a jestli IROP počítal s tím, že vyčlení</w:t>
      </w:r>
      <w:r w:rsidR="31014F21">
        <w:t xml:space="preserve"> nějaké prostředky</w:t>
      </w:r>
      <w:r w:rsidR="4C45F5AC">
        <w:t xml:space="preserve"> na </w:t>
      </w:r>
      <w:proofErr w:type="spellStart"/>
      <w:r w:rsidR="4C45F5AC">
        <w:t>zpropagování</w:t>
      </w:r>
      <w:proofErr w:type="spellEnd"/>
      <w:r w:rsidR="4C45F5AC">
        <w:t xml:space="preserve"> integrovaného přístupu v očích EK</w:t>
      </w:r>
      <w:r w:rsidR="31014F21">
        <w:t xml:space="preserve">. </w:t>
      </w:r>
    </w:p>
    <w:p w14:paraId="79D4B556" w14:textId="2948592C" w:rsidR="009458CB" w:rsidRDefault="31014F21" w:rsidP="0015712F">
      <w:pPr>
        <w:ind w:left="708"/>
        <w:jc w:val="both"/>
      </w:pPr>
      <w:r w:rsidRPr="6C824979">
        <w:rPr>
          <w:b/>
        </w:rPr>
        <w:t>Ivana Projsová (ŘO IROP)</w:t>
      </w:r>
      <w:r w:rsidRPr="6C824979">
        <w:rPr>
          <w:b/>
          <w:bCs/>
        </w:rPr>
        <w:t xml:space="preserve"> </w:t>
      </w:r>
      <w:r>
        <w:t>odpověděla, že v současné chvíli nemůže reagovat, ale prodiskutuje toto téma s kolegy</w:t>
      </w:r>
      <w:r w:rsidR="371A64F6">
        <w:t xml:space="preserve">. </w:t>
      </w:r>
      <w:r w:rsidR="02E68F78">
        <w:t xml:space="preserve">Upozornila, že ze strany </w:t>
      </w:r>
      <w:proofErr w:type="spellStart"/>
      <w:r w:rsidR="02E68F78">
        <w:t>IROPu</w:t>
      </w:r>
      <w:proofErr w:type="spellEnd"/>
      <w:r w:rsidR="02E68F78">
        <w:t xml:space="preserve"> byly žadatelům nabídnuty možnosti seminářů k</w:t>
      </w:r>
      <w:r w:rsidR="000512E5">
        <w:t> </w:t>
      </w:r>
      <w:r w:rsidR="02E68F78">
        <w:t>publicitě.</w:t>
      </w:r>
      <w:r w:rsidR="371A64F6">
        <w:t xml:space="preserve"> </w:t>
      </w:r>
    </w:p>
    <w:p w14:paraId="03962B3E" w14:textId="2AB4EC29" w:rsidR="001F34F3" w:rsidRDefault="4F314549" w:rsidP="0015712F">
      <w:pPr>
        <w:ind w:left="708"/>
        <w:jc w:val="both"/>
      </w:pPr>
      <w:r w:rsidRPr="1C0527C3">
        <w:rPr>
          <w:b/>
          <w:bCs/>
        </w:rPr>
        <w:t>Leo Steiner (MMR-VŘS EM</w:t>
      </w:r>
      <w:r w:rsidRPr="1AA564AC">
        <w:rPr>
          <w:b/>
        </w:rPr>
        <w:t>P)</w:t>
      </w:r>
      <w:r>
        <w:t xml:space="preserve"> </w:t>
      </w:r>
      <w:r w:rsidR="371A64F6">
        <w:t xml:space="preserve">doplnil, že řešení přes integrované </w:t>
      </w:r>
      <w:r w:rsidR="10EA2F0D">
        <w:t>nástroje</w:t>
      </w:r>
      <w:r w:rsidR="371A64F6">
        <w:t xml:space="preserve"> a strateg</w:t>
      </w:r>
      <w:r w:rsidR="1A8F855E">
        <w:t>ické projekty</w:t>
      </w:r>
      <w:r w:rsidR="1AF7D700">
        <w:t xml:space="preserve"> je budoucnost a je v našem zájmu, abychom pro to udělali co nejvíce. </w:t>
      </w:r>
    </w:p>
    <w:p w14:paraId="39D72D1A" w14:textId="0C1B04DC" w:rsidR="00594E9E" w:rsidRDefault="3A7568A2" w:rsidP="0015712F">
      <w:pPr>
        <w:ind w:left="708"/>
        <w:jc w:val="both"/>
      </w:pPr>
      <w:r w:rsidRPr="48B7B33C">
        <w:rPr>
          <w:b/>
          <w:bCs/>
        </w:rPr>
        <w:t>Petr Šašinka (ITI Brno)</w:t>
      </w:r>
      <w:r w:rsidRPr="1B850B85">
        <w:rPr>
          <w:b/>
          <w:bCs/>
        </w:rPr>
        <w:t xml:space="preserve"> </w:t>
      </w:r>
      <w:r>
        <w:t>poděkoval za možnost seminářů, kterých se účastnili, avšak upřesnil svou otázku spíše vzhledem k systematické podpory vyčlenění</w:t>
      </w:r>
      <w:r w:rsidR="5795A620">
        <w:t>m</w:t>
      </w:r>
      <w:r>
        <w:t xml:space="preserve"> finanční </w:t>
      </w:r>
      <w:r w:rsidR="5D8A4593">
        <w:t>pomoci ze strany ŘO. A zmínil, že by bylo dobré tuto problematiku zvážit do budoucna.</w:t>
      </w:r>
      <w:r w:rsidR="0229F028">
        <w:t xml:space="preserve"> </w:t>
      </w:r>
    </w:p>
    <w:p w14:paraId="2C43986A" w14:textId="3CA5A5D2" w:rsidR="2425156F" w:rsidRDefault="0229F028" w:rsidP="0015712F">
      <w:pPr>
        <w:ind w:left="708"/>
        <w:jc w:val="both"/>
      </w:pPr>
      <w:r w:rsidRPr="60C1224F">
        <w:rPr>
          <w:b/>
          <w:bCs/>
        </w:rPr>
        <w:t>Věra Karin Brázová (OSARPPB)</w:t>
      </w:r>
      <w:r w:rsidRPr="54E66E21">
        <w:rPr>
          <w:b/>
          <w:bCs/>
        </w:rPr>
        <w:t xml:space="preserve"> </w:t>
      </w:r>
      <w:r>
        <w:t xml:space="preserve">doplnila, že se MMR snaží nástroj ITI propagovat i v rámci neformálních vazeb a kontaktů směrem k EK. </w:t>
      </w:r>
    </w:p>
    <w:p w14:paraId="28CD6C95" w14:textId="77777777" w:rsidR="00BB42DA" w:rsidRDefault="4A12E2C4" w:rsidP="645A78CA">
      <w:pPr>
        <w:jc w:val="both"/>
      </w:pPr>
      <w:r w:rsidRPr="4FCDF41A">
        <w:rPr>
          <w:b/>
          <w:bCs/>
        </w:rPr>
        <w:t xml:space="preserve">Jiří Hudec (ITI Ostrava) </w:t>
      </w:r>
      <w:r>
        <w:t>vyjádřil znepokojení na tím, že MMR řeší návrh zakotvení nástroje CLLD-U bez přítomnosti jednotlivých nositelů</w:t>
      </w:r>
      <w:r w:rsidR="70E21BE2">
        <w:t xml:space="preserve"> a poprosil o přizvání nositelů k budoucím debatám</w:t>
      </w:r>
      <w:r w:rsidR="204AA836">
        <w:t>.</w:t>
      </w:r>
      <w:r w:rsidR="36C8B3DB">
        <w:t xml:space="preserve"> </w:t>
      </w:r>
    </w:p>
    <w:p w14:paraId="752326F8" w14:textId="77777777" w:rsidR="00BB42DA" w:rsidRDefault="36C8B3DB" w:rsidP="645A78CA">
      <w:pPr>
        <w:jc w:val="both"/>
      </w:pPr>
      <w:r w:rsidRPr="4FCDF41A">
        <w:rPr>
          <w:b/>
          <w:bCs/>
        </w:rPr>
        <w:t xml:space="preserve">Věra Karin Brázová (OSARPPB) </w:t>
      </w:r>
      <w:r>
        <w:t>představila současnou podobu nástroje CLLD-U jakožto pilotního nástroje pro města, která nemají ani ITI ani CLLD nástroj a upoz</w:t>
      </w:r>
      <w:r w:rsidR="4DF34279">
        <w:t>ornila, že v současné době se předpokládá, že se bude účastnit pouze Operační program Zaměstnanost+.</w:t>
      </w:r>
      <w:r w:rsidR="0888C47A">
        <w:t xml:space="preserve"> </w:t>
      </w:r>
    </w:p>
    <w:p w14:paraId="350EC387" w14:textId="6A6F5B1D" w:rsidR="00BB42DA" w:rsidRDefault="0888C47A" w:rsidP="00BB42DA">
      <w:pPr>
        <w:ind w:left="708"/>
        <w:jc w:val="both"/>
      </w:pPr>
      <w:r w:rsidRPr="4FCDF41A">
        <w:rPr>
          <w:b/>
          <w:bCs/>
        </w:rPr>
        <w:t xml:space="preserve">Leo Steiner (MMR-VŘS </w:t>
      </w:r>
      <w:r w:rsidRPr="66A85E40">
        <w:rPr>
          <w:b/>
          <w:bCs/>
        </w:rPr>
        <w:t>E</w:t>
      </w:r>
      <w:r w:rsidR="7A3024AB" w:rsidRPr="66A85E40">
        <w:rPr>
          <w:b/>
          <w:bCs/>
        </w:rPr>
        <w:t>N</w:t>
      </w:r>
      <w:r w:rsidRPr="66A85E40">
        <w:rPr>
          <w:b/>
          <w:bCs/>
        </w:rPr>
        <w:t>P</w:t>
      </w:r>
      <w:r w:rsidRPr="4FCDF41A">
        <w:rPr>
          <w:b/>
          <w:bCs/>
        </w:rPr>
        <w:t xml:space="preserve">) </w:t>
      </w:r>
      <w:r>
        <w:t>doplnil, že MMR bylo také osloveno k zapojení se do tohoto pilotního testování, upozornil však, že se jedná o otázky financí, které se momentálně na straně MMR nepodařilo na tento nástroj vyč</w:t>
      </w:r>
      <w:r w:rsidR="5F5A7B9C">
        <w:t>lenit.</w:t>
      </w:r>
      <w:r w:rsidR="1EAB9F79">
        <w:t xml:space="preserve"> </w:t>
      </w:r>
    </w:p>
    <w:p w14:paraId="49445FA7" w14:textId="609AFDFD" w:rsidR="4A12E2C4" w:rsidRDefault="1EAB9F79" w:rsidP="00BB42DA">
      <w:pPr>
        <w:ind w:left="708"/>
        <w:jc w:val="both"/>
      </w:pPr>
      <w:r w:rsidRPr="4FCDF41A">
        <w:rPr>
          <w:b/>
          <w:bCs/>
        </w:rPr>
        <w:t xml:space="preserve">Jiří Krist (NS MAS) </w:t>
      </w:r>
      <w:r>
        <w:t>okomentoval disku</w:t>
      </w:r>
      <w:r w:rsidR="00D80CFB">
        <w:t>z</w:t>
      </w:r>
      <w:r>
        <w:t xml:space="preserve">i ohledně nástroje CLLD-U, kdy zhodnotil, že rozumí pozici zástupců aglomerací, kteří na svém území mají venkovské oblasti, ale zároveň </w:t>
      </w:r>
      <w:r w:rsidR="05E6BE32">
        <w:t>rozumí i pozici MMR. Zmínil, že nyní je ten čas na otevření debat souvisejících s přípravou PO 28+</w:t>
      </w:r>
      <w:r w:rsidR="39688F84">
        <w:t>. Zároveň apeloval na to, aby MMR myslelo na to, že CLLD-U má přinést synergii mezi již stávajícími nástroji.</w:t>
      </w:r>
    </w:p>
    <w:p w14:paraId="2A4822B2" w14:textId="77777777" w:rsidR="009D42AF" w:rsidRDefault="7E740B19" w:rsidP="4FCDF41A">
      <w:pPr>
        <w:jc w:val="both"/>
      </w:pPr>
      <w:r w:rsidRPr="4FCDF41A">
        <w:rPr>
          <w:b/>
          <w:bCs/>
        </w:rPr>
        <w:t xml:space="preserve">Erich Beneš (ITI Plzeň) </w:t>
      </w:r>
      <w:r>
        <w:t xml:space="preserve">vznesl další dotazy týkající se změny zákona o regionálním rozvoji a národního plánu obnovy. </w:t>
      </w:r>
      <w:r w:rsidR="083978EF">
        <w:t>Informoval se ohledně vypsaných výzev a doptal se na to, jakým způsobem dopadlo hodnocení projektů, které se týká veřejných investic.</w:t>
      </w:r>
      <w:r w:rsidR="1F8EA590">
        <w:t xml:space="preserve"> </w:t>
      </w:r>
    </w:p>
    <w:p w14:paraId="24F6F502" w14:textId="4D07633E" w:rsidR="7E740B19" w:rsidRDefault="1F8EA590" w:rsidP="009D42AF">
      <w:pPr>
        <w:ind w:left="708"/>
        <w:jc w:val="both"/>
      </w:pPr>
      <w:r w:rsidRPr="4FCDF41A">
        <w:rPr>
          <w:b/>
          <w:bCs/>
        </w:rPr>
        <w:t xml:space="preserve">Leo Steiner (MMR-VŘS </w:t>
      </w:r>
      <w:r w:rsidRPr="66A85E40">
        <w:rPr>
          <w:b/>
          <w:bCs/>
        </w:rPr>
        <w:t>E</w:t>
      </w:r>
      <w:r w:rsidR="3B7F66C1" w:rsidRPr="66A85E40">
        <w:rPr>
          <w:b/>
          <w:bCs/>
        </w:rPr>
        <w:t>N</w:t>
      </w:r>
      <w:r w:rsidRPr="66A85E40">
        <w:rPr>
          <w:b/>
          <w:bCs/>
        </w:rPr>
        <w:t>P</w:t>
      </w:r>
      <w:r w:rsidRPr="4FCDF41A">
        <w:rPr>
          <w:b/>
          <w:bCs/>
        </w:rPr>
        <w:t xml:space="preserve">) </w:t>
      </w:r>
      <w:r w:rsidR="2E029AF5">
        <w:t>odpověděl, že MMR získalo v rámci NPO podporu na komponentu 4.1.</w:t>
      </w:r>
      <w:r w:rsidR="28D08EA6">
        <w:t>, zejména pak na oblast 4.1.3., která se týká podpory projektové dokumentace.</w:t>
      </w:r>
    </w:p>
    <w:p w14:paraId="212B4D07" w14:textId="77777777" w:rsidR="005E5260" w:rsidRDefault="5CCFF90D" w:rsidP="3DE4C07F">
      <w:pPr>
        <w:jc w:val="both"/>
        <w:rPr>
          <w:b/>
        </w:rPr>
      </w:pPr>
      <w:r w:rsidRPr="44106CD5">
        <w:rPr>
          <w:b/>
          <w:bCs/>
        </w:rPr>
        <w:t xml:space="preserve">Zbyněk Šimánek (OSARPPB) </w:t>
      </w:r>
      <w:r>
        <w:t>představil pokrok v novelizaci Zákona 248/2000 Sb. A harmonogram následujících kroků.</w:t>
      </w:r>
      <w:r w:rsidR="3EBF834E">
        <w:t xml:space="preserve"> Ujistil posluchače, že jednání na politické úrovni běží a probíhají jednání, kde se jednotlivé politické reprezentace snaží doho</w:t>
      </w:r>
      <w:r w:rsidR="5C2B7B66">
        <w:t>dnout na konsenzu.</w:t>
      </w:r>
      <w:r w:rsidR="5C2B7B66" w:rsidRPr="7C471F9B">
        <w:rPr>
          <w:b/>
        </w:rPr>
        <w:t xml:space="preserve"> </w:t>
      </w:r>
    </w:p>
    <w:p w14:paraId="74558D95" w14:textId="4E30AD1C" w:rsidR="005E5260" w:rsidRDefault="3FAAC143" w:rsidP="3DE4C07F">
      <w:pPr>
        <w:jc w:val="both"/>
      </w:pPr>
      <w:r w:rsidRPr="7C471F9B">
        <w:rPr>
          <w:b/>
        </w:rPr>
        <w:t xml:space="preserve">Jiří Hudec (ITI </w:t>
      </w:r>
      <w:r w:rsidRPr="7C471F9B">
        <w:rPr>
          <w:b/>
          <w:bCs/>
        </w:rPr>
        <w:t xml:space="preserve">Ostrava) </w:t>
      </w:r>
      <w:r>
        <w:t>připomněl, že navrhované termíny (viz prezentace) jsou téměř nemožné vzhledem k</w:t>
      </w:r>
      <w:r w:rsidR="00EB10F6">
        <w:t> </w:t>
      </w:r>
      <w:r>
        <w:t>tomu, že</w:t>
      </w:r>
      <w:r w:rsidR="5B016CA5">
        <w:t xml:space="preserve"> musí proběhnout shoda napříč všemi strukturami.</w:t>
      </w:r>
      <w:r w:rsidR="03E69604">
        <w:t xml:space="preserve"> </w:t>
      </w:r>
    </w:p>
    <w:p w14:paraId="6F5A36F3" w14:textId="1536D9FD" w:rsidR="3DE4C07F" w:rsidRDefault="03E69604" w:rsidP="3DE4C07F">
      <w:pPr>
        <w:jc w:val="both"/>
      </w:pPr>
      <w:r w:rsidRPr="422C0E1D">
        <w:rPr>
          <w:b/>
        </w:rPr>
        <w:t xml:space="preserve">Marek Jetmar </w:t>
      </w:r>
      <w:r w:rsidRPr="422C0E1D">
        <w:rPr>
          <w:b/>
          <w:bCs/>
        </w:rPr>
        <w:t>(MV)</w:t>
      </w:r>
      <w:r w:rsidRPr="28C69B94">
        <w:rPr>
          <w:b/>
          <w:bCs/>
        </w:rPr>
        <w:t xml:space="preserve"> </w:t>
      </w:r>
      <w:r>
        <w:t>doplnil, že již několik let funguje expertní skupina, která se problematikou zabývá</w:t>
      </w:r>
      <w:r w:rsidR="0933837C">
        <w:t xml:space="preserve"> a připomněl, že je potřeba vytvořit právní ukotvení celého instrumentu v kontextu české veřejné správy.</w:t>
      </w:r>
    </w:p>
    <w:p w14:paraId="0E10E13A" w14:textId="79F08C3C" w:rsidR="3500C96D" w:rsidRDefault="3500C96D" w:rsidP="24DBCE18">
      <w:pPr>
        <w:jc w:val="both"/>
      </w:pPr>
      <w:r w:rsidRPr="24DBCE18">
        <w:rPr>
          <w:b/>
          <w:bCs/>
        </w:rPr>
        <w:t xml:space="preserve">Leo Steiner (MMR-VŘS EMP) </w:t>
      </w:r>
      <w:r>
        <w:t xml:space="preserve">poděkoval všem za příspěvky do diskuze a vyhlásil přestávku. </w:t>
      </w:r>
    </w:p>
    <w:p w14:paraId="48AC944D" w14:textId="3B64DFAD" w:rsidR="1F43D3A6" w:rsidRDefault="02D253E8" w:rsidP="1F43D3A6">
      <w:pPr>
        <w:jc w:val="both"/>
      </w:pPr>
      <w:r w:rsidRPr="28C4442F">
        <w:rPr>
          <w:b/>
          <w:bCs/>
        </w:rPr>
        <w:t>Leo Steiner (MMR-VŘS EMP)</w:t>
      </w:r>
      <w:r w:rsidRPr="40ECCFEC">
        <w:rPr>
          <w:b/>
          <w:bCs/>
        </w:rPr>
        <w:t xml:space="preserve"> </w:t>
      </w:r>
      <w:r>
        <w:t>přivítal všechny zpět po přestávce a předal slovo zástupkyni MŽP</w:t>
      </w:r>
      <w:r w:rsidR="7E2EDDD2">
        <w:t xml:space="preserve"> </w:t>
      </w:r>
      <w:proofErr w:type="spellStart"/>
      <w:r w:rsidR="7E2EDDD2">
        <w:t>Maggie</w:t>
      </w:r>
      <w:proofErr w:type="spellEnd"/>
      <w:r w:rsidR="7E2EDDD2">
        <w:t xml:space="preserve"> </w:t>
      </w:r>
      <w:proofErr w:type="spellStart"/>
      <w:r w:rsidR="7E2EDDD2">
        <w:t>Škabraha</w:t>
      </w:r>
      <w:proofErr w:type="spellEnd"/>
      <w:r w:rsidR="7E2EDDD2">
        <w:t xml:space="preserve"> </w:t>
      </w:r>
      <w:proofErr w:type="spellStart"/>
      <w:r w:rsidR="7E2EDDD2">
        <w:t>Dokupilové</w:t>
      </w:r>
      <w:proofErr w:type="spellEnd"/>
      <w:r w:rsidR="7E2EDDD2">
        <w:t>.</w:t>
      </w:r>
      <w:r>
        <w:t xml:space="preserve"> </w:t>
      </w:r>
    </w:p>
    <w:p w14:paraId="095C2D5B" w14:textId="2326B299" w:rsidR="00A91103" w:rsidRDefault="00A91103" w:rsidP="1F43D3A6">
      <w:pPr>
        <w:jc w:val="both"/>
      </w:pPr>
    </w:p>
    <w:p w14:paraId="404FF223" w14:textId="43A99DF8" w:rsidR="001A6ACA" w:rsidRDefault="001A6ACA" w:rsidP="000C3E54">
      <w:pPr>
        <w:jc w:val="both"/>
        <w:rPr>
          <w:b/>
          <w:bCs/>
          <w:u w:val="single"/>
        </w:rPr>
      </w:pPr>
      <w:r w:rsidRPr="00351731">
        <w:rPr>
          <w:b/>
          <w:bCs/>
          <w:u w:val="single"/>
        </w:rPr>
        <w:lastRenderedPageBreak/>
        <w:t xml:space="preserve">Bod 5 </w:t>
      </w:r>
      <w:r w:rsidR="004F35DB">
        <w:rPr>
          <w:b/>
          <w:bCs/>
          <w:u w:val="single"/>
        </w:rPr>
        <w:t>–</w:t>
      </w:r>
      <w:r w:rsidR="00652C50">
        <w:rPr>
          <w:b/>
          <w:bCs/>
          <w:u w:val="single"/>
        </w:rPr>
        <w:t xml:space="preserve"> </w:t>
      </w:r>
      <w:r w:rsidR="00307840">
        <w:rPr>
          <w:b/>
          <w:bCs/>
          <w:u w:val="single"/>
        </w:rPr>
        <w:t>Představení Sociálního klimatického fondu a příprava Sociálního klimatického plánu</w:t>
      </w:r>
    </w:p>
    <w:p w14:paraId="310E0EE2" w14:textId="77777777" w:rsidR="00BA209F" w:rsidRDefault="6713D9DF" w:rsidP="0E24515C">
      <w:pPr>
        <w:jc w:val="both"/>
      </w:pPr>
      <w:proofErr w:type="spellStart"/>
      <w:r w:rsidRPr="7D697A22">
        <w:rPr>
          <w:b/>
          <w:bCs/>
        </w:rPr>
        <w:t>Maggie</w:t>
      </w:r>
      <w:proofErr w:type="spellEnd"/>
      <w:r w:rsidRPr="7D697A22">
        <w:rPr>
          <w:b/>
          <w:bCs/>
        </w:rPr>
        <w:t xml:space="preserve"> </w:t>
      </w:r>
      <w:proofErr w:type="spellStart"/>
      <w:r w:rsidRPr="7D697A22">
        <w:rPr>
          <w:b/>
          <w:bCs/>
        </w:rPr>
        <w:t>Škabraha</w:t>
      </w:r>
      <w:proofErr w:type="spellEnd"/>
      <w:r w:rsidRPr="7D697A22">
        <w:rPr>
          <w:b/>
          <w:bCs/>
        </w:rPr>
        <w:t xml:space="preserve"> </w:t>
      </w:r>
      <w:proofErr w:type="spellStart"/>
      <w:r w:rsidRPr="767179B0">
        <w:rPr>
          <w:b/>
          <w:bCs/>
        </w:rPr>
        <w:t>Dokupilová</w:t>
      </w:r>
      <w:proofErr w:type="spellEnd"/>
      <w:r w:rsidRPr="767179B0">
        <w:rPr>
          <w:b/>
          <w:bCs/>
        </w:rPr>
        <w:t xml:space="preserve"> (</w:t>
      </w:r>
      <w:r w:rsidRPr="53440EFE">
        <w:rPr>
          <w:b/>
          <w:bCs/>
        </w:rPr>
        <w:t>MŽP</w:t>
      </w:r>
      <w:r w:rsidRPr="41FF49E7">
        <w:rPr>
          <w:b/>
          <w:bCs/>
        </w:rPr>
        <w:t>)</w:t>
      </w:r>
      <w:r w:rsidRPr="4223F53C">
        <w:rPr>
          <w:b/>
          <w:bCs/>
        </w:rPr>
        <w:t xml:space="preserve"> </w:t>
      </w:r>
      <w:r>
        <w:t xml:space="preserve">- Vystoupení viz prezentace. </w:t>
      </w:r>
      <w:r w:rsidR="6F14CE2D">
        <w:t xml:space="preserve">Zástupkyně MŽP představila Sociální klimatický fond a nastínila, v jaké fázi a jak dále pokračují </w:t>
      </w:r>
      <w:r w:rsidR="1D9396A8">
        <w:t>přípravy Sociálního klimatického plánu.</w:t>
      </w:r>
      <w:r w:rsidR="0BF31025">
        <w:t xml:space="preserve"> Informovala posluchače, že </w:t>
      </w:r>
      <w:r w:rsidR="207F500F">
        <w:t>se MŽP nadále věnuje implementaci komponent NPO a taky programu Nová zelená úsporám.</w:t>
      </w:r>
      <w:r w:rsidR="3BA86677">
        <w:t xml:space="preserve"> Zároveň také informovala o tom, že MMR aktivně vstupuje do příprav. </w:t>
      </w:r>
    </w:p>
    <w:p w14:paraId="441D2ED6" w14:textId="3772254F" w:rsidR="6713D9DF" w:rsidRDefault="3BA86677" w:rsidP="0E24515C">
      <w:pPr>
        <w:jc w:val="both"/>
      </w:pPr>
      <w:r w:rsidRPr="31CC3482">
        <w:rPr>
          <w:b/>
          <w:bCs/>
        </w:rPr>
        <w:t>Leo Steiner (MMR-VŘS EMP)</w:t>
      </w:r>
      <w:r w:rsidRPr="36DD14B0">
        <w:rPr>
          <w:b/>
          <w:bCs/>
        </w:rPr>
        <w:t xml:space="preserve"> </w:t>
      </w:r>
      <w:r>
        <w:t xml:space="preserve">doplnil, že momentálně je česká legislativa trochu ve skluzu </w:t>
      </w:r>
      <w:r w:rsidR="1422CD5F">
        <w:t xml:space="preserve">a připomněl, že existují faktory, které mohou v budoucnu změnit představovanou ambici. Nicméně dodal, že věří, že k ničemu takovému nedojde, avšak se </w:t>
      </w:r>
      <w:r w:rsidR="3EF7692E">
        <w:t xml:space="preserve">očekává revize evropských politik. Doplnil, že MMR se v přípravách angažuje zejména proto, že již má zkušenosti s přípravou </w:t>
      </w:r>
      <w:r w:rsidR="2C3C1683">
        <w:t xml:space="preserve">plánu spravedlivé transformace a s jeho </w:t>
      </w:r>
      <w:r w:rsidR="2C889556">
        <w:t>implementací</w:t>
      </w:r>
      <w:r w:rsidR="2C3C1683">
        <w:t xml:space="preserve">. </w:t>
      </w:r>
      <w:r w:rsidR="13453D71">
        <w:t>MMR zatím pracuje s návrhem tzv. IROP 3</w:t>
      </w:r>
      <w:r w:rsidR="4FD8B224">
        <w:t xml:space="preserve">. </w:t>
      </w:r>
    </w:p>
    <w:p w14:paraId="62B0122A" w14:textId="77777777" w:rsidR="00411F87" w:rsidRDefault="4FD8B224" w:rsidP="24668623">
      <w:pPr>
        <w:jc w:val="both"/>
      </w:pPr>
      <w:r w:rsidRPr="13F79645">
        <w:rPr>
          <w:b/>
        </w:rPr>
        <w:t xml:space="preserve">Michal Ulrich </w:t>
      </w:r>
      <w:r w:rsidRPr="13F79645">
        <w:rPr>
          <w:b/>
          <w:bCs/>
        </w:rPr>
        <w:t xml:space="preserve">(OP D) </w:t>
      </w:r>
      <w:r>
        <w:t xml:space="preserve">doplnil, že MD si je vědomo důležitosti Sociálního klimatického fondu, především </w:t>
      </w:r>
      <w:r w:rsidR="0BD82278">
        <w:t>proto, že silniční doprava není doposud zatížena žádnými emisními povolenkami</w:t>
      </w:r>
      <w:r w:rsidR="234CE8EB">
        <w:t>. Zmínil, že co se dopravy týče, tak největší smysl má se zaměřit na veřejnou dopravu a její elektrifikaci, jelikož to je nejefektivnější způsob dopravy.</w:t>
      </w:r>
      <w:r w:rsidR="2D4804B9">
        <w:t xml:space="preserve"> </w:t>
      </w:r>
    </w:p>
    <w:p w14:paraId="35636632" w14:textId="77777777" w:rsidR="00411F87" w:rsidRDefault="2D4804B9" w:rsidP="24668623">
      <w:pPr>
        <w:jc w:val="both"/>
      </w:pPr>
      <w:r w:rsidRPr="07F803F1">
        <w:rPr>
          <w:b/>
          <w:bCs/>
        </w:rPr>
        <w:t xml:space="preserve">Erich Beneš (ITI Plzeň) </w:t>
      </w:r>
      <w:r>
        <w:t xml:space="preserve">se dotázal, zda tato problematika bude podrobena nějaké veřejné diskuzi, aby i města mohla návrhy připomínkovat </w:t>
      </w:r>
      <w:r w:rsidR="15405C0E">
        <w:t>a nabídnout nějaké projekty z praxe.</w:t>
      </w:r>
      <w:r w:rsidR="1AEA0BA5">
        <w:t xml:space="preserve"> </w:t>
      </w:r>
    </w:p>
    <w:p w14:paraId="7842DAF4" w14:textId="17B5D2C4" w:rsidR="4FD8B224" w:rsidRDefault="1AEA0BA5" w:rsidP="00411F87">
      <w:pPr>
        <w:ind w:left="708"/>
        <w:jc w:val="both"/>
      </w:pPr>
      <w:proofErr w:type="spellStart"/>
      <w:r w:rsidRPr="4A4AF205">
        <w:rPr>
          <w:b/>
          <w:bCs/>
        </w:rPr>
        <w:t>Maggie</w:t>
      </w:r>
      <w:proofErr w:type="spellEnd"/>
      <w:r w:rsidRPr="4A4AF205">
        <w:rPr>
          <w:b/>
          <w:bCs/>
        </w:rPr>
        <w:t xml:space="preserve"> </w:t>
      </w:r>
      <w:proofErr w:type="spellStart"/>
      <w:r w:rsidRPr="4A4AF205">
        <w:rPr>
          <w:b/>
          <w:bCs/>
        </w:rPr>
        <w:t>Škabraha</w:t>
      </w:r>
      <w:proofErr w:type="spellEnd"/>
      <w:r w:rsidRPr="4A4AF205">
        <w:rPr>
          <w:b/>
          <w:bCs/>
        </w:rPr>
        <w:t xml:space="preserve"> </w:t>
      </w:r>
      <w:proofErr w:type="spellStart"/>
      <w:r w:rsidRPr="4A4AF205">
        <w:rPr>
          <w:b/>
          <w:bCs/>
        </w:rPr>
        <w:t>Dokupilová</w:t>
      </w:r>
      <w:proofErr w:type="spellEnd"/>
      <w:r w:rsidRPr="4A4AF205">
        <w:rPr>
          <w:b/>
          <w:bCs/>
        </w:rPr>
        <w:t xml:space="preserve"> (MŽP)</w:t>
      </w:r>
      <w:r w:rsidRPr="2F374459">
        <w:rPr>
          <w:b/>
          <w:bCs/>
        </w:rPr>
        <w:t xml:space="preserve"> </w:t>
      </w:r>
      <w:r>
        <w:t>zareagovala, že s veřejnou diskuzí se samozřejmě počítá</w:t>
      </w:r>
      <w:r w:rsidR="669EE971">
        <w:t>, zejména skrze jednání RSK, online veřejné konzultace před tím, než se představí draft a následně veřejná konzultace předloženého návrhu.</w:t>
      </w:r>
    </w:p>
    <w:p w14:paraId="5D054F9B" w14:textId="77777777" w:rsidR="00411F87" w:rsidRDefault="00411F87" w:rsidP="00411F87">
      <w:pPr>
        <w:ind w:left="708"/>
        <w:jc w:val="both"/>
      </w:pPr>
    </w:p>
    <w:p w14:paraId="195C3027" w14:textId="44CCB04A" w:rsidR="00307840" w:rsidRDefault="00307840" w:rsidP="00307840">
      <w:pPr>
        <w:jc w:val="both"/>
        <w:rPr>
          <w:b/>
          <w:bCs/>
          <w:u w:val="single"/>
        </w:rPr>
      </w:pPr>
      <w:r w:rsidRPr="00351731">
        <w:rPr>
          <w:b/>
          <w:bCs/>
          <w:u w:val="single"/>
        </w:rPr>
        <w:t xml:space="preserve">Bod </w:t>
      </w:r>
      <w:r w:rsidR="04CEDCDF" w:rsidRPr="5C912911">
        <w:rPr>
          <w:b/>
          <w:bCs/>
          <w:u w:val="single"/>
        </w:rPr>
        <w:t>6</w:t>
      </w:r>
      <w:r w:rsidRPr="00351731">
        <w:rPr>
          <w:b/>
          <w:bCs/>
          <w:u w:val="single"/>
        </w:rPr>
        <w:t xml:space="preserve"> </w:t>
      </w:r>
      <w:r>
        <w:rPr>
          <w:b/>
          <w:bCs/>
          <w:u w:val="single"/>
        </w:rPr>
        <w:t>–</w:t>
      </w:r>
      <w:r w:rsidRPr="00351731">
        <w:rPr>
          <w:b/>
          <w:bCs/>
          <w:u w:val="single"/>
        </w:rPr>
        <w:t xml:space="preserve"> </w:t>
      </w:r>
      <w:r w:rsidR="00634001">
        <w:rPr>
          <w:b/>
          <w:bCs/>
          <w:u w:val="single"/>
        </w:rPr>
        <w:t>Institut společenství obcí</w:t>
      </w:r>
    </w:p>
    <w:p w14:paraId="5DD5F7B1" w14:textId="58D1E4A5" w:rsidR="3C2638EA" w:rsidRDefault="0655A198" w:rsidP="3C2638EA">
      <w:pPr>
        <w:jc w:val="both"/>
      </w:pPr>
      <w:r w:rsidRPr="12474A8D">
        <w:rPr>
          <w:b/>
          <w:bCs/>
        </w:rPr>
        <w:t xml:space="preserve">Marek Jetmar (MV) </w:t>
      </w:r>
      <w:r>
        <w:t xml:space="preserve">- vystoupení viz prezentace. </w:t>
      </w:r>
      <w:r w:rsidR="62C9E2B4">
        <w:t xml:space="preserve">Představil aktuální téma Institut společenství obcí </w:t>
      </w:r>
      <w:r w:rsidR="00611F99">
        <w:br/>
      </w:r>
      <w:r w:rsidR="62C9E2B4">
        <w:t xml:space="preserve">v regionálním rozvoji a novou formu meziobecní spolupráce. Uvedl, co to je </w:t>
      </w:r>
      <w:r w:rsidR="7E032DC2">
        <w:t>institut</w:t>
      </w:r>
      <w:r w:rsidR="62C9E2B4">
        <w:t xml:space="preserve"> obcí,</w:t>
      </w:r>
      <w:r w:rsidR="6445C24F">
        <w:t xml:space="preserve"> proč ho zavádět</w:t>
      </w:r>
      <w:r w:rsidR="4B74CD94">
        <w:t xml:space="preserve"> a jakým způsobem je ukotveno v legislativě. Dále představil Strategii rozvoje společenství obcí</w:t>
      </w:r>
      <w:r w:rsidR="5715003B">
        <w:t xml:space="preserve"> a formální aspekty vzniknuvšího společenství. Na závěr svého vystoupení shrnul aktuální stav vznikajících </w:t>
      </w:r>
      <w:r w:rsidR="4A2F7056">
        <w:t xml:space="preserve">společenství. </w:t>
      </w:r>
    </w:p>
    <w:p w14:paraId="597D14CD" w14:textId="77777777" w:rsidR="00DE1CA4" w:rsidRDefault="783B0A0C" w:rsidP="12474A8D">
      <w:pPr>
        <w:jc w:val="both"/>
      </w:pPr>
      <w:r w:rsidRPr="12474A8D">
        <w:rPr>
          <w:b/>
          <w:bCs/>
        </w:rPr>
        <w:t xml:space="preserve">Marek Kupsa (OP TP) </w:t>
      </w:r>
      <w:r>
        <w:t xml:space="preserve">se dotázal v čem se z hlediska financování bude lišit společenství obcí od MAS, vzhledem k tomu, že nyní se hodně financují MAS, jestli úředníci budou spolupracovat </w:t>
      </w:r>
      <w:r w:rsidR="7A053A30">
        <w:t xml:space="preserve">apod. </w:t>
      </w:r>
      <w:r w:rsidR="500CAA0B" w:rsidRPr="12474A8D">
        <w:rPr>
          <w:b/>
          <w:bCs/>
        </w:rPr>
        <w:t xml:space="preserve">Marek Jetmar (MV) </w:t>
      </w:r>
      <w:r w:rsidR="500CAA0B">
        <w:t xml:space="preserve">odpovídá, že obce mají </w:t>
      </w:r>
      <w:r w:rsidR="0695F722">
        <w:t>určitý rozsah rolí a kompetencí v oblasti zajišťování veřejných služeb, a to je ten hlavní rozdíl oproti ostatním subjektům, které v území fungují a nemají zodpovědnost za veřejné služ</w:t>
      </w:r>
      <w:r w:rsidR="2E18E397">
        <w:t>by a jejich fungování. Dodal také, že v území je velký prostor pro úzkou spolupráci a propojení činností.</w:t>
      </w:r>
      <w:r w:rsidR="2EBD4E67">
        <w:t xml:space="preserve"> </w:t>
      </w:r>
    </w:p>
    <w:p w14:paraId="7199214C" w14:textId="6F34D931" w:rsidR="783B0A0C" w:rsidRDefault="2EBD4E67" w:rsidP="12474A8D">
      <w:pPr>
        <w:jc w:val="both"/>
        <w:rPr>
          <w:b/>
          <w:bCs/>
          <w:u w:val="single"/>
        </w:rPr>
      </w:pPr>
      <w:r w:rsidRPr="12474A8D">
        <w:rPr>
          <w:b/>
          <w:bCs/>
        </w:rPr>
        <w:t xml:space="preserve">Jan Krist (NS MAS) </w:t>
      </w:r>
      <w:r>
        <w:t>doplnil, že to vidí stejně, NS MAS je inspirována francouzským modelem, kdy MAS a společenství obcí koexistují vedle sebe</w:t>
      </w:r>
    </w:p>
    <w:p w14:paraId="5EA77EA7" w14:textId="4493FA49" w:rsidR="00B42069" w:rsidRPr="00351731" w:rsidRDefault="00B42069" w:rsidP="00B42069">
      <w:pPr>
        <w:jc w:val="both"/>
        <w:rPr>
          <w:b/>
          <w:bCs/>
          <w:u w:val="single"/>
        </w:rPr>
      </w:pPr>
      <w:r w:rsidRPr="00351731">
        <w:rPr>
          <w:b/>
          <w:bCs/>
          <w:u w:val="single"/>
        </w:rPr>
        <w:t xml:space="preserve">Bod </w:t>
      </w:r>
      <w:r w:rsidR="2DC0B677" w:rsidRPr="6031D49F">
        <w:rPr>
          <w:b/>
          <w:bCs/>
          <w:u w:val="single"/>
        </w:rPr>
        <w:t>7</w:t>
      </w:r>
      <w:r w:rsidRPr="00351731">
        <w:rPr>
          <w:b/>
          <w:bCs/>
          <w:u w:val="single"/>
        </w:rPr>
        <w:t xml:space="preserve"> </w:t>
      </w:r>
      <w:r>
        <w:rPr>
          <w:b/>
          <w:bCs/>
          <w:u w:val="single"/>
        </w:rPr>
        <w:t>–</w:t>
      </w:r>
      <w:r w:rsidRPr="00351731">
        <w:rPr>
          <w:b/>
          <w:bCs/>
          <w:u w:val="single"/>
        </w:rPr>
        <w:t xml:space="preserve"> Různé</w:t>
      </w:r>
      <w:r w:rsidR="00EF09F5">
        <w:rPr>
          <w:b/>
          <w:bCs/>
          <w:u w:val="single"/>
        </w:rPr>
        <w:t>, shrnutí závěrů</w:t>
      </w:r>
    </w:p>
    <w:p w14:paraId="7F0EC268" w14:textId="1872C6DD" w:rsidR="001A6ACA" w:rsidRPr="00555253" w:rsidRDefault="001A6ACA" w:rsidP="000C3E54">
      <w:pPr>
        <w:jc w:val="both"/>
      </w:pPr>
      <w:r w:rsidRPr="00976FE6">
        <w:rPr>
          <w:b/>
          <w:bCs/>
        </w:rPr>
        <w:t xml:space="preserve">Leo Steiner </w:t>
      </w:r>
      <w:r>
        <w:rPr>
          <w:b/>
          <w:bCs/>
        </w:rPr>
        <w:t>(</w:t>
      </w:r>
      <w:r w:rsidR="001E4724">
        <w:rPr>
          <w:b/>
          <w:bCs/>
        </w:rPr>
        <w:t>MMR-VŘS EMP</w:t>
      </w:r>
      <w:r>
        <w:rPr>
          <w:b/>
          <w:bCs/>
        </w:rPr>
        <w:t>)</w:t>
      </w:r>
      <w:r>
        <w:t xml:space="preserve"> shrnul klíčové body z</w:t>
      </w:r>
      <w:r w:rsidR="004F35DB">
        <w:t> </w:t>
      </w:r>
      <w:r>
        <w:t xml:space="preserve">proběhlého zasedání </w:t>
      </w:r>
      <w:r w:rsidR="00E96DCC">
        <w:t>K</w:t>
      </w:r>
      <w:r>
        <w:t>omory. Představil návrh usnesení NSK</w:t>
      </w:r>
      <w:r w:rsidR="19B1C1FB">
        <w:t xml:space="preserve">, které bylo po diskuzi staženo. </w:t>
      </w:r>
      <w:r w:rsidR="19B1C1FB" w:rsidRPr="238CD78F">
        <w:rPr>
          <w:b/>
          <w:bCs/>
        </w:rPr>
        <w:t xml:space="preserve">Leo Steiner (MMR-VŘS EMP) </w:t>
      </w:r>
      <w:r w:rsidR="19B1C1FB">
        <w:t>ukončil jednání komory.</w:t>
      </w:r>
    </w:p>
    <w:p w14:paraId="705A89CF" w14:textId="778C6721" w:rsidR="00DA073B" w:rsidRPr="005126E5" w:rsidRDefault="00745436" w:rsidP="00AB2EC2">
      <w:pPr>
        <w:pStyle w:val="Normlnweb"/>
        <w:spacing w:before="0" w:beforeAutospacing="0" w:after="200" w:afterAutospacing="0"/>
        <w:jc w:val="both"/>
        <w:rPr>
          <w:rFonts w:ascii="Calibri" w:hAnsi="Calibri" w:cs="Calibri"/>
          <w:b/>
          <w:color w:val="FF0000"/>
        </w:rPr>
      </w:pPr>
      <w:r w:rsidRPr="005126E5">
        <w:rPr>
          <w:b/>
          <w:color w:val="FF0000"/>
        </w:rPr>
        <w:br w:type="page"/>
      </w:r>
    </w:p>
    <w:p w14:paraId="705A89D0" w14:textId="317475B2" w:rsidR="00DA073B" w:rsidRPr="00C6149D" w:rsidRDefault="00745436">
      <w:pPr>
        <w:spacing w:after="160" w:line="259" w:lineRule="auto"/>
        <w:rPr>
          <w:rStyle w:val="Nzevknihy"/>
          <w:rFonts w:eastAsiaTheme="majorEastAsia" w:cstheme="majorBidi"/>
          <w:sz w:val="40"/>
          <w:szCs w:val="40"/>
        </w:rPr>
      </w:pPr>
      <w:r w:rsidRPr="00C6149D">
        <w:rPr>
          <w:rStyle w:val="Nzevknihy"/>
          <w:sz w:val="40"/>
          <w:szCs w:val="40"/>
        </w:rPr>
        <w:lastRenderedPageBreak/>
        <w:t xml:space="preserve">Zasedání </w:t>
      </w:r>
      <w:r w:rsidR="00E96DCC">
        <w:rPr>
          <w:rStyle w:val="Nzevknihy"/>
          <w:sz w:val="40"/>
          <w:szCs w:val="40"/>
        </w:rPr>
        <w:t>K</w:t>
      </w:r>
      <w:r w:rsidRPr="00C6149D">
        <w:rPr>
          <w:rStyle w:val="Nzevknihy"/>
          <w:sz w:val="40"/>
          <w:szCs w:val="40"/>
        </w:rPr>
        <w:t>omory CLLD</w:t>
      </w:r>
    </w:p>
    <w:p w14:paraId="705A89D1" w14:textId="29817019" w:rsidR="00DA073B" w:rsidRPr="00C6149D" w:rsidRDefault="00745436">
      <w:pPr>
        <w:pStyle w:val="Normlnweb"/>
        <w:spacing w:before="0" w:beforeAutospacing="0" w:after="0" w:afterAutospacing="0" w:line="276" w:lineRule="auto"/>
        <w:jc w:val="both"/>
        <w:rPr>
          <w:rFonts w:asciiTheme="minorHAnsi" w:hAnsiTheme="minorHAnsi"/>
          <w:sz w:val="22"/>
        </w:rPr>
      </w:pPr>
      <w:r w:rsidRPr="00C6149D">
        <w:rPr>
          <w:rFonts w:asciiTheme="minorHAnsi" w:hAnsiTheme="minorHAnsi"/>
          <w:sz w:val="22"/>
        </w:rPr>
        <w:t xml:space="preserve">Datum zahájení: </w:t>
      </w:r>
      <w:r w:rsidR="00D62A40">
        <w:rPr>
          <w:rFonts w:asciiTheme="minorHAnsi" w:hAnsiTheme="minorHAnsi"/>
          <w:sz w:val="22"/>
        </w:rPr>
        <w:t>4</w:t>
      </w:r>
      <w:r w:rsidRPr="00C6149D">
        <w:rPr>
          <w:rFonts w:asciiTheme="minorHAnsi" w:hAnsiTheme="minorHAnsi"/>
          <w:sz w:val="22"/>
        </w:rPr>
        <w:t xml:space="preserve">. </w:t>
      </w:r>
      <w:r w:rsidR="00B904DB" w:rsidRPr="00C6149D">
        <w:rPr>
          <w:rFonts w:asciiTheme="minorHAnsi" w:hAnsiTheme="minorHAnsi"/>
          <w:sz w:val="22"/>
        </w:rPr>
        <w:t>4</w:t>
      </w:r>
      <w:r w:rsidRPr="00C6149D">
        <w:rPr>
          <w:rFonts w:asciiTheme="minorHAnsi" w:hAnsiTheme="minorHAnsi"/>
          <w:sz w:val="22"/>
        </w:rPr>
        <w:t>. 202</w:t>
      </w:r>
      <w:r w:rsidR="00D62A40">
        <w:rPr>
          <w:rFonts w:asciiTheme="minorHAnsi" w:hAnsiTheme="minorHAnsi"/>
          <w:sz w:val="22"/>
        </w:rPr>
        <w:t>4</w:t>
      </w:r>
      <w:r w:rsidRPr="00C6149D">
        <w:rPr>
          <w:rFonts w:asciiTheme="minorHAnsi" w:hAnsiTheme="minorHAnsi"/>
          <w:sz w:val="22"/>
        </w:rPr>
        <w:t xml:space="preserve"> </w:t>
      </w:r>
    </w:p>
    <w:p w14:paraId="705A89D2" w14:textId="77777777" w:rsidR="00DA073B" w:rsidRPr="00C6149D" w:rsidRDefault="00745436">
      <w:pPr>
        <w:pStyle w:val="Normlnweb"/>
        <w:spacing w:before="0" w:beforeAutospacing="0" w:after="0" w:afterAutospacing="0" w:line="276" w:lineRule="auto"/>
        <w:jc w:val="both"/>
        <w:rPr>
          <w:rFonts w:asciiTheme="minorHAnsi" w:hAnsiTheme="minorHAnsi"/>
          <w:sz w:val="22"/>
        </w:rPr>
      </w:pPr>
      <w:r w:rsidRPr="00C6149D">
        <w:rPr>
          <w:rFonts w:asciiTheme="minorHAnsi" w:hAnsiTheme="minorHAnsi"/>
          <w:sz w:val="22"/>
        </w:rPr>
        <w:t>Čas zahájení: 13:00 (registrace 12:00)</w:t>
      </w:r>
    </w:p>
    <w:p w14:paraId="705A89D3" w14:textId="1D24BF90" w:rsidR="00DA073B" w:rsidRDefault="00745436">
      <w:pPr>
        <w:pStyle w:val="Normlnweb"/>
        <w:spacing w:before="0" w:beforeAutospacing="0" w:after="0" w:afterAutospacing="0" w:line="276" w:lineRule="auto"/>
        <w:jc w:val="both"/>
        <w:rPr>
          <w:rFonts w:asciiTheme="minorHAnsi" w:hAnsiTheme="minorHAnsi"/>
          <w:sz w:val="22"/>
        </w:rPr>
      </w:pPr>
      <w:r w:rsidRPr="00C6149D">
        <w:rPr>
          <w:rFonts w:asciiTheme="minorHAnsi" w:hAnsiTheme="minorHAnsi"/>
          <w:sz w:val="22"/>
        </w:rPr>
        <w:t xml:space="preserve">Čas ukončení: </w:t>
      </w:r>
      <w:r w:rsidR="00926A5E">
        <w:rPr>
          <w:rFonts w:asciiTheme="minorHAnsi" w:hAnsiTheme="minorHAnsi"/>
          <w:sz w:val="22"/>
        </w:rPr>
        <w:t>16</w:t>
      </w:r>
      <w:r w:rsidRPr="00C6149D">
        <w:rPr>
          <w:rFonts w:asciiTheme="minorHAnsi" w:hAnsiTheme="minorHAnsi"/>
          <w:sz w:val="22"/>
        </w:rPr>
        <w:t>:</w:t>
      </w:r>
      <w:r w:rsidR="003625B4">
        <w:rPr>
          <w:rFonts w:asciiTheme="minorHAnsi" w:hAnsiTheme="minorHAnsi"/>
          <w:sz w:val="22"/>
        </w:rPr>
        <w:t>45</w:t>
      </w:r>
    </w:p>
    <w:p w14:paraId="18B7E9C1" w14:textId="77777777" w:rsidR="00D62A40" w:rsidRPr="005126E5" w:rsidRDefault="00D62A40">
      <w:pPr>
        <w:pStyle w:val="Normlnweb"/>
        <w:spacing w:before="0" w:beforeAutospacing="0" w:after="0" w:afterAutospacing="0" w:line="276" w:lineRule="auto"/>
        <w:jc w:val="both"/>
        <w:rPr>
          <w:rFonts w:asciiTheme="minorHAnsi" w:hAnsiTheme="minorHAnsi"/>
          <w:color w:val="FF0000"/>
          <w:sz w:val="22"/>
        </w:rPr>
      </w:pPr>
    </w:p>
    <w:p w14:paraId="4676A144" w14:textId="4C10E5DC" w:rsidR="00A05AF1" w:rsidRPr="005126E5" w:rsidRDefault="00A05AF1" w:rsidP="00A05AF1">
      <w:pPr>
        <w:spacing w:after="160" w:line="259" w:lineRule="auto"/>
      </w:pPr>
      <w:r w:rsidRPr="3A7818C7">
        <w:rPr>
          <w:b/>
          <w:u w:val="single"/>
          <w:lang w:val="cs"/>
        </w:rPr>
        <w:t>Bod 1 – Úvod</w:t>
      </w:r>
    </w:p>
    <w:p w14:paraId="2B6DB724" w14:textId="576A6F9E" w:rsidR="00A05AF1" w:rsidRDefault="003030F9" w:rsidP="01C3AF57">
      <w:pPr>
        <w:jc w:val="both"/>
      </w:pPr>
      <w:r w:rsidRPr="01C3AF57">
        <w:rPr>
          <w:rFonts w:eastAsia="Calibri"/>
          <w:b/>
          <w:bCs/>
          <w:lang w:val="cs"/>
        </w:rPr>
        <w:t>Radim Sršeň</w:t>
      </w:r>
      <w:r w:rsidR="00A05AF1" w:rsidRPr="01C3AF57">
        <w:rPr>
          <w:rFonts w:eastAsia="Calibri"/>
          <w:b/>
          <w:bCs/>
          <w:lang w:val="cs"/>
        </w:rPr>
        <w:t xml:space="preserve"> (</w:t>
      </w:r>
      <w:proofErr w:type="spellStart"/>
      <w:r w:rsidR="5CC239FF" w:rsidRPr="01C3AF57">
        <w:rPr>
          <w:rFonts w:eastAsia="Calibri"/>
          <w:b/>
          <w:bCs/>
          <w:lang w:val="cs"/>
        </w:rPr>
        <w:t>nám</w:t>
      </w:r>
      <w:r w:rsidR="00D97FDF" w:rsidRPr="6CE0F6D1">
        <w:rPr>
          <w:rFonts w:eastAsia="Calibri"/>
          <w:b/>
          <w:lang w:val="cs"/>
        </w:rPr>
        <w:t>ě</w:t>
      </w:r>
      <w:proofErr w:type="spellEnd"/>
      <w:r w:rsidR="00D97FDF" w:rsidRPr="01C3AF57">
        <w:rPr>
          <w:b/>
          <w:bCs/>
        </w:rPr>
        <w:t>stek člena vlády</w:t>
      </w:r>
      <w:r w:rsidR="00E22388" w:rsidRPr="01C3AF57">
        <w:rPr>
          <w:b/>
          <w:bCs/>
        </w:rPr>
        <w:t xml:space="preserve">, </w:t>
      </w:r>
      <w:r w:rsidR="00416C80" w:rsidRPr="01C3AF57">
        <w:rPr>
          <w:b/>
          <w:bCs/>
        </w:rPr>
        <w:t>MMR</w:t>
      </w:r>
      <w:r w:rsidR="00416C80" w:rsidRPr="01C3AF57">
        <w:rPr>
          <w:rFonts w:eastAsia="Calibri"/>
          <w:b/>
          <w:bCs/>
          <w:lang w:val="cs"/>
        </w:rPr>
        <w:t>)</w:t>
      </w:r>
      <w:r w:rsidR="09EF73A0" w:rsidRPr="01C3AF57">
        <w:rPr>
          <w:rFonts w:eastAsia="Calibri"/>
          <w:b/>
          <w:bCs/>
          <w:lang w:val="cs"/>
        </w:rPr>
        <w:t xml:space="preserve"> </w:t>
      </w:r>
      <w:r w:rsidR="00416C80" w:rsidRPr="01C3AF57">
        <w:rPr>
          <w:rFonts w:eastAsia="Times New Roman"/>
        </w:rPr>
        <w:t>přivítal</w:t>
      </w:r>
      <w:r w:rsidR="00A05AF1" w:rsidRPr="01C3AF57">
        <w:rPr>
          <w:rFonts w:eastAsia="Calibri"/>
          <w:lang w:val="cs"/>
        </w:rPr>
        <w:t xml:space="preserve"> </w:t>
      </w:r>
      <w:r w:rsidR="50B45642" w:rsidRPr="01C3AF57">
        <w:rPr>
          <w:rFonts w:eastAsia="Calibri"/>
          <w:lang w:val="cs"/>
        </w:rPr>
        <w:t xml:space="preserve">jako předsedající </w:t>
      </w:r>
      <w:r w:rsidR="15A1D27E" w:rsidRPr="01C3AF57">
        <w:rPr>
          <w:rFonts w:eastAsia="Calibri"/>
          <w:lang w:val="cs"/>
        </w:rPr>
        <w:t xml:space="preserve">jednání </w:t>
      </w:r>
      <w:r w:rsidR="00A05AF1" w:rsidRPr="01C3AF57">
        <w:rPr>
          <w:rFonts w:eastAsia="Calibri"/>
          <w:lang w:val="cs"/>
        </w:rPr>
        <w:t>účastníky</w:t>
      </w:r>
      <w:r w:rsidR="62A57F39" w:rsidRPr="01C3AF57">
        <w:rPr>
          <w:rFonts w:eastAsia="Calibri"/>
          <w:lang w:val="cs"/>
        </w:rPr>
        <w:t xml:space="preserve"> </w:t>
      </w:r>
      <w:r w:rsidR="00E96DCC" w:rsidRPr="01C3AF57">
        <w:rPr>
          <w:rFonts w:eastAsia="Calibri"/>
          <w:lang w:val="cs"/>
        </w:rPr>
        <w:t>K</w:t>
      </w:r>
      <w:r w:rsidR="00A05AF1" w:rsidRPr="01C3AF57">
        <w:rPr>
          <w:rFonts w:eastAsia="Calibri"/>
          <w:lang w:val="cs"/>
        </w:rPr>
        <w:t>omory CLLD</w:t>
      </w:r>
      <w:r w:rsidR="00A05AF1" w:rsidRPr="01C3AF57">
        <w:rPr>
          <w:rFonts w:eastAsia="Times New Roman"/>
        </w:rPr>
        <w:t>, představil program jednání a související organizační záležitosti</w:t>
      </w:r>
      <w:r w:rsidR="00A05AF1">
        <w:t>.</w:t>
      </w:r>
      <w:r w:rsidR="006F4C75">
        <w:t xml:space="preserve"> </w:t>
      </w:r>
      <w:r w:rsidR="006E5504">
        <w:t xml:space="preserve">Vyjádřil přání, že </w:t>
      </w:r>
      <w:r w:rsidR="00C213F1">
        <w:t>i komora bude plnit roli diskuzního fóra.</w:t>
      </w:r>
    </w:p>
    <w:p w14:paraId="3A31CDD4" w14:textId="77777777" w:rsidR="006F4C75" w:rsidRDefault="006F4C75" w:rsidP="00A05AF1">
      <w:pPr>
        <w:spacing w:line="257" w:lineRule="auto"/>
        <w:jc w:val="both"/>
        <w:rPr>
          <w:rFonts w:ascii="Calibri" w:eastAsia="Calibri" w:hAnsi="Calibri" w:cs="Calibri"/>
        </w:rPr>
      </w:pPr>
    </w:p>
    <w:p w14:paraId="2B17B8DF" w14:textId="4D25D07C" w:rsidR="00A05AF1" w:rsidRPr="0095015E" w:rsidRDefault="00263192" w:rsidP="00A05AF1">
      <w:pPr>
        <w:spacing w:line="257" w:lineRule="auto"/>
        <w:jc w:val="both"/>
        <w:rPr>
          <w:u w:val="single"/>
        </w:rPr>
      </w:pPr>
      <w:r w:rsidRPr="0095015E">
        <w:rPr>
          <w:rFonts w:ascii="Calibri" w:eastAsia="Calibri" w:hAnsi="Calibri" w:cs="Calibri"/>
          <w:b/>
          <w:u w:val="single"/>
        </w:rPr>
        <w:t>Bod</w:t>
      </w:r>
      <w:r w:rsidR="00A05AF1" w:rsidRPr="0095015E">
        <w:rPr>
          <w:rFonts w:ascii="Calibri" w:eastAsia="Calibri" w:hAnsi="Calibri" w:cs="Calibri"/>
          <w:b/>
          <w:u w:val="single"/>
        </w:rPr>
        <w:t xml:space="preserve"> 2</w:t>
      </w:r>
      <w:r w:rsidR="002A39DE">
        <w:rPr>
          <w:rFonts w:ascii="Calibri" w:eastAsia="Calibri" w:hAnsi="Calibri" w:cs="Calibri"/>
          <w:b/>
          <w:u w:val="single"/>
        </w:rPr>
        <w:t xml:space="preserve"> </w:t>
      </w:r>
      <w:r w:rsidR="004F35DB">
        <w:rPr>
          <w:rFonts w:ascii="Calibri" w:eastAsia="Calibri" w:hAnsi="Calibri" w:cs="Calibri"/>
          <w:b/>
          <w:u w:val="single"/>
        </w:rPr>
        <w:t>–</w:t>
      </w:r>
      <w:r w:rsidRPr="0095015E">
        <w:rPr>
          <w:rFonts w:ascii="Calibri" w:eastAsia="Calibri" w:hAnsi="Calibri" w:cs="Calibri"/>
          <w:b/>
          <w:u w:val="single"/>
        </w:rPr>
        <w:t xml:space="preserve"> </w:t>
      </w:r>
      <w:r w:rsidR="00A05AF1" w:rsidRPr="0095015E">
        <w:rPr>
          <w:rFonts w:ascii="Calibri" w:eastAsia="Calibri" w:hAnsi="Calibri" w:cs="Calibri"/>
          <w:b/>
          <w:u w:val="single"/>
        </w:rPr>
        <w:t>Implementace CLLD na národní úrovni – metodické a koordinační aktivity MMR</w:t>
      </w:r>
    </w:p>
    <w:p w14:paraId="032785F0" w14:textId="742F1014" w:rsidR="00A05AF1" w:rsidRDefault="00E22388" w:rsidP="00E22388">
      <w:pPr>
        <w:spacing w:line="257" w:lineRule="auto"/>
        <w:jc w:val="both"/>
        <w:rPr>
          <w:rFonts w:ascii="Calibri" w:eastAsia="Calibri" w:hAnsi="Calibri" w:cs="Calibri"/>
        </w:rPr>
      </w:pPr>
      <w:r>
        <w:rPr>
          <w:rFonts w:ascii="Calibri" w:eastAsia="Calibri" w:hAnsi="Calibri" w:cs="Calibri"/>
          <w:b/>
          <w:bCs/>
        </w:rPr>
        <w:t xml:space="preserve">Jan </w:t>
      </w:r>
      <w:r w:rsidRPr="00C442D8">
        <w:rPr>
          <w:rFonts w:ascii="Calibri" w:eastAsia="Calibri" w:hAnsi="Calibri" w:cs="Calibri"/>
          <w:b/>
          <w:bCs/>
        </w:rPr>
        <w:t>Zerák</w:t>
      </w:r>
      <w:r w:rsidR="00303B1E" w:rsidRPr="00C442D8">
        <w:rPr>
          <w:rFonts w:ascii="Calibri" w:eastAsia="Calibri" w:hAnsi="Calibri" w:cs="Calibri"/>
          <w:b/>
          <w:bCs/>
        </w:rPr>
        <w:t xml:space="preserve"> (</w:t>
      </w:r>
      <w:r w:rsidR="00313B90" w:rsidRPr="00C442D8">
        <w:rPr>
          <w:rFonts w:eastAsia="Calibri"/>
          <w:b/>
          <w:lang w:val="cs"/>
        </w:rPr>
        <w:t>MMR-OSARPPB</w:t>
      </w:r>
      <w:r w:rsidR="00313B90" w:rsidRPr="00C442D8">
        <w:rPr>
          <w:rFonts w:eastAsia="Times New Roman"/>
          <w:b/>
        </w:rPr>
        <w:t xml:space="preserve">) </w:t>
      </w:r>
      <w:r w:rsidR="00313B90" w:rsidRPr="00C442D8">
        <w:rPr>
          <w:rFonts w:ascii="Calibri" w:eastAsia="Calibri" w:hAnsi="Calibri" w:cs="Calibri"/>
        </w:rPr>
        <w:t>v</w:t>
      </w:r>
      <w:r w:rsidR="004F35DB" w:rsidRPr="00C442D8">
        <w:rPr>
          <w:rFonts w:ascii="Calibri" w:eastAsia="Calibri" w:hAnsi="Calibri" w:cs="Calibri"/>
        </w:rPr>
        <w:t> </w:t>
      </w:r>
      <w:r w:rsidR="0062722E" w:rsidRPr="00C442D8">
        <w:rPr>
          <w:rFonts w:ascii="Calibri" w:eastAsia="Calibri" w:hAnsi="Calibri" w:cs="Calibri"/>
        </w:rPr>
        <w:t>prezentaci</w:t>
      </w:r>
      <w:r w:rsidR="00A05AF1" w:rsidRPr="00C442D8">
        <w:rPr>
          <w:rFonts w:ascii="Calibri" w:eastAsia="Calibri" w:hAnsi="Calibri" w:cs="Calibri"/>
        </w:rPr>
        <w:t xml:space="preserve"> představil</w:t>
      </w:r>
      <w:r w:rsidR="009A131F" w:rsidRPr="00C442D8">
        <w:rPr>
          <w:rFonts w:ascii="Calibri" w:eastAsia="Calibri" w:hAnsi="Calibri" w:cs="Calibri"/>
        </w:rPr>
        <w:t xml:space="preserve"> úspěšnou </w:t>
      </w:r>
      <w:r w:rsidR="007477B8" w:rsidRPr="00C442D8">
        <w:rPr>
          <w:rFonts w:ascii="Calibri" w:eastAsia="Calibri" w:hAnsi="Calibri" w:cs="Calibri"/>
        </w:rPr>
        <w:t>implementaci</w:t>
      </w:r>
      <w:r w:rsidR="009A131F" w:rsidRPr="00C442D8">
        <w:rPr>
          <w:rFonts w:ascii="Calibri" w:eastAsia="Calibri" w:hAnsi="Calibri" w:cs="Calibri"/>
        </w:rPr>
        <w:t xml:space="preserve"> </w:t>
      </w:r>
      <w:r w:rsidR="00DC1BDA" w:rsidRPr="00C442D8">
        <w:rPr>
          <w:rFonts w:ascii="Calibri" w:eastAsia="Calibri" w:hAnsi="Calibri" w:cs="Calibri"/>
        </w:rPr>
        <w:t>v</w:t>
      </w:r>
      <w:r w:rsidR="00965222" w:rsidRPr="00C442D8">
        <w:rPr>
          <w:rFonts w:ascii="Calibri" w:eastAsia="Calibri" w:hAnsi="Calibri" w:cs="Calibri"/>
        </w:rPr>
        <w:t xml:space="preserve"> končícím </w:t>
      </w:r>
      <w:r w:rsidR="009A131F" w:rsidRPr="00C442D8">
        <w:rPr>
          <w:rFonts w:ascii="Calibri" w:eastAsia="Calibri" w:hAnsi="Calibri" w:cs="Calibri"/>
        </w:rPr>
        <w:t>PO 14-20</w:t>
      </w:r>
      <w:r w:rsidR="00965222" w:rsidRPr="00C442D8">
        <w:rPr>
          <w:rFonts w:ascii="Calibri" w:eastAsia="Calibri" w:hAnsi="Calibri" w:cs="Calibri"/>
        </w:rPr>
        <w:t xml:space="preserve"> (</w:t>
      </w:r>
      <w:r w:rsidR="00C442D8" w:rsidRPr="00C442D8">
        <w:rPr>
          <w:rFonts w:ascii="Calibri" w:eastAsia="Calibri" w:hAnsi="Calibri" w:cs="Calibri"/>
        </w:rPr>
        <w:t xml:space="preserve">realizace </w:t>
      </w:r>
      <w:r w:rsidR="00965222" w:rsidRPr="00C442D8">
        <w:rPr>
          <w:rFonts w:ascii="Calibri" w:eastAsia="Calibri" w:hAnsi="Calibri" w:cs="Calibri"/>
        </w:rPr>
        <w:t xml:space="preserve">PRV bude </w:t>
      </w:r>
      <w:r w:rsidR="00C442D8" w:rsidRPr="00C442D8">
        <w:rPr>
          <w:rFonts w:ascii="Calibri" w:eastAsia="Calibri" w:hAnsi="Calibri" w:cs="Calibri"/>
        </w:rPr>
        <w:t>ukončena</w:t>
      </w:r>
      <w:r w:rsidR="00965222" w:rsidRPr="00C442D8">
        <w:rPr>
          <w:rFonts w:ascii="Calibri" w:eastAsia="Calibri" w:hAnsi="Calibri" w:cs="Calibri"/>
        </w:rPr>
        <w:t xml:space="preserve"> až v roce 2025)</w:t>
      </w:r>
      <w:r w:rsidR="00A05AF1" w:rsidRPr="00C442D8">
        <w:rPr>
          <w:rFonts w:ascii="Calibri" w:eastAsia="Calibri" w:hAnsi="Calibri" w:cs="Calibri"/>
        </w:rPr>
        <w:t xml:space="preserve"> </w:t>
      </w:r>
      <w:r w:rsidR="007477B8" w:rsidRPr="00C442D8">
        <w:rPr>
          <w:rFonts w:ascii="Calibri" w:eastAsia="Calibri" w:hAnsi="Calibri" w:cs="Calibri"/>
        </w:rPr>
        <w:t>i aktuálním PO 21+.</w:t>
      </w:r>
      <w:r w:rsidR="00A70F8A" w:rsidRPr="00C442D8">
        <w:rPr>
          <w:rFonts w:ascii="Calibri" w:eastAsia="Calibri" w:hAnsi="Calibri" w:cs="Calibri"/>
        </w:rPr>
        <w:t xml:space="preserve"> Kro</w:t>
      </w:r>
      <w:r w:rsidR="00C54C85" w:rsidRPr="00C442D8">
        <w:rPr>
          <w:rFonts w:ascii="Calibri" w:eastAsia="Calibri" w:hAnsi="Calibri" w:cs="Calibri"/>
        </w:rPr>
        <w:t xml:space="preserve">mě </w:t>
      </w:r>
      <w:r w:rsidR="006769D8" w:rsidRPr="00C442D8">
        <w:rPr>
          <w:rFonts w:ascii="Calibri" w:eastAsia="Calibri" w:hAnsi="Calibri" w:cs="Calibri"/>
        </w:rPr>
        <w:t xml:space="preserve">uvedení </w:t>
      </w:r>
      <w:r w:rsidR="00A71CD7" w:rsidRPr="00C442D8">
        <w:rPr>
          <w:rFonts w:ascii="Calibri" w:eastAsia="Calibri" w:hAnsi="Calibri" w:cs="Calibri"/>
        </w:rPr>
        <w:t>pozitivních</w:t>
      </w:r>
      <w:r w:rsidR="00C54C85" w:rsidRPr="00C442D8">
        <w:rPr>
          <w:rFonts w:ascii="Calibri" w:eastAsia="Calibri" w:hAnsi="Calibri" w:cs="Calibri"/>
        </w:rPr>
        <w:t xml:space="preserve"> výsledků, mj. i </w:t>
      </w:r>
      <w:r w:rsidR="00290A71" w:rsidRPr="00C442D8">
        <w:rPr>
          <w:rFonts w:ascii="Calibri" w:eastAsia="Calibri" w:hAnsi="Calibri" w:cs="Calibri"/>
        </w:rPr>
        <w:t xml:space="preserve">otevření výzvy k podávání žádostí o </w:t>
      </w:r>
      <w:r w:rsidR="003F634D" w:rsidRPr="00C442D8">
        <w:rPr>
          <w:rFonts w:ascii="Calibri" w:eastAsia="Calibri" w:hAnsi="Calibri" w:cs="Calibri"/>
        </w:rPr>
        <w:t>p</w:t>
      </w:r>
      <w:r w:rsidR="003F634D">
        <w:rPr>
          <w:rFonts w:ascii="Calibri" w:eastAsia="Calibri" w:hAnsi="Calibri" w:cs="Calibri"/>
        </w:rPr>
        <w:t xml:space="preserve">odporu </w:t>
      </w:r>
      <w:r w:rsidR="002F5B5F">
        <w:rPr>
          <w:rFonts w:ascii="Calibri" w:eastAsia="Calibri" w:hAnsi="Calibri" w:cs="Calibri"/>
        </w:rPr>
        <w:t>programov</w:t>
      </w:r>
      <w:r w:rsidR="003F634D">
        <w:rPr>
          <w:rFonts w:ascii="Calibri" w:eastAsia="Calibri" w:hAnsi="Calibri" w:cs="Calibri"/>
        </w:rPr>
        <w:t xml:space="preserve">ých </w:t>
      </w:r>
      <w:r w:rsidR="002F5B5F">
        <w:rPr>
          <w:rFonts w:ascii="Calibri" w:eastAsia="Calibri" w:hAnsi="Calibri" w:cs="Calibri"/>
        </w:rPr>
        <w:t xml:space="preserve">rámce (PR) </w:t>
      </w:r>
      <w:r w:rsidR="003F634D">
        <w:rPr>
          <w:rFonts w:ascii="Calibri" w:eastAsia="Calibri" w:hAnsi="Calibri" w:cs="Calibri"/>
        </w:rPr>
        <w:t xml:space="preserve">z posledního zbývajícího programu </w:t>
      </w:r>
      <w:r w:rsidR="002F5B5F">
        <w:rPr>
          <w:rFonts w:ascii="Calibri" w:eastAsia="Calibri" w:hAnsi="Calibri" w:cs="Calibri"/>
        </w:rPr>
        <w:t xml:space="preserve">OP ŽP, </w:t>
      </w:r>
      <w:r w:rsidR="00801474">
        <w:rPr>
          <w:rFonts w:ascii="Calibri" w:eastAsia="Calibri" w:hAnsi="Calibri" w:cs="Calibri"/>
        </w:rPr>
        <w:t>vysvětlil zpoždění</w:t>
      </w:r>
      <w:r w:rsidR="00C54C85">
        <w:rPr>
          <w:rFonts w:ascii="Calibri" w:eastAsia="Calibri" w:hAnsi="Calibri" w:cs="Calibri"/>
        </w:rPr>
        <w:t xml:space="preserve"> </w:t>
      </w:r>
      <w:r w:rsidR="00620D6B">
        <w:rPr>
          <w:rFonts w:ascii="Calibri" w:eastAsia="Calibri" w:hAnsi="Calibri" w:cs="Calibri"/>
        </w:rPr>
        <w:t>ve schvalování žádostí o</w:t>
      </w:r>
      <w:r w:rsidR="00C442D8">
        <w:rPr>
          <w:rFonts w:ascii="Calibri" w:eastAsia="Calibri" w:hAnsi="Calibri" w:cs="Calibri"/>
        </w:rPr>
        <w:t xml:space="preserve"> </w:t>
      </w:r>
      <w:r w:rsidR="00620D6B">
        <w:rPr>
          <w:rFonts w:ascii="Calibri" w:eastAsia="Calibri" w:hAnsi="Calibri" w:cs="Calibri"/>
        </w:rPr>
        <w:t xml:space="preserve">změnu </w:t>
      </w:r>
      <w:r w:rsidR="00C442D8">
        <w:rPr>
          <w:rFonts w:ascii="Calibri" w:eastAsia="Calibri" w:hAnsi="Calibri" w:cs="Calibri"/>
        </w:rPr>
        <w:t xml:space="preserve">údajů </w:t>
      </w:r>
      <w:r w:rsidR="004B1292">
        <w:rPr>
          <w:rFonts w:ascii="Calibri" w:eastAsia="Calibri" w:hAnsi="Calibri" w:cs="Calibri"/>
        </w:rPr>
        <w:t>standardiz</w:t>
      </w:r>
      <w:r w:rsidR="00C442D8">
        <w:rPr>
          <w:rFonts w:ascii="Calibri" w:eastAsia="Calibri" w:hAnsi="Calibri" w:cs="Calibri"/>
        </w:rPr>
        <w:t xml:space="preserve">ace </w:t>
      </w:r>
      <w:r w:rsidR="004B1292">
        <w:rPr>
          <w:rFonts w:ascii="Calibri" w:eastAsia="Calibri" w:hAnsi="Calibri" w:cs="Calibri"/>
        </w:rPr>
        <w:t>MAS</w:t>
      </w:r>
      <w:r w:rsidR="007B6008">
        <w:rPr>
          <w:rFonts w:ascii="Calibri" w:eastAsia="Calibri" w:hAnsi="Calibri" w:cs="Calibri"/>
        </w:rPr>
        <w:t xml:space="preserve"> </w:t>
      </w:r>
      <w:r w:rsidR="003F634D">
        <w:rPr>
          <w:rFonts w:ascii="Calibri" w:eastAsia="Calibri" w:hAnsi="Calibri" w:cs="Calibri"/>
        </w:rPr>
        <w:t xml:space="preserve">na straně MMR-OSA </w:t>
      </w:r>
      <w:r w:rsidR="007B6008">
        <w:rPr>
          <w:rFonts w:ascii="Calibri" w:eastAsia="Calibri" w:hAnsi="Calibri" w:cs="Calibri"/>
        </w:rPr>
        <w:t xml:space="preserve">a koordinaci </w:t>
      </w:r>
      <w:r w:rsidR="00730098">
        <w:rPr>
          <w:rFonts w:ascii="Calibri" w:eastAsia="Calibri" w:hAnsi="Calibri" w:cs="Calibri"/>
        </w:rPr>
        <w:t>činností s Portálem Farmáře (SZIF)</w:t>
      </w:r>
      <w:r w:rsidR="004B1292">
        <w:rPr>
          <w:rFonts w:ascii="Calibri" w:eastAsia="Calibri" w:hAnsi="Calibri" w:cs="Calibri"/>
        </w:rPr>
        <w:t>.</w:t>
      </w:r>
      <w:r w:rsidR="006769D8">
        <w:rPr>
          <w:rFonts w:ascii="Calibri" w:eastAsia="Calibri" w:hAnsi="Calibri" w:cs="Calibri"/>
        </w:rPr>
        <w:t xml:space="preserve"> Zmínil také práci na metodickém ukotvení CLLD-U</w:t>
      </w:r>
      <w:r w:rsidR="007B6008">
        <w:rPr>
          <w:rFonts w:ascii="Calibri" w:eastAsia="Calibri" w:hAnsi="Calibri" w:cs="Calibri"/>
        </w:rPr>
        <w:t>.</w:t>
      </w:r>
    </w:p>
    <w:p w14:paraId="0D55E658" w14:textId="27751458" w:rsidR="00D020F8" w:rsidRDefault="006206D2" w:rsidP="00E22388">
      <w:pPr>
        <w:spacing w:line="257" w:lineRule="auto"/>
        <w:jc w:val="both"/>
        <w:rPr>
          <w:rFonts w:ascii="Calibri" w:eastAsia="Calibri" w:hAnsi="Calibri" w:cs="Calibri"/>
        </w:rPr>
      </w:pPr>
      <w:r>
        <w:rPr>
          <w:rFonts w:ascii="Calibri" w:eastAsia="Calibri" w:hAnsi="Calibri" w:cs="Calibri"/>
          <w:b/>
          <w:bCs/>
        </w:rPr>
        <w:t>Petra Lindovská</w:t>
      </w:r>
      <w:r w:rsidR="007F41C5" w:rsidRPr="006C4972">
        <w:rPr>
          <w:rFonts w:ascii="Calibri" w:eastAsia="Calibri" w:hAnsi="Calibri" w:cs="Calibri"/>
          <w:b/>
          <w:bCs/>
        </w:rPr>
        <w:t xml:space="preserve"> (MMR OSARPPB)</w:t>
      </w:r>
      <w:r w:rsidR="007F41C5">
        <w:rPr>
          <w:rFonts w:ascii="Calibri" w:eastAsia="Calibri" w:hAnsi="Calibri" w:cs="Calibri"/>
        </w:rPr>
        <w:t xml:space="preserve"> seznámila</w:t>
      </w:r>
      <w:r w:rsidR="00C96597">
        <w:rPr>
          <w:rFonts w:ascii="Calibri" w:eastAsia="Calibri" w:hAnsi="Calibri" w:cs="Calibri"/>
        </w:rPr>
        <w:t xml:space="preserve"> s </w:t>
      </w:r>
      <w:r w:rsidR="00DA1753">
        <w:rPr>
          <w:rFonts w:ascii="Calibri" w:eastAsia="Calibri" w:hAnsi="Calibri" w:cs="Calibri"/>
        </w:rPr>
        <w:t>metodickým</w:t>
      </w:r>
      <w:r w:rsidR="00C96597">
        <w:rPr>
          <w:rFonts w:ascii="Calibri" w:eastAsia="Calibri" w:hAnsi="Calibri" w:cs="Calibri"/>
        </w:rPr>
        <w:t xml:space="preserve"> nastavením ex-post evalu</w:t>
      </w:r>
      <w:r w:rsidR="00DA1753">
        <w:rPr>
          <w:rFonts w:ascii="Calibri" w:eastAsia="Calibri" w:hAnsi="Calibri" w:cs="Calibri"/>
        </w:rPr>
        <w:t>ací strategií v PO 14-20</w:t>
      </w:r>
      <w:r w:rsidR="006C4972">
        <w:rPr>
          <w:rFonts w:ascii="Calibri" w:eastAsia="Calibri" w:hAnsi="Calibri" w:cs="Calibri"/>
        </w:rPr>
        <w:t>.</w:t>
      </w:r>
      <w:r w:rsidR="00AB2CEB">
        <w:rPr>
          <w:rFonts w:ascii="Calibri" w:eastAsia="Calibri" w:hAnsi="Calibri" w:cs="Calibri"/>
        </w:rPr>
        <w:t xml:space="preserve"> Bude k dispozici podrobné zadání i šablon</w:t>
      </w:r>
      <w:r w:rsidR="00AC3963">
        <w:rPr>
          <w:rFonts w:ascii="Calibri" w:eastAsia="Calibri" w:hAnsi="Calibri" w:cs="Calibri"/>
        </w:rPr>
        <w:t>a</w:t>
      </w:r>
      <w:r w:rsidR="004B6C59">
        <w:rPr>
          <w:rFonts w:ascii="Calibri" w:eastAsia="Calibri" w:hAnsi="Calibri" w:cs="Calibri"/>
        </w:rPr>
        <w:t xml:space="preserve"> výstupu.</w:t>
      </w:r>
      <w:r w:rsidR="00017E2F">
        <w:rPr>
          <w:rFonts w:ascii="Calibri" w:eastAsia="Calibri" w:hAnsi="Calibri" w:cs="Calibri"/>
        </w:rPr>
        <w:t xml:space="preserve"> Podrobnosti viz prezentace.</w:t>
      </w:r>
    </w:p>
    <w:p w14:paraId="472B8595" w14:textId="10ABFAD4" w:rsidR="00E22388" w:rsidRDefault="000C095B" w:rsidP="00E22388">
      <w:pPr>
        <w:spacing w:line="257" w:lineRule="auto"/>
        <w:jc w:val="both"/>
        <w:rPr>
          <w:rFonts w:ascii="Calibri" w:eastAsia="Calibri" w:hAnsi="Calibri" w:cs="Calibri"/>
          <w:b/>
          <w:bCs/>
        </w:rPr>
      </w:pPr>
      <w:r w:rsidRPr="000C095B">
        <w:rPr>
          <w:rFonts w:ascii="Calibri" w:eastAsia="Calibri" w:hAnsi="Calibri" w:cs="Calibri"/>
          <w:b/>
          <w:bCs/>
        </w:rPr>
        <w:t>Diskuze:</w:t>
      </w:r>
    </w:p>
    <w:p w14:paraId="4E4AF3F3" w14:textId="1DAB5DD2" w:rsidR="00D35005" w:rsidRDefault="2B636494" w:rsidP="00E22388">
      <w:pPr>
        <w:spacing w:line="257" w:lineRule="auto"/>
        <w:jc w:val="both"/>
        <w:rPr>
          <w:rFonts w:ascii="Calibri" w:eastAsia="Calibri" w:hAnsi="Calibri" w:cs="Calibri"/>
        </w:rPr>
      </w:pPr>
      <w:r w:rsidRPr="076024A9">
        <w:rPr>
          <w:rFonts w:ascii="Calibri" w:eastAsia="Calibri" w:hAnsi="Calibri" w:cs="Calibri"/>
          <w:b/>
          <w:bCs/>
        </w:rPr>
        <w:t xml:space="preserve">Aleš </w:t>
      </w:r>
      <w:r w:rsidR="00D35005">
        <w:rPr>
          <w:rFonts w:ascii="Calibri" w:eastAsia="Calibri" w:hAnsi="Calibri" w:cs="Calibri"/>
          <w:b/>
          <w:bCs/>
        </w:rPr>
        <w:t xml:space="preserve">Lahoda (KS </w:t>
      </w:r>
      <w:r w:rsidR="289CEDFA" w:rsidRPr="20CF184F">
        <w:rPr>
          <w:rFonts w:ascii="Calibri" w:eastAsia="Calibri" w:hAnsi="Calibri" w:cs="Calibri"/>
          <w:b/>
          <w:bCs/>
        </w:rPr>
        <w:t xml:space="preserve">NS </w:t>
      </w:r>
      <w:r w:rsidR="00D35005">
        <w:rPr>
          <w:rFonts w:ascii="Calibri" w:eastAsia="Calibri" w:hAnsi="Calibri" w:cs="Calibri"/>
          <w:b/>
          <w:bCs/>
        </w:rPr>
        <w:t xml:space="preserve">MAS </w:t>
      </w:r>
      <w:r w:rsidR="289CEDFA" w:rsidRPr="20CF184F">
        <w:rPr>
          <w:rFonts w:ascii="Calibri" w:eastAsia="Calibri" w:hAnsi="Calibri" w:cs="Calibri"/>
          <w:b/>
          <w:bCs/>
        </w:rPr>
        <w:t>ČR Zlínského kraje</w:t>
      </w:r>
      <w:r w:rsidR="00D35005" w:rsidRPr="0AC55A65">
        <w:rPr>
          <w:rFonts w:ascii="Calibri" w:eastAsia="Calibri" w:hAnsi="Calibri" w:cs="Calibri"/>
          <w:b/>
          <w:bCs/>
        </w:rPr>
        <w:t>)</w:t>
      </w:r>
      <w:r w:rsidR="00D35005">
        <w:rPr>
          <w:rFonts w:ascii="Calibri" w:eastAsia="Calibri" w:hAnsi="Calibri" w:cs="Calibri"/>
          <w:b/>
          <w:bCs/>
        </w:rPr>
        <w:t xml:space="preserve"> </w:t>
      </w:r>
      <w:r w:rsidR="00A71A1A" w:rsidRPr="00383790">
        <w:rPr>
          <w:rFonts w:ascii="Calibri" w:eastAsia="Calibri" w:hAnsi="Calibri" w:cs="Calibri"/>
        </w:rPr>
        <w:t xml:space="preserve">se dotázal, zda budou mít MAS k dispozici síť konzultantů, jako to bylo při </w:t>
      </w:r>
      <w:proofErr w:type="spellStart"/>
      <w:r w:rsidR="00A71A1A" w:rsidRPr="00383790">
        <w:rPr>
          <w:rFonts w:ascii="Calibri" w:eastAsia="Calibri" w:hAnsi="Calibri" w:cs="Calibri"/>
        </w:rPr>
        <w:t>mid</w:t>
      </w:r>
      <w:proofErr w:type="spellEnd"/>
      <w:r w:rsidR="00A71A1A" w:rsidRPr="00383790">
        <w:rPr>
          <w:rFonts w:ascii="Calibri" w:eastAsia="Calibri" w:hAnsi="Calibri" w:cs="Calibri"/>
        </w:rPr>
        <w:t>-term evaluaci.</w:t>
      </w:r>
    </w:p>
    <w:p w14:paraId="49237080" w14:textId="33B64217" w:rsidR="00383790" w:rsidRDefault="006206D2" w:rsidP="00E22388">
      <w:pPr>
        <w:spacing w:line="257" w:lineRule="auto"/>
        <w:jc w:val="both"/>
        <w:rPr>
          <w:rFonts w:ascii="Calibri" w:eastAsia="Calibri" w:hAnsi="Calibri" w:cs="Calibri"/>
        </w:rPr>
      </w:pPr>
      <w:r>
        <w:rPr>
          <w:rFonts w:ascii="Calibri" w:eastAsia="Calibri" w:hAnsi="Calibri" w:cs="Calibri"/>
          <w:b/>
          <w:bCs/>
        </w:rPr>
        <w:t>Petra Lindovská</w:t>
      </w:r>
      <w:r w:rsidRPr="006C4972">
        <w:rPr>
          <w:rFonts w:ascii="Calibri" w:eastAsia="Calibri" w:hAnsi="Calibri" w:cs="Calibri"/>
          <w:b/>
          <w:bCs/>
        </w:rPr>
        <w:t xml:space="preserve"> </w:t>
      </w:r>
      <w:r w:rsidR="00383790" w:rsidRPr="006C4972">
        <w:rPr>
          <w:rFonts w:ascii="Calibri" w:eastAsia="Calibri" w:hAnsi="Calibri" w:cs="Calibri"/>
          <w:b/>
          <w:bCs/>
        </w:rPr>
        <w:t>(MMR OSARPPB)</w:t>
      </w:r>
      <w:r w:rsidR="00383790">
        <w:rPr>
          <w:rFonts w:ascii="Calibri" w:eastAsia="Calibri" w:hAnsi="Calibri" w:cs="Calibri"/>
          <w:b/>
          <w:bCs/>
        </w:rPr>
        <w:t xml:space="preserve"> </w:t>
      </w:r>
      <w:r w:rsidR="00D63F21">
        <w:rPr>
          <w:rFonts w:ascii="Calibri" w:eastAsia="Calibri" w:hAnsi="Calibri" w:cs="Calibri"/>
        </w:rPr>
        <w:t xml:space="preserve">předpokládá, že konzultace budou v obdobném modelu, jako </w:t>
      </w:r>
      <w:proofErr w:type="spellStart"/>
      <w:r w:rsidR="00D63F21">
        <w:rPr>
          <w:rFonts w:ascii="Calibri" w:eastAsia="Calibri" w:hAnsi="Calibri" w:cs="Calibri"/>
        </w:rPr>
        <w:t>mid</w:t>
      </w:r>
      <w:proofErr w:type="spellEnd"/>
      <w:r w:rsidR="00D63F21">
        <w:rPr>
          <w:rFonts w:ascii="Calibri" w:eastAsia="Calibri" w:hAnsi="Calibri" w:cs="Calibri"/>
        </w:rPr>
        <w:t>-term, jen pravděpodobně nikoliv tak početné.</w:t>
      </w:r>
    </w:p>
    <w:p w14:paraId="51C99C16" w14:textId="418FEE5B" w:rsidR="00AB1BD4" w:rsidRPr="00AB1BD4" w:rsidRDefault="00AB1BD4" w:rsidP="00E22388">
      <w:pPr>
        <w:spacing w:line="257" w:lineRule="auto"/>
        <w:jc w:val="both"/>
        <w:rPr>
          <w:rFonts w:ascii="Calibri" w:eastAsia="Calibri" w:hAnsi="Calibri" w:cs="Calibri"/>
        </w:rPr>
      </w:pPr>
      <w:r w:rsidRPr="00AB1BD4">
        <w:rPr>
          <w:rFonts w:ascii="Calibri" w:eastAsia="Calibri" w:hAnsi="Calibri" w:cs="Calibri"/>
          <w:b/>
          <w:bCs/>
        </w:rPr>
        <w:t>Jan</w:t>
      </w:r>
      <w:r w:rsidR="00766471">
        <w:rPr>
          <w:rFonts w:ascii="Calibri" w:eastAsia="Calibri" w:hAnsi="Calibri" w:cs="Calibri"/>
          <w:b/>
          <w:bCs/>
        </w:rPr>
        <w:t xml:space="preserve"> </w:t>
      </w:r>
      <w:r w:rsidRPr="00AB1BD4">
        <w:rPr>
          <w:rFonts w:ascii="Calibri" w:eastAsia="Calibri" w:hAnsi="Calibri" w:cs="Calibri"/>
          <w:b/>
          <w:bCs/>
        </w:rPr>
        <w:t>Florian</w:t>
      </w:r>
      <w:r w:rsidR="00766471">
        <w:rPr>
          <w:rFonts w:ascii="Calibri" w:eastAsia="Calibri" w:hAnsi="Calibri" w:cs="Calibri"/>
          <w:b/>
          <w:bCs/>
        </w:rPr>
        <w:t xml:space="preserve"> </w:t>
      </w:r>
      <w:r w:rsidRPr="00AB1BD4">
        <w:rPr>
          <w:rFonts w:ascii="Calibri" w:eastAsia="Calibri" w:hAnsi="Calibri" w:cs="Calibri"/>
          <w:b/>
          <w:bCs/>
        </w:rPr>
        <w:t>(NS MAS)</w:t>
      </w:r>
      <w:r>
        <w:rPr>
          <w:rFonts w:ascii="Calibri" w:eastAsia="Calibri" w:hAnsi="Calibri" w:cs="Calibri"/>
          <w:b/>
          <w:bCs/>
        </w:rPr>
        <w:t xml:space="preserve"> </w:t>
      </w:r>
      <w:r>
        <w:rPr>
          <w:rFonts w:ascii="Calibri" w:eastAsia="Calibri" w:hAnsi="Calibri" w:cs="Calibri"/>
        </w:rPr>
        <w:t xml:space="preserve">doplnil, že </w:t>
      </w:r>
      <w:r w:rsidR="00A822EE">
        <w:rPr>
          <w:rFonts w:ascii="Calibri" w:eastAsia="Calibri" w:hAnsi="Calibri" w:cs="Calibri"/>
        </w:rPr>
        <w:t>NS MAS plánuje poskytovat metodiky z projektu OPTP,</w:t>
      </w:r>
      <w:r w:rsidR="00C442D8">
        <w:rPr>
          <w:rFonts w:ascii="Calibri" w:eastAsia="Calibri" w:hAnsi="Calibri" w:cs="Calibri"/>
        </w:rPr>
        <w:t xml:space="preserve"> ale nebude asi metodik pro každý kraj, jako tomu bylo v případě </w:t>
      </w:r>
      <w:proofErr w:type="spellStart"/>
      <w:r w:rsidR="00C442D8">
        <w:rPr>
          <w:rFonts w:ascii="Calibri" w:eastAsia="Calibri" w:hAnsi="Calibri" w:cs="Calibri"/>
        </w:rPr>
        <w:t>mid</w:t>
      </w:r>
      <w:proofErr w:type="spellEnd"/>
      <w:r w:rsidR="00C442D8">
        <w:rPr>
          <w:rFonts w:ascii="Calibri" w:eastAsia="Calibri" w:hAnsi="Calibri" w:cs="Calibri"/>
        </w:rPr>
        <w:t>-term evaluace.</w:t>
      </w:r>
      <w:r w:rsidR="00A822EE">
        <w:rPr>
          <w:rFonts w:ascii="Calibri" w:eastAsia="Calibri" w:hAnsi="Calibri" w:cs="Calibri"/>
        </w:rPr>
        <w:t xml:space="preserve"> </w:t>
      </w:r>
    </w:p>
    <w:p w14:paraId="713946E5" w14:textId="37BB088F" w:rsidR="36C20BBC" w:rsidRDefault="5DF9A4F7" w:rsidP="36C20BBC">
      <w:pPr>
        <w:spacing w:line="257" w:lineRule="auto"/>
        <w:jc w:val="both"/>
      </w:pPr>
      <w:r w:rsidRPr="188EB6BB">
        <w:rPr>
          <w:rFonts w:eastAsia="Calibri"/>
          <w:b/>
          <w:bCs/>
          <w:lang w:val="cs"/>
        </w:rPr>
        <w:t>Radim Sršeň (</w:t>
      </w:r>
      <w:proofErr w:type="spellStart"/>
      <w:r w:rsidRPr="188EB6BB">
        <w:rPr>
          <w:rFonts w:eastAsia="Calibri"/>
          <w:b/>
          <w:bCs/>
          <w:lang w:val="cs"/>
        </w:rPr>
        <w:t>nám</w:t>
      </w:r>
      <w:r w:rsidR="0048755B">
        <w:rPr>
          <w:rFonts w:eastAsia="Calibri"/>
          <w:b/>
          <w:lang w:val="cs"/>
        </w:rPr>
        <w:t>ě</w:t>
      </w:r>
      <w:proofErr w:type="spellEnd"/>
      <w:r w:rsidRPr="188EB6BB">
        <w:rPr>
          <w:b/>
          <w:bCs/>
        </w:rPr>
        <w:t>stek člena vlády, MMR</w:t>
      </w:r>
      <w:r w:rsidRPr="188EB6BB">
        <w:rPr>
          <w:rFonts w:eastAsia="Calibri"/>
          <w:b/>
          <w:bCs/>
          <w:lang w:val="cs"/>
        </w:rPr>
        <w:t>)</w:t>
      </w:r>
      <w:r w:rsidR="575042C0" w:rsidRPr="09F70D10">
        <w:rPr>
          <w:rFonts w:eastAsia="Calibri"/>
          <w:lang w:val="cs"/>
        </w:rPr>
        <w:t xml:space="preserve"> </w:t>
      </w:r>
      <w:r w:rsidR="575042C0" w:rsidRPr="5058D2E0">
        <w:rPr>
          <w:rFonts w:eastAsia="Calibri"/>
          <w:lang w:val="cs"/>
        </w:rPr>
        <w:t xml:space="preserve">připomněl </w:t>
      </w:r>
      <w:r w:rsidR="575042C0" w:rsidRPr="0B8BED05">
        <w:rPr>
          <w:rFonts w:eastAsia="Calibri"/>
          <w:lang w:val="cs"/>
        </w:rPr>
        <w:t>Výsledko</w:t>
      </w:r>
      <w:r w:rsidR="00FA676D">
        <w:rPr>
          <w:rFonts w:eastAsia="Calibri"/>
          <w:lang w:val="cs"/>
        </w:rPr>
        <w:t>v</w:t>
      </w:r>
      <w:r w:rsidR="575042C0" w:rsidRPr="0B8BED05">
        <w:rPr>
          <w:rFonts w:eastAsia="Calibri"/>
          <w:lang w:val="cs"/>
        </w:rPr>
        <w:t xml:space="preserve">ou evaluaci </w:t>
      </w:r>
      <w:r w:rsidR="575042C0" w:rsidRPr="71E1838C">
        <w:rPr>
          <w:rFonts w:eastAsia="Calibri"/>
          <w:lang w:val="cs"/>
        </w:rPr>
        <w:t xml:space="preserve">a její kladné </w:t>
      </w:r>
      <w:r w:rsidR="575042C0" w:rsidRPr="709F7B5E">
        <w:rPr>
          <w:rFonts w:eastAsia="Calibri"/>
          <w:lang w:val="cs"/>
        </w:rPr>
        <w:t>hodnocení</w:t>
      </w:r>
      <w:r w:rsidR="4FA9EA57" w:rsidRPr="78493D2C">
        <w:rPr>
          <w:rFonts w:eastAsia="Calibri"/>
          <w:lang w:val="cs"/>
        </w:rPr>
        <w:t xml:space="preserve"> </w:t>
      </w:r>
      <w:r w:rsidR="4FA9EA57" w:rsidRPr="640FD509">
        <w:rPr>
          <w:rFonts w:eastAsia="Calibri"/>
          <w:lang w:val="cs"/>
        </w:rPr>
        <w:t xml:space="preserve">CLLD, které je třeba </w:t>
      </w:r>
      <w:r w:rsidR="4FA9EA57" w:rsidRPr="63EF896F">
        <w:rPr>
          <w:rFonts w:eastAsia="Calibri"/>
          <w:lang w:val="cs"/>
        </w:rPr>
        <w:t xml:space="preserve">prezentovat i na </w:t>
      </w:r>
      <w:r w:rsidR="4FA9EA57" w:rsidRPr="3243D040">
        <w:rPr>
          <w:rFonts w:eastAsia="Calibri"/>
          <w:lang w:val="cs"/>
        </w:rPr>
        <w:t>veřejnosti a do území,</w:t>
      </w:r>
      <w:r w:rsidR="4FA9EA57" w:rsidRPr="3EB65324">
        <w:rPr>
          <w:rFonts w:eastAsia="Calibri"/>
          <w:lang w:val="cs"/>
        </w:rPr>
        <w:t xml:space="preserve"> a to i v </w:t>
      </w:r>
      <w:r w:rsidR="4FA9EA57" w:rsidRPr="5699E7F2">
        <w:rPr>
          <w:rFonts w:eastAsia="Calibri"/>
          <w:lang w:val="cs"/>
        </w:rPr>
        <w:t>souvislosti s výročím vs</w:t>
      </w:r>
      <w:r w:rsidR="00FA676D">
        <w:rPr>
          <w:rFonts w:eastAsia="Calibri"/>
          <w:lang w:val="cs"/>
        </w:rPr>
        <w:t>t</w:t>
      </w:r>
      <w:r w:rsidR="4FA9EA57" w:rsidRPr="5699E7F2">
        <w:rPr>
          <w:rFonts w:eastAsia="Calibri"/>
          <w:lang w:val="cs"/>
        </w:rPr>
        <w:t xml:space="preserve">upu </w:t>
      </w:r>
      <w:r w:rsidR="4FA9EA57" w:rsidRPr="05EB5D7D">
        <w:rPr>
          <w:rFonts w:eastAsia="Calibri"/>
          <w:lang w:val="cs"/>
        </w:rPr>
        <w:t>do EU</w:t>
      </w:r>
      <w:r w:rsidR="00327D14">
        <w:rPr>
          <w:rFonts w:eastAsia="Calibri"/>
          <w:lang w:val="cs"/>
        </w:rPr>
        <w:t>, zmínil i jednání se Světovou bankou, která pro EK připravuje analýzu place-</w:t>
      </w:r>
      <w:proofErr w:type="spellStart"/>
      <w:r w:rsidR="00327D14">
        <w:rPr>
          <w:rFonts w:eastAsia="Calibri"/>
          <w:lang w:val="cs"/>
        </w:rPr>
        <w:t>based</w:t>
      </w:r>
      <w:proofErr w:type="spellEnd"/>
      <w:r w:rsidR="00327D14">
        <w:rPr>
          <w:rFonts w:eastAsia="Calibri"/>
          <w:lang w:val="cs"/>
        </w:rPr>
        <w:t xml:space="preserve"> politik.</w:t>
      </w:r>
      <w:r w:rsidR="00B27BC7">
        <w:t xml:space="preserve"> </w:t>
      </w:r>
      <w:r w:rsidR="6CF0BD11" w:rsidRPr="633B2EC0">
        <w:rPr>
          <w:rFonts w:eastAsia="Calibri"/>
          <w:lang w:val="cs"/>
        </w:rPr>
        <w:t>Při přípravě PO 28</w:t>
      </w:r>
      <w:r w:rsidR="6CF0BD11" w:rsidRPr="5683B4ED">
        <w:rPr>
          <w:rFonts w:eastAsia="Calibri"/>
          <w:lang w:val="cs"/>
        </w:rPr>
        <w:t>+ je MMR (ČR) aktivní, vzniká pozice k</w:t>
      </w:r>
      <w:r w:rsidR="002C6EBC">
        <w:rPr>
          <w:rFonts w:eastAsia="Calibri"/>
          <w:lang w:val="cs"/>
        </w:rPr>
        <w:t>e kohezní politice</w:t>
      </w:r>
      <w:r w:rsidR="00FA4073">
        <w:rPr>
          <w:rFonts w:eastAsia="Calibri"/>
          <w:lang w:val="cs"/>
        </w:rPr>
        <w:t>,</w:t>
      </w:r>
      <w:r w:rsidR="00F50ABD">
        <w:rPr>
          <w:rFonts w:eastAsia="Calibri"/>
          <w:lang w:val="cs"/>
        </w:rPr>
        <w:t xml:space="preserve"> jednání jsou složitá, protože některé ČS </w:t>
      </w:r>
      <w:r w:rsidR="0021675E">
        <w:rPr>
          <w:rFonts w:eastAsia="Calibri"/>
          <w:lang w:val="cs"/>
        </w:rPr>
        <w:t xml:space="preserve">před kohezní politikou upřednostňují </w:t>
      </w:r>
      <w:r w:rsidR="007F490E">
        <w:rPr>
          <w:rFonts w:eastAsia="Calibri"/>
          <w:lang w:val="cs"/>
        </w:rPr>
        <w:t>financování typ</w:t>
      </w:r>
      <w:r w:rsidR="00DB6CBB">
        <w:rPr>
          <w:rFonts w:eastAsia="Calibri"/>
          <w:lang w:val="cs"/>
        </w:rPr>
        <w:t>u NPO.</w:t>
      </w:r>
      <w:r w:rsidR="00FA4073">
        <w:rPr>
          <w:rFonts w:eastAsia="Calibri"/>
          <w:lang w:val="cs"/>
        </w:rPr>
        <w:t xml:space="preserve"> </w:t>
      </w:r>
      <w:r w:rsidR="0073555E">
        <w:rPr>
          <w:rFonts w:eastAsia="Calibri"/>
          <w:lang w:val="cs"/>
        </w:rPr>
        <w:t xml:space="preserve">Připomněl také, že </w:t>
      </w:r>
      <w:r w:rsidR="00F94562">
        <w:rPr>
          <w:rFonts w:eastAsia="Calibri"/>
          <w:lang w:val="cs"/>
        </w:rPr>
        <w:t xml:space="preserve">v evropském kontextu je </w:t>
      </w:r>
      <w:r w:rsidR="005040A7">
        <w:rPr>
          <w:rFonts w:eastAsia="Calibri"/>
          <w:lang w:val="cs"/>
        </w:rPr>
        <w:t>uplatnění CLLD</w:t>
      </w:r>
      <w:r w:rsidR="004F1711">
        <w:rPr>
          <w:rFonts w:eastAsia="Calibri"/>
          <w:lang w:val="cs"/>
        </w:rPr>
        <w:t xml:space="preserve"> v ČR</w:t>
      </w:r>
      <w:r w:rsidR="005040A7">
        <w:rPr>
          <w:rFonts w:eastAsia="Calibri"/>
          <w:lang w:val="cs"/>
        </w:rPr>
        <w:t xml:space="preserve"> </w:t>
      </w:r>
      <w:r w:rsidR="009A6E32">
        <w:rPr>
          <w:rFonts w:eastAsia="Calibri"/>
          <w:lang w:val="cs"/>
        </w:rPr>
        <w:t xml:space="preserve">na špičce a je </w:t>
      </w:r>
      <w:r w:rsidR="00E10495">
        <w:rPr>
          <w:rFonts w:eastAsia="Calibri"/>
          <w:lang w:val="cs"/>
        </w:rPr>
        <w:t>příkladem pro ostatní ČS.</w:t>
      </w:r>
    </w:p>
    <w:p w14:paraId="2F77E975" w14:textId="5ECB7A99" w:rsidR="00A05AF1" w:rsidRPr="007B5A7F" w:rsidRDefault="00A05AF1" w:rsidP="00A05AF1">
      <w:pPr>
        <w:pStyle w:val="Default"/>
        <w:spacing w:after="120"/>
        <w:rPr>
          <w:color w:val="auto"/>
          <w:lang w:val="cs"/>
        </w:rPr>
      </w:pPr>
      <w:r w:rsidRPr="007B5A7F">
        <w:rPr>
          <w:rFonts w:asciiTheme="minorHAnsi" w:eastAsia="Calibri" w:hAnsiTheme="minorHAnsi" w:cstheme="minorBidi"/>
          <w:b/>
          <w:color w:val="auto"/>
          <w:sz w:val="22"/>
          <w:szCs w:val="22"/>
          <w:u w:val="single"/>
          <w:lang w:val="cs"/>
        </w:rPr>
        <w:t xml:space="preserve">Bod 3 – </w:t>
      </w:r>
      <w:r w:rsidRPr="007B5A7F">
        <w:rPr>
          <w:rFonts w:asciiTheme="minorHAnsi" w:eastAsia="Times New Roman" w:hAnsiTheme="minorHAnsi" w:cstheme="minorBidi"/>
          <w:b/>
          <w:color w:val="auto"/>
          <w:sz w:val="22"/>
          <w:szCs w:val="22"/>
          <w:u w:val="single"/>
        </w:rPr>
        <w:t xml:space="preserve">Vstupy ŘO k implementaci CLLD v programech </w:t>
      </w:r>
    </w:p>
    <w:p w14:paraId="1D162452" w14:textId="7E0C31B1" w:rsidR="00A05AF1" w:rsidRDefault="00A05AF1" w:rsidP="00435A6D">
      <w:pPr>
        <w:jc w:val="both"/>
      </w:pPr>
      <w:r>
        <w:rPr>
          <w:b/>
          <w:lang w:val="cs"/>
        </w:rPr>
        <w:t xml:space="preserve">Simona </w:t>
      </w:r>
      <w:r w:rsidRPr="00153758">
        <w:rPr>
          <w:b/>
          <w:lang w:val="cs"/>
        </w:rPr>
        <w:t>Rulcová (</w:t>
      </w:r>
      <w:r w:rsidRPr="00153758">
        <w:rPr>
          <w:rFonts w:eastAsia="Calibri"/>
          <w:b/>
          <w:lang w:val="cs"/>
        </w:rPr>
        <w:t>ŘO IROP</w:t>
      </w:r>
      <w:r w:rsidRPr="00153758">
        <w:rPr>
          <w:rFonts w:eastAsia="Times New Roman"/>
          <w:b/>
        </w:rPr>
        <w:t>)</w:t>
      </w:r>
      <w:r w:rsidRPr="00153758">
        <w:t xml:space="preserve">: </w:t>
      </w:r>
      <w:r w:rsidR="009751E6">
        <w:t>informace viz prezentace.</w:t>
      </w:r>
      <w:r w:rsidR="005A0B98">
        <w:t xml:space="preserve"> </w:t>
      </w:r>
      <w:r w:rsidR="00E2146D">
        <w:t>Ke 14</w:t>
      </w:r>
      <w:r w:rsidR="003B5C37">
        <w:t>.</w:t>
      </w:r>
      <w:r w:rsidR="006265BC">
        <w:t xml:space="preserve">3. </w:t>
      </w:r>
      <w:r w:rsidR="00700122">
        <w:t>na projekty</w:t>
      </w:r>
      <w:r w:rsidR="00337E91">
        <w:t xml:space="preserve"> v PO 14-2</w:t>
      </w:r>
      <w:r w:rsidR="00161A27">
        <w:t>0</w:t>
      </w:r>
      <w:r w:rsidR="00700122">
        <w:t xml:space="preserve"> </w:t>
      </w:r>
      <w:r w:rsidR="006265BC">
        <w:t>vyčerpáno 95,5 %</w:t>
      </w:r>
      <w:r w:rsidR="008E6B29">
        <w:t xml:space="preserve"> alokace, takže opravdu zůstane </w:t>
      </w:r>
      <w:r w:rsidR="00421FD3">
        <w:t>využitá alokace.</w:t>
      </w:r>
      <w:r w:rsidR="00161A27">
        <w:t xml:space="preserve"> V PO 21+ </w:t>
      </w:r>
      <w:r w:rsidR="00285689">
        <w:t>schváleny</w:t>
      </w:r>
      <w:r w:rsidR="00161A27">
        <w:t xml:space="preserve"> </w:t>
      </w:r>
      <w:r w:rsidR="00285689">
        <w:t>všechny</w:t>
      </w:r>
      <w:r w:rsidR="00161A27">
        <w:t xml:space="preserve"> PR</w:t>
      </w:r>
      <w:r w:rsidR="00285689">
        <w:t xml:space="preserve"> (180). </w:t>
      </w:r>
      <w:r w:rsidR="00BD6573">
        <w:t>z alokace zatím je přiděleno 70 %, v případě splnění milníků k</w:t>
      </w:r>
      <w:r w:rsidR="004D58CE">
        <w:t xml:space="preserve">e konci roku 2025 bude </w:t>
      </w:r>
      <w:r w:rsidR="00CC1312">
        <w:t xml:space="preserve">přidělován i </w:t>
      </w:r>
      <w:r w:rsidR="008163D0">
        <w:t>zbytek</w:t>
      </w:r>
      <w:r w:rsidR="00895C95">
        <w:t xml:space="preserve">; </w:t>
      </w:r>
      <w:r w:rsidR="00285689">
        <w:t xml:space="preserve">na webu IROPU se zobrazují MAS i podle </w:t>
      </w:r>
      <w:r w:rsidR="004A1869">
        <w:t xml:space="preserve">témat </w:t>
      </w:r>
      <w:proofErr w:type="spellStart"/>
      <w:r w:rsidR="004A1869">
        <w:t>IROPu</w:t>
      </w:r>
      <w:proofErr w:type="spellEnd"/>
      <w:r w:rsidR="004A1869">
        <w:t>.</w:t>
      </w:r>
      <w:r w:rsidR="00F5288C">
        <w:t xml:space="preserve"> Strategie se r</w:t>
      </w:r>
      <w:r w:rsidR="003D1371">
        <w:t xml:space="preserve">ealizují, </w:t>
      </w:r>
      <w:r w:rsidR="00805B32">
        <w:t>z podaných projektů je téměř polovina ji</w:t>
      </w:r>
      <w:r w:rsidR="00055B0A">
        <w:t xml:space="preserve">ž podpořena a některé </w:t>
      </w:r>
      <w:r w:rsidR="00833349">
        <w:t>projekty</w:t>
      </w:r>
      <w:r w:rsidR="00055B0A">
        <w:t xml:space="preserve"> dokonce již proplaceny.</w:t>
      </w:r>
      <w:r w:rsidR="009E67E9">
        <w:t xml:space="preserve"> </w:t>
      </w:r>
      <w:r w:rsidR="00637587">
        <w:t>Na základě pod</w:t>
      </w:r>
      <w:r w:rsidR="00033BCD">
        <w:t xml:space="preserve">nětu NS MAS je </w:t>
      </w:r>
      <w:r w:rsidR="001C7E88">
        <w:t>umožněno</w:t>
      </w:r>
      <w:r w:rsidR="00033BCD">
        <w:t xml:space="preserve"> podávat změny PR (pouze na finanční </w:t>
      </w:r>
      <w:r w:rsidR="00901EF5">
        <w:t>plán</w:t>
      </w:r>
      <w:r w:rsidR="00C06F6B">
        <w:t>) již od 1.1.2024</w:t>
      </w:r>
      <w:r w:rsidR="00123FB7">
        <w:t>, in</w:t>
      </w:r>
      <w:r w:rsidR="00D62382">
        <w:t xml:space="preserve">dikátory a textové části bude možné měnit až po </w:t>
      </w:r>
      <w:proofErr w:type="spellStart"/>
      <w:r w:rsidR="00D62382">
        <w:t>mid</w:t>
      </w:r>
      <w:proofErr w:type="spellEnd"/>
      <w:r w:rsidR="00D62382">
        <w:t>-term evaluaci</w:t>
      </w:r>
      <w:r w:rsidR="00FB45F6">
        <w:t>.</w:t>
      </w:r>
      <w:r w:rsidR="00994546">
        <w:t xml:space="preserve"> V rámci propagace </w:t>
      </w:r>
      <w:r w:rsidR="009F1679">
        <w:t xml:space="preserve">CLLD a </w:t>
      </w:r>
      <w:r w:rsidR="000572B0">
        <w:t>kohezní politiky</w:t>
      </w:r>
      <w:r w:rsidR="00994546">
        <w:t xml:space="preserve"> </w:t>
      </w:r>
      <w:r w:rsidR="00B21DAD">
        <w:t xml:space="preserve">bude </w:t>
      </w:r>
      <w:r w:rsidR="00A130D1">
        <w:t>připraven přehled projektů</w:t>
      </w:r>
      <w:r w:rsidR="00715C2E">
        <w:t xml:space="preserve"> </w:t>
      </w:r>
      <w:r w:rsidR="00201D3C">
        <w:t>vhodných</w:t>
      </w:r>
      <w:r w:rsidR="00715C2E">
        <w:t xml:space="preserve"> k prezentaci formou videí, plakátů </w:t>
      </w:r>
      <w:r w:rsidR="00CA124B">
        <w:t>apod., IROP ocení náměty.</w:t>
      </w:r>
      <w:r w:rsidR="00FB6A4F">
        <w:t xml:space="preserve"> V rámci </w:t>
      </w:r>
      <w:r w:rsidR="00F149C1">
        <w:t>t</w:t>
      </w:r>
      <w:r w:rsidR="00F149C1" w:rsidRPr="00F149C1">
        <w:t>echnick</w:t>
      </w:r>
      <w:r w:rsidR="00F149C1">
        <w:t>ých</w:t>
      </w:r>
      <w:r w:rsidR="00F149C1" w:rsidRPr="00F149C1">
        <w:t xml:space="preserve"> reviz</w:t>
      </w:r>
      <w:r w:rsidR="00F149C1">
        <w:t>í</w:t>
      </w:r>
      <w:r w:rsidR="00F149C1" w:rsidRPr="00F149C1">
        <w:t xml:space="preserve"> výzev na aktivity Veřejná prostranství a Cestovní ruch</w:t>
      </w:r>
      <w:r w:rsidR="00F149C1">
        <w:t xml:space="preserve"> se narovnávají podmínky </w:t>
      </w:r>
      <w:r w:rsidR="00341B6D">
        <w:t xml:space="preserve">způsobilých </w:t>
      </w:r>
      <w:r w:rsidR="004400A7">
        <w:t>výdajů</w:t>
      </w:r>
      <w:r w:rsidR="00F15304">
        <w:t xml:space="preserve">/ </w:t>
      </w:r>
      <w:r w:rsidR="005C0635">
        <w:t>de minimis</w:t>
      </w:r>
      <w:r w:rsidR="007C3E2F">
        <w:t xml:space="preserve"> </w:t>
      </w:r>
      <w:r w:rsidR="00A3379E">
        <w:t xml:space="preserve">do souladu </w:t>
      </w:r>
      <w:r w:rsidR="00A3379E">
        <w:lastRenderedPageBreak/>
        <w:t xml:space="preserve">s výzvami pro ITI </w:t>
      </w:r>
      <w:r w:rsidR="0060109B">
        <w:t xml:space="preserve">/ </w:t>
      </w:r>
      <w:proofErr w:type="spellStart"/>
      <w:r w:rsidR="0060109B">
        <w:t>indiv</w:t>
      </w:r>
      <w:proofErr w:type="spellEnd"/>
      <w:r w:rsidR="0060109B">
        <w:t xml:space="preserve">. </w:t>
      </w:r>
      <w:r w:rsidR="004660D5">
        <w:t>výzev</w:t>
      </w:r>
      <w:r w:rsidR="0060109B">
        <w:t>.</w:t>
      </w:r>
      <w:r w:rsidR="00E45BBE">
        <w:t xml:space="preserve"> Připomínky na základě reálných projektů je možné navrhovat přes NS MAS.</w:t>
      </w:r>
      <w:r w:rsidR="00A069F1">
        <w:t xml:space="preserve"> U projektů do CR je vhodné počkat po 1.7.24, budou příznivější podmínky.</w:t>
      </w:r>
    </w:p>
    <w:p w14:paraId="5FDF867E" w14:textId="510ACA6E" w:rsidR="0026363B" w:rsidRDefault="00D6222B" w:rsidP="00435A6D">
      <w:pPr>
        <w:jc w:val="both"/>
      </w:pPr>
      <w:r>
        <w:t xml:space="preserve">Pro </w:t>
      </w:r>
      <w:r w:rsidR="00DE660C">
        <w:t xml:space="preserve">MAS </w:t>
      </w:r>
      <w:r w:rsidR="007B5E2E">
        <w:t>pro potřebu správy</w:t>
      </w:r>
      <w:r w:rsidR="00C45A35">
        <w:t xml:space="preserve"> </w:t>
      </w:r>
      <w:r w:rsidR="002B3123">
        <w:t xml:space="preserve">implementace PR </w:t>
      </w:r>
      <w:r>
        <w:t>IROP zveřejňuje</w:t>
      </w:r>
      <w:r w:rsidR="0035295D">
        <w:t xml:space="preserve"> na webu</w:t>
      </w:r>
      <w:r w:rsidR="00240494">
        <w:t xml:space="preserve"> </w:t>
      </w:r>
      <w:hyperlink r:id="rId15">
        <w:r w:rsidR="00240494" w:rsidRPr="03F3FBB3">
          <w:rPr>
            <w:rStyle w:val="Hypertextovodkaz"/>
          </w:rPr>
          <w:t>IROP - Ministerstvo pro místní rozvoj ČR - Komunitně vedený místní rozvoj (gov.cz)</w:t>
        </w:r>
      </w:hyperlink>
      <w:r w:rsidR="00BD2540">
        <w:t xml:space="preserve"> v</w:t>
      </w:r>
      <w:r w:rsidR="00FF2759">
        <w:t> </w:t>
      </w:r>
      <w:r w:rsidR="00BD2540">
        <w:t>zá</w:t>
      </w:r>
      <w:r w:rsidR="00FF2759">
        <w:t>ložce DOKUMENTY</w:t>
      </w:r>
      <w:r w:rsidR="0035295D">
        <w:t xml:space="preserve"> </w:t>
      </w:r>
      <w:r w:rsidR="00BD1F09">
        <w:t xml:space="preserve">měsíční </w:t>
      </w:r>
      <w:r w:rsidR="0035295D">
        <w:t xml:space="preserve">přehled </w:t>
      </w:r>
      <w:r w:rsidR="009922DC">
        <w:t xml:space="preserve">čerpání </w:t>
      </w:r>
      <w:r w:rsidR="00855902">
        <w:t>a počty</w:t>
      </w:r>
      <w:r w:rsidR="002B4D36">
        <w:t xml:space="preserve"> žádostí o</w:t>
      </w:r>
      <w:r w:rsidR="0035295D">
        <w:t xml:space="preserve"> podpo</w:t>
      </w:r>
      <w:r w:rsidR="00F357CD">
        <w:t>ru</w:t>
      </w:r>
      <w:r w:rsidR="00426B48">
        <w:t>.</w:t>
      </w:r>
    </w:p>
    <w:p w14:paraId="6194CF9B" w14:textId="77777777" w:rsidR="00013A81" w:rsidRDefault="002E7240" w:rsidP="00435A6D">
      <w:pPr>
        <w:jc w:val="both"/>
        <w:rPr>
          <w:b/>
          <w:bCs/>
        </w:rPr>
      </w:pPr>
      <w:r w:rsidRPr="00820476">
        <w:rPr>
          <w:b/>
          <w:bCs/>
        </w:rPr>
        <w:t>Diskuze</w:t>
      </w:r>
      <w:r w:rsidR="00820476" w:rsidRPr="00820476">
        <w:rPr>
          <w:b/>
          <w:bCs/>
        </w:rPr>
        <w:t>:</w:t>
      </w:r>
      <w:r w:rsidR="008E08C8">
        <w:rPr>
          <w:b/>
          <w:bCs/>
        </w:rPr>
        <w:t xml:space="preserve"> </w:t>
      </w:r>
    </w:p>
    <w:p w14:paraId="296E2550" w14:textId="71BBF7B3" w:rsidR="00E26538" w:rsidRPr="00A03680" w:rsidRDefault="00E26538" w:rsidP="00435A6D">
      <w:pPr>
        <w:jc w:val="both"/>
      </w:pPr>
      <w:r>
        <w:rPr>
          <w:b/>
          <w:bCs/>
        </w:rPr>
        <w:t xml:space="preserve">Ondřej </w:t>
      </w:r>
      <w:r w:rsidR="00A03680">
        <w:rPr>
          <w:b/>
          <w:bCs/>
        </w:rPr>
        <w:t>V</w:t>
      </w:r>
      <w:r>
        <w:rPr>
          <w:b/>
          <w:bCs/>
        </w:rPr>
        <w:t xml:space="preserve">ečeř (KS NS MAS </w:t>
      </w:r>
      <w:r w:rsidR="007C370D">
        <w:rPr>
          <w:b/>
          <w:bCs/>
        </w:rPr>
        <w:t xml:space="preserve">ČR </w:t>
      </w:r>
      <w:r>
        <w:rPr>
          <w:b/>
          <w:bCs/>
        </w:rPr>
        <w:t>Olo</w:t>
      </w:r>
      <w:r w:rsidR="00261CF0">
        <w:rPr>
          <w:b/>
          <w:bCs/>
        </w:rPr>
        <w:t>mouckého kraje</w:t>
      </w:r>
      <w:r w:rsidR="00177D4F">
        <w:rPr>
          <w:b/>
          <w:bCs/>
        </w:rPr>
        <w:t>)</w:t>
      </w:r>
      <w:r w:rsidR="00A03680">
        <w:rPr>
          <w:b/>
          <w:bCs/>
        </w:rPr>
        <w:t xml:space="preserve"> </w:t>
      </w:r>
      <w:r w:rsidR="007B7BB1">
        <w:t xml:space="preserve">poděkoval </w:t>
      </w:r>
      <w:r w:rsidR="00940989">
        <w:t xml:space="preserve">za </w:t>
      </w:r>
      <w:r w:rsidR="00CC0530">
        <w:t xml:space="preserve">nabídku </w:t>
      </w:r>
      <w:r w:rsidR="005E480C">
        <w:t>seminářů</w:t>
      </w:r>
      <w:r w:rsidR="00E66259">
        <w:t xml:space="preserve"> v krajích, rádi využijí a dopo</w:t>
      </w:r>
      <w:r w:rsidR="00D81F93">
        <w:t>r</w:t>
      </w:r>
      <w:r w:rsidR="00E66259">
        <w:t xml:space="preserve">učují </w:t>
      </w:r>
      <w:r w:rsidR="00DB3AFC">
        <w:t xml:space="preserve">k použití, například i z důvodu skutečnosti, že některé MAS ještě </w:t>
      </w:r>
      <w:r w:rsidR="006540B9">
        <w:t>nemají</w:t>
      </w:r>
      <w:r w:rsidR="00DB3AFC">
        <w:t xml:space="preserve"> jediný projekt podaný</w:t>
      </w:r>
      <w:r w:rsidR="00167A42">
        <w:t>, zatímco jiné mají nakročeno k čerpání celé alokace a</w:t>
      </w:r>
      <w:r w:rsidR="00E1135D">
        <w:t xml:space="preserve"> je tedy stále čas sdílet zkušenosti s technickými </w:t>
      </w:r>
      <w:r w:rsidR="002A675E">
        <w:t>aspekty implementac</w:t>
      </w:r>
      <w:r w:rsidR="008D09DF">
        <w:t>e i se zástupci ŘO IROP.</w:t>
      </w:r>
    </w:p>
    <w:p w14:paraId="5DF022AE" w14:textId="2948D631" w:rsidR="00E839B5" w:rsidRPr="001A01EF" w:rsidRDefault="00957CAD" w:rsidP="00435A6D">
      <w:pPr>
        <w:jc w:val="both"/>
        <w:rPr>
          <w:color w:val="FF0000"/>
        </w:rPr>
      </w:pPr>
      <w:r>
        <w:rPr>
          <w:b/>
          <w:lang w:val="cs"/>
        </w:rPr>
        <w:t xml:space="preserve">Simona </w:t>
      </w:r>
      <w:r w:rsidRPr="00153758">
        <w:rPr>
          <w:b/>
          <w:lang w:val="cs"/>
        </w:rPr>
        <w:t>Rulcová (</w:t>
      </w:r>
      <w:r w:rsidRPr="00153758">
        <w:rPr>
          <w:rFonts w:eastAsia="Calibri"/>
          <w:b/>
          <w:lang w:val="cs"/>
        </w:rPr>
        <w:t>ŘO IROP</w:t>
      </w:r>
      <w:r w:rsidRPr="00153758">
        <w:rPr>
          <w:rFonts w:eastAsia="Times New Roman"/>
          <w:b/>
        </w:rPr>
        <w:t>)</w:t>
      </w:r>
      <w:r w:rsidRPr="00153758">
        <w:t>:</w:t>
      </w:r>
      <w:r>
        <w:t xml:space="preserve"> </w:t>
      </w:r>
      <w:r w:rsidR="0090270E" w:rsidRPr="001A01EF">
        <w:t xml:space="preserve">poděkovala za zájem, některé </w:t>
      </w:r>
      <w:r w:rsidR="00F82C81" w:rsidRPr="001A01EF">
        <w:t>konzultace již proběhly, v jiných krajích se chystají</w:t>
      </w:r>
      <w:r w:rsidR="00636118">
        <w:t>.</w:t>
      </w:r>
    </w:p>
    <w:p w14:paraId="1F823B2F" w14:textId="17FE77E3" w:rsidR="00A05AF1" w:rsidRDefault="00A05AF1" w:rsidP="00435A6D">
      <w:pPr>
        <w:jc w:val="both"/>
      </w:pPr>
      <w:r w:rsidRPr="00055374">
        <w:rPr>
          <w:b/>
          <w:bCs/>
        </w:rPr>
        <w:t>Lucie Chlupáčová (ŘO PRV a SP SZP)</w:t>
      </w:r>
      <w:r>
        <w:rPr>
          <w:b/>
          <w:bCs/>
        </w:rPr>
        <w:t xml:space="preserve"> </w:t>
      </w:r>
      <w:r>
        <w:t xml:space="preserve">pokračovala </w:t>
      </w:r>
      <w:r w:rsidR="00D51605">
        <w:t>(viz prezentace)</w:t>
      </w:r>
      <w:r w:rsidR="00CC5FAE">
        <w:t xml:space="preserve"> se zprávou o </w:t>
      </w:r>
      <w:r w:rsidR="00D33557">
        <w:t>PO 14-2</w:t>
      </w:r>
      <w:r w:rsidR="0039292C">
        <w:t>0, které však v </w:t>
      </w:r>
      <w:r w:rsidR="00D61691">
        <w:t>P</w:t>
      </w:r>
      <w:r w:rsidR="0039292C">
        <w:t>RV skončí až v roce 2025, tj. k 31.12.2025 musejí být všechny</w:t>
      </w:r>
      <w:r w:rsidR="004D7136">
        <w:t xml:space="preserve"> projekty proplaceny.</w:t>
      </w:r>
      <w:r w:rsidR="00EA1EFD">
        <w:t xml:space="preserve"> Opravila údaj z předchozí prezentace o míře čerpání</w:t>
      </w:r>
      <w:r w:rsidR="009F780E">
        <w:t xml:space="preserve"> alokace, která je k</w:t>
      </w:r>
      <w:r w:rsidR="005E4103">
        <w:t xml:space="preserve"> 14.3. </w:t>
      </w:r>
      <w:r w:rsidR="00863FAF">
        <w:t xml:space="preserve">2024 </w:t>
      </w:r>
      <w:r w:rsidR="005E4103">
        <w:t>83 %</w:t>
      </w:r>
      <w:r w:rsidR="00187DE1">
        <w:t xml:space="preserve">. V novém období </w:t>
      </w:r>
      <w:r w:rsidR="00B51343">
        <w:t>již MAS mohou vyhlašovat výzvy</w:t>
      </w:r>
      <w:r w:rsidR="00F741BA">
        <w:t>.</w:t>
      </w:r>
      <w:r w:rsidR="003D09B5">
        <w:t xml:space="preserve"> U žádostí o projekty spolupráce došlo k</w:t>
      </w:r>
      <w:r w:rsidR="00646099">
        <w:t> </w:t>
      </w:r>
      <w:r w:rsidR="003D09B5">
        <w:t>malé</w:t>
      </w:r>
      <w:r w:rsidR="00646099">
        <w:t>mu posunu</w:t>
      </w:r>
      <w:r w:rsidR="00C85C6E">
        <w:t xml:space="preserve"> až na zá</w:t>
      </w:r>
      <w:r w:rsidR="00B156CF">
        <w:t>ří.</w:t>
      </w:r>
      <w:r w:rsidR="00954CCF">
        <w:t xml:space="preserve"> Dále </w:t>
      </w:r>
      <w:r w:rsidR="005B637D">
        <w:t xml:space="preserve">uvedla přehled </w:t>
      </w:r>
      <w:r w:rsidR="00F5158B">
        <w:t xml:space="preserve">počtu </w:t>
      </w:r>
      <w:r w:rsidR="009E7A17">
        <w:t>MAS</w:t>
      </w:r>
      <w:r w:rsidR="00F5158B">
        <w:t xml:space="preserve"> v </w:t>
      </w:r>
      <w:r w:rsidR="001C494F">
        <w:t>závislosti</w:t>
      </w:r>
      <w:r w:rsidR="00F5158B">
        <w:t xml:space="preserve"> na </w:t>
      </w:r>
      <w:r w:rsidR="00110870">
        <w:t>stavu schválení v obou systémech: z 1. kola pří</w:t>
      </w:r>
      <w:r w:rsidR="00FA482B">
        <w:t>j</w:t>
      </w:r>
      <w:r w:rsidR="00110870">
        <w:t>m</w:t>
      </w:r>
      <w:r w:rsidR="00AF5627">
        <w:t xml:space="preserve">u PR </w:t>
      </w:r>
      <w:r w:rsidR="00FA482B">
        <w:t xml:space="preserve">může již </w:t>
      </w:r>
      <w:r w:rsidR="00B41CA3">
        <w:t xml:space="preserve">39 </w:t>
      </w:r>
      <w:r w:rsidR="00C769DF">
        <w:t>vyhlašovat výzvy, 2 MAS čekají na změnu standardizace</w:t>
      </w:r>
      <w:r w:rsidR="006F1AC4">
        <w:t>, 1 nemá</w:t>
      </w:r>
      <w:r w:rsidR="00AC711E">
        <w:t xml:space="preserve"> schválený PR.</w:t>
      </w:r>
      <w:r w:rsidR="00F80319">
        <w:t xml:space="preserve"> </w:t>
      </w:r>
      <w:r w:rsidR="000D1BC1">
        <w:t>Z 2. kola</w:t>
      </w:r>
      <w:r w:rsidR="009E2093">
        <w:t xml:space="preserve">, kam podalo žádost </w:t>
      </w:r>
      <w:r w:rsidR="00511109">
        <w:t>všech zbývajících 138 MAS (z toho v posledním měsíci polovina</w:t>
      </w:r>
      <w:r w:rsidR="00B72714">
        <w:t>)</w:t>
      </w:r>
      <w:r w:rsidR="008F5A68">
        <w:t xml:space="preserve">, z nich je v Portále farmáře schváleno 103 a 60 </w:t>
      </w:r>
      <w:r w:rsidR="002562D3">
        <w:t>v</w:t>
      </w:r>
      <w:r w:rsidR="0070789C">
        <w:t> </w:t>
      </w:r>
      <w:r w:rsidR="002562D3">
        <w:t>M</w:t>
      </w:r>
      <w:r w:rsidR="0070789C">
        <w:t>S21+</w:t>
      </w:r>
      <w:r w:rsidR="00AB7132">
        <w:t xml:space="preserve">. Proces schvalování brzdí aktualizace </w:t>
      </w:r>
      <w:r w:rsidR="002774A6">
        <w:t>standardizovaných dat, kter</w:t>
      </w:r>
      <w:r w:rsidR="00E066BB">
        <w:t xml:space="preserve">á byla </w:t>
      </w:r>
      <w:r w:rsidR="00CE45EC">
        <w:t xml:space="preserve">upravena dle požadavků </w:t>
      </w:r>
      <w:r w:rsidR="001B1586">
        <w:t>Nařízení</w:t>
      </w:r>
      <w:r w:rsidR="00155478">
        <w:t xml:space="preserve"> </w:t>
      </w:r>
      <w:r w:rsidR="00112935">
        <w:t>a MAS je musí doložit před schválením PR v MS21+.</w:t>
      </w:r>
      <w:r w:rsidR="00C415E5">
        <w:t xml:space="preserve"> Především se jedná o aktualizaci funkčních období orgánů</w:t>
      </w:r>
      <w:r w:rsidR="0007104A">
        <w:t xml:space="preserve"> a zařazení partnerů do </w:t>
      </w:r>
      <w:r w:rsidR="000A56A7">
        <w:t xml:space="preserve">skupin </w:t>
      </w:r>
      <w:r w:rsidR="00865113">
        <w:t xml:space="preserve">určených </w:t>
      </w:r>
      <w:r w:rsidR="004B6170">
        <w:t>d</w:t>
      </w:r>
      <w:r w:rsidR="00C83EB9">
        <w:t xml:space="preserve">le </w:t>
      </w:r>
      <w:r w:rsidR="006249F3">
        <w:t>tohoto Nařízení.</w:t>
      </w:r>
    </w:p>
    <w:p w14:paraId="012BEC4D" w14:textId="0FD99366" w:rsidR="00131B10" w:rsidRDefault="00D32F54" w:rsidP="00435A6D">
      <w:pPr>
        <w:jc w:val="both"/>
      </w:pPr>
      <w:r>
        <w:t>Vyzvala</w:t>
      </w:r>
      <w:r w:rsidR="00131B10">
        <w:t xml:space="preserve"> MAS, které ještě nemají schválený PR, ať konzultují.</w:t>
      </w:r>
      <w:r w:rsidR="004C0AAF">
        <w:t xml:space="preserve"> Připomněla, že obdobně jako v IROP se</w:t>
      </w:r>
      <w:r w:rsidR="00B140EB">
        <w:t xml:space="preserve"> </w:t>
      </w:r>
      <w:r w:rsidR="004C0AAF">
        <w:t xml:space="preserve">od 1. 7.2024 </w:t>
      </w:r>
      <w:r w:rsidR="00C45AE2">
        <w:t>upravují</w:t>
      </w:r>
      <w:r w:rsidR="00B140EB">
        <w:t xml:space="preserve"> </w:t>
      </w:r>
      <w:r w:rsidR="00C45AE2">
        <w:t>pravidl</w:t>
      </w:r>
      <w:r w:rsidR="00B140EB">
        <w:t>a</w:t>
      </w:r>
      <w:r w:rsidR="00C45AE2">
        <w:t xml:space="preserve"> de minimis</w:t>
      </w:r>
      <w:r w:rsidR="007D4E6C">
        <w:t>.</w:t>
      </w:r>
      <w:r w:rsidR="00EA3813">
        <w:t xml:space="preserve"> </w:t>
      </w:r>
      <w:r w:rsidR="006E6C46">
        <w:t>Připomněla, že v tomto období j</w:t>
      </w:r>
      <w:r w:rsidR="006C48AC">
        <w:t>so</w:t>
      </w:r>
      <w:r w:rsidR="006E6C46">
        <w:t>u pouze 3 dokumenty pravidel</w:t>
      </w:r>
      <w:r w:rsidR="00564CC6">
        <w:t>.</w:t>
      </w:r>
    </w:p>
    <w:p w14:paraId="005314A2" w14:textId="709E80C6" w:rsidR="000B3262" w:rsidRDefault="00324345" w:rsidP="00435A6D">
      <w:pPr>
        <w:jc w:val="both"/>
        <w:rPr>
          <w:rFonts w:ascii="Calibri" w:eastAsia="Calibri" w:hAnsi="Calibri" w:cs="Calibri"/>
        </w:rPr>
      </w:pPr>
      <w:r w:rsidRPr="076024A9">
        <w:rPr>
          <w:rFonts w:ascii="Calibri" w:eastAsia="Calibri" w:hAnsi="Calibri" w:cs="Calibri"/>
          <w:b/>
          <w:bCs/>
        </w:rPr>
        <w:t xml:space="preserve">Aleš </w:t>
      </w:r>
      <w:r>
        <w:rPr>
          <w:rFonts w:ascii="Calibri" w:eastAsia="Calibri" w:hAnsi="Calibri" w:cs="Calibri"/>
          <w:b/>
          <w:bCs/>
        </w:rPr>
        <w:t xml:space="preserve">Lahoda (KS </w:t>
      </w:r>
      <w:r w:rsidRPr="20CF184F">
        <w:rPr>
          <w:rFonts w:ascii="Calibri" w:eastAsia="Calibri" w:hAnsi="Calibri" w:cs="Calibri"/>
          <w:b/>
          <w:bCs/>
        </w:rPr>
        <w:t xml:space="preserve">NS </w:t>
      </w:r>
      <w:r>
        <w:rPr>
          <w:rFonts w:ascii="Calibri" w:eastAsia="Calibri" w:hAnsi="Calibri" w:cs="Calibri"/>
          <w:b/>
          <w:bCs/>
        </w:rPr>
        <w:t xml:space="preserve">MAS </w:t>
      </w:r>
      <w:r w:rsidRPr="20CF184F">
        <w:rPr>
          <w:rFonts w:ascii="Calibri" w:eastAsia="Calibri" w:hAnsi="Calibri" w:cs="Calibri"/>
          <w:b/>
          <w:bCs/>
        </w:rPr>
        <w:t>ČR Zlínského kraje</w:t>
      </w:r>
      <w:r w:rsidRPr="007067EE">
        <w:rPr>
          <w:rFonts w:ascii="Calibri" w:eastAsia="Calibri" w:hAnsi="Calibri" w:cs="Calibri"/>
        </w:rPr>
        <w:t xml:space="preserve">) </w:t>
      </w:r>
      <w:r w:rsidR="007C28D7" w:rsidRPr="007067EE">
        <w:rPr>
          <w:rFonts w:ascii="Calibri" w:eastAsia="Calibri" w:hAnsi="Calibri" w:cs="Calibri"/>
        </w:rPr>
        <w:t xml:space="preserve">se </w:t>
      </w:r>
      <w:r w:rsidR="007067EE">
        <w:rPr>
          <w:rFonts w:ascii="Calibri" w:eastAsia="Calibri" w:hAnsi="Calibri" w:cs="Calibri"/>
        </w:rPr>
        <w:t>z</w:t>
      </w:r>
      <w:r w:rsidR="007C28D7" w:rsidRPr="007067EE">
        <w:rPr>
          <w:rFonts w:ascii="Calibri" w:eastAsia="Calibri" w:hAnsi="Calibri" w:cs="Calibri"/>
        </w:rPr>
        <w:t xml:space="preserve">eptal na možnosti přesouvání alokace mezi </w:t>
      </w:r>
      <w:proofErr w:type="spellStart"/>
      <w:r w:rsidR="007C28D7" w:rsidRPr="007067EE">
        <w:rPr>
          <w:rFonts w:ascii="Calibri" w:eastAsia="Calibri" w:hAnsi="Calibri" w:cs="Calibri"/>
        </w:rPr>
        <w:t>fi</w:t>
      </w:r>
      <w:r w:rsidR="007067EE">
        <w:rPr>
          <w:rFonts w:ascii="Calibri" w:eastAsia="Calibri" w:hAnsi="Calibri" w:cs="Calibri"/>
        </w:rPr>
        <w:t>ch</w:t>
      </w:r>
      <w:r w:rsidR="007C28D7" w:rsidRPr="007067EE">
        <w:rPr>
          <w:rFonts w:ascii="Calibri" w:eastAsia="Calibri" w:hAnsi="Calibri" w:cs="Calibri"/>
        </w:rPr>
        <w:t>emi</w:t>
      </w:r>
      <w:proofErr w:type="spellEnd"/>
      <w:r w:rsidR="007067EE">
        <w:rPr>
          <w:rFonts w:ascii="Calibri" w:eastAsia="Calibri" w:hAnsi="Calibri" w:cs="Calibri"/>
        </w:rPr>
        <w:t>.</w:t>
      </w:r>
    </w:p>
    <w:p w14:paraId="6D6AFA6F" w14:textId="1849ECCD" w:rsidR="00C056F2" w:rsidRDefault="00583522" w:rsidP="00435A6D">
      <w:pPr>
        <w:jc w:val="both"/>
        <w:rPr>
          <w:rFonts w:ascii="Calibri" w:eastAsia="Calibri" w:hAnsi="Calibri" w:cs="Calibri"/>
        </w:rPr>
      </w:pPr>
      <w:r w:rsidRPr="00055374">
        <w:rPr>
          <w:b/>
          <w:bCs/>
        </w:rPr>
        <w:t>Lucie Chlupáčová (ŘO PRV a SP SZP)</w:t>
      </w:r>
      <w:r>
        <w:rPr>
          <w:b/>
          <w:bCs/>
        </w:rPr>
        <w:t xml:space="preserve"> vysvětlila, </w:t>
      </w:r>
      <w:r w:rsidRPr="00C63563">
        <w:t>že ze sch</w:t>
      </w:r>
      <w:r w:rsidR="00E37AB6" w:rsidRPr="00C63563">
        <w:t>válených</w:t>
      </w:r>
      <w:r w:rsidR="00E37AB6">
        <w:rPr>
          <w:b/>
          <w:bCs/>
        </w:rPr>
        <w:t xml:space="preserve"> </w:t>
      </w:r>
      <w:r w:rsidR="00103B66">
        <w:rPr>
          <w:rFonts w:ascii="Calibri" w:eastAsia="Calibri" w:hAnsi="Calibri" w:cs="Calibri"/>
        </w:rPr>
        <w:t>alokací</w:t>
      </w:r>
      <w:r w:rsidR="007F450E">
        <w:rPr>
          <w:rFonts w:ascii="Calibri" w:eastAsia="Calibri" w:hAnsi="Calibri" w:cs="Calibri"/>
        </w:rPr>
        <w:t xml:space="preserve"> vycházejí indikátory a </w:t>
      </w:r>
      <w:r w:rsidR="00F5365B">
        <w:rPr>
          <w:rFonts w:ascii="Calibri" w:eastAsia="Calibri" w:hAnsi="Calibri" w:cs="Calibri"/>
        </w:rPr>
        <w:t>ŘO bude</w:t>
      </w:r>
      <w:r w:rsidR="007F450E">
        <w:rPr>
          <w:rFonts w:ascii="Calibri" w:eastAsia="Calibri" w:hAnsi="Calibri" w:cs="Calibri"/>
        </w:rPr>
        <w:t xml:space="preserve"> t</w:t>
      </w:r>
      <w:r w:rsidR="00917878">
        <w:rPr>
          <w:rFonts w:ascii="Calibri" w:eastAsia="Calibri" w:hAnsi="Calibri" w:cs="Calibri"/>
        </w:rPr>
        <w:t>y</w:t>
      </w:r>
      <w:r w:rsidR="007F450E">
        <w:rPr>
          <w:rFonts w:ascii="Calibri" w:eastAsia="Calibri" w:hAnsi="Calibri" w:cs="Calibri"/>
        </w:rPr>
        <w:t xml:space="preserve">to hodnoty přepisovat do </w:t>
      </w:r>
      <w:r w:rsidR="007E3E11">
        <w:rPr>
          <w:rFonts w:ascii="Calibri" w:eastAsia="Calibri" w:hAnsi="Calibri" w:cs="Calibri"/>
        </w:rPr>
        <w:t>SP SZP</w:t>
      </w:r>
      <w:r w:rsidR="00A117C5">
        <w:rPr>
          <w:rFonts w:ascii="Calibri" w:eastAsia="Calibri" w:hAnsi="Calibri" w:cs="Calibri"/>
        </w:rPr>
        <w:t xml:space="preserve">. </w:t>
      </w:r>
      <w:r w:rsidR="002E52F0">
        <w:rPr>
          <w:rFonts w:ascii="Calibri" w:eastAsia="Calibri" w:hAnsi="Calibri" w:cs="Calibri"/>
        </w:rPr>
        <w:t xml:space="preserve">Rozdělení do </w:t>
      </w:r>
      <w:proofErr w:type="spellStart"/>
      <w:r w:rsidR="002E52F0">
        <w:rPr>
          <w:rFonts w:ascii="Calibri" w:eastAsia="Calibri" w:hAnsi="Calibri" w:cs="Calibri"/>
        </w:rPr>
        <w:t>fichí</w:t>
      </w:r>
      <w:proofErr w:type="spellEnd"/>
      <w:r w:rsidR="002E52F0">
        <w:rPr>
          <w:rFonts w:ascii="Calibri" w:eastAsia="Calibri" w:hAnsi="Calibri" w:cs="Calibri"/>
        </w:rPr>
        <w:t xml:space="preserve"> </w:t>
      </w:r>
      <w:r w:rsidR="00332A67">
        <w:rPr>
          <w:rFonts w:ascii="Calibri" w:eastAsia="Calibri" w:hAnsi="Calibri" w:cs="Calibri"/>
        </w:rPr>
        <w:t>je</w:t>
      </w:r>
      <w:r w:rsidR="00A117C5">
        <w:rPr>
          <w:rFonts w:ascii="Calibri" w:eastAsia="Calibri" w:hAnsi="Calibri" w:cs="Calibri"/>
        </w:rPr>
        <w:t xml:space="preserve"> plán, je to h</w:t>
      </w:r>
      <w:r w:rsidR="006E0F1E">
        <w:rPr>
          <w:rFonts w:ascii="Calibri" w:eastAsia="Calibri" w:hAnsi="Calibri" w:cs="Calibri"/>
        </w:rPr>
        <w:t>armonogram</w:t>
      </w:r>
      <w:r w:rsidR="00A117C5">
        <w:rPr>
          <w:rFonts w:ascii="Calibri" w:eastAsia="Calibri" w:hAnsi="Calibri" w:cs="Calibri"/>
        </w:rPr>
        <w:t xml:space="preserve"> výzev</w:t>
      </w:r>
      <w:r w:rsidR="00266025">
        <w:rPr>
          <w:rFonts w:ascii="Calibri" w:eastAsia="Calibri" w:hAnsi="Calibri" w:cs="Calibri"/>
        </w:rPr>
        <w:t>.</w:t>
      </w:r>
      <w:r w:rsidR="00103B66">
        <w:rPr>
          <w:rFonts w:ascii="Calibri" w:eastAsia="Calibri" w:hAnsi="Calibri" w:cs="Calibri"/>
        </w:rPr>
        <w:t xml:space="preserve"> </w:t>
      </w:r>
      <w:r w:rsidR="00266025">
        <w:rPr>
          <w:rFonts w:ascii="Calibri" w:eastAsia="Calibri" w:hAnsi="Calibri" w:cs="Calibri"/>
        </w:rPr>
        <w:t>Z</w:t>
      </w:r>
      <w:r w:rsidR="00103B66">
        <w:rPr>
          <w:rFonts w:ascii="Calibri" w:eastAsia="Calibri" w:hAnsi="Calibri" w:cs="Calibri"/>
        </w:rPr>
        <w:t xml:space="preserve">měny nebudou dovolovány, aby se to nemuselo </w:t>
      </w:r>
      <w:r w:rsidR="002915CD">
        <w:rPr>
          <w:rFonts w:ascii="Calibri" w:eastAsia="Calibri" w:hAnsi="Calibri" w:cs="Calibri"/>
        </w:rPr>
        <w:t xml:space="preserve">následně </w:t>
      </w:r>
      <w:r w:rsidR="00103B66">
        <w:rPr>
          <w:rFonts w:ascii="Calibri" w:eastAsia="Calibri" w:hAnsi="Calibri" w:cs="Calibri"/>
        </w:rPr>
        <w:t xml:space="preserve">měnit v SP SZP. </w:t>
      </w:r>
      <w:r w:rsidR="00D67263">
        <w:rPr>
          <w:rFonts w:ascii="Calibri" w:eastAsia="Calibri" w:hAnsi="Calibri" w:cs="Calibri"/>
        </w:rPr>
        <w:t>Dle pravidel lze změny zavádět až od 1.1.2025</w:t>
      </w:r>
    </w:p>
    <w:p w14:paraId="79189D60" w14:textId="71924DAB" w:rsidR="000B3262" w:rsidRDefault="00F2036C" w:rsidP="00435A6D">
      <w:pPr>
        <w:jc w:val="both"/>
      </w:pPr>
      <w:r>
        <w:rPr>
          <w:b/>
          <w:bCs/>
        </w:rPr>
        <w:t>Ondřej Večeř (KS NS MAS ČR Olomouckého kraje</w:t>
      </w:r>
      <w:r w:rsidR="00C2737E">
        <w:rPr>
          <w:b/>
          <w:bCs/>
        </w:rPr>
        <w:t xml:space="preserve">) </w:t>
      </w:r>
      <w:r w:rsidR="00697383" w:rsidRPr="007A42D2">
        <w:t>dal předchozí dotaz do souvislosti s</w:t>
      </w:r>
      <w:r w:rsidR="007A42D2">
        <w:t> plánovanými projekty spolupráce</w:t>
      </w:r>
      <w:r w:rsidR="00F05123">
        <w:t>: MAS si na ně vyčlenily nějakou část alokace</w:t>
      </w:r>
      <w:r w:rsidR="00757161">
        <w:t xml:space="preserve"> a byly by rádi, kdyby se k tomu dalo přihlí</w:t>
      </w:r>
      <w:r w:rsidR="00A96F8D">
        <w:t>ž</w:t>
      </w:r>
      <w:r w:rsidR="00757161">
        <w:t>et.</w:t>
      </w:r>
    </w:p>
    <w:p w14:paraId="129539F7" w14:textId="0A547FBF" w:rsidR="00E35E16" w:rsidRPr="00E35E16" w:rsidRDefault="00E35E16" w:rsidP="00435A6D">
      <w:pPr>
        <w:jc w:val="both"/>
        <w:rPr>
          <w:b/>
          <w:bCs/>
        </w:rPr>
      </w:pPr>
      <w:r w:rsidRPr="00055374">
        <w:rPr>
          <w:b/>
          <w:bCs/>
        </w:rPr>
        <w:t>Lucie Chlupáčová (ŘO PRV a SP SZP</w:t>
      </w:r>
      <w:r>
        <w:rPr>
          <w:b/>
          <w:bCs/>
        </w:rPr>
        <w:t>)</w:t>
      </w:r>
      <w:r w:rsidR="00C760B1">
        <w:rPr>
          <w:b/>
          <w:bCs/>
        </w:rPr>
        <w:t xml:space="preserve"> </w:t>
      </w:r>
      <w:r w:rsidR="00C760B1" w:rsidRPr="00C760B1">
        <w:t>doplnila</w:t>
      </w:r>
      <w:r w:rsidR="00C760B1">
        <w:t xml:space="preserve">, že v současné době </w:t>
      </w:r>
      <w:r w:rsidR="00161ED8">
        <w:t xml:space="preserve">nedoporučuje upravovat rozdělení </w:t>
      </w:r>
      <w:r w:rsidR="00CB3A35">
        <w:t xml:space="preserve">alokací na </w:t>
      </w:r>
      <w:proofErr w:type="spellStart"/>
      <w:r w:rsidR="00CB3A35">
        <w:t>fiche</w:t>
      </w:r>
      <w:proofErr w:type="spellEnd"/>
      <w:r w:rsidR="00CB3A35">
        <w:t>, ale na druhou stranu</w:t>
      </w:r>
      <w:r w:rsidR="00B808B2">
        <w:t xml:space="preserve">, že plán je </w:t>
      </w:r>
      <w:r w:rsidR="0020496A">
        <w:t xml:space="preserve">jen </w:t>
      </w:r>
      <w:r w:rsidR="00B808B2">
        <w:t>plán, a může se</w:t>
      </w:r>
      <w:r w:rsidR="0020496A">
        <w:t xml:space="preserve"> nedařit jej </w:t>
      </w:r>
      <w:r w:rsidR="00B808B2">
        <w:t>plnit.</w:t>
      </w:r>
    </w:p>
    <w:p w14:paraId="75D13E04" w14:textId="280841A7" w:rsidR="00C479BA" w:rsidRDefault="00BA73D7" w:rsidP="00435A6D">
      <w:pPr>
        <w:jc w:val="both"/>
        <w:rPr>
          <w:rFonts w:ascii="Calibri" w:eastAsia="Calibri" w:hAnsi="Calibri" w:cs="Calibri"/>
        </w:rPr>
      </w:pPr>
      <w:r w:rsidRPr="00AB1BD4">
        <w:rPr>
          <w:rFonts w:ascii="Calibri" w:eastAsia="Calibri" w:hAnsi="Calibri" w:cs="Calibri"/>
          <w:b/>
          <w:bCs/>
        </w:rPr>
        <w:t>Jan</w:t>
      </w:r>
      <w:r>
        <w:rPr>
          <w:rFonts w:ascii="Calibri" w:eastAsia="Calibri" w:hAnsi="Calibri" w:cs="Calibri"/>
          <w:b/>
          <w:bCs/>
        </w:rPr>
        <w:t xml:space="preserve"> </w:t>
      </w:r>
      <w:r w:rsidRPr="00AB1BD4">
        <w:rPr>
          <w:rFonts w:ascii="Calibri" w:eastAsia="Calibri" w:hAnsi="Calibri" w:cs="Calibri"/>
          <w:b/>
          <w:bCs/>
        </w:rPr>
        <w:t>Florian</w:t>
      </w:r>
      <w:r>
        <w:rPr>
          <w:rFonts w:ascii="Calibri" w:eastAsia="Calibri" w:hAnsi="Calibri" w:cs="Calibri"/>
          <w:b/>
          <w:bCs/>
        </w:rPr>
        <w:t xml:space="preserve"> </w:t>
      </w:r>
      <w:r w:rsidRPr="00AB1BD4">
        <w:rPr>
          <w:rFonts w:ascii="Calibri" w:eastAsia="Calibri" w:hAnsi="Calibri" w:cs="Calibri"/>
          <w:b/>
          <w:bCs/>
        </w:rPr>
        <w:t>(NS MAS)</w:t>
      </w:r>
      <w:r>
        <w:rPr>
          <w:rFonts w:ascii="Calibri" w:eastAsia="Calibri" w:hAnsi="Calibri" w:cs="Calibri"/>
          <w:b/>
          <w:bCs/>
        </w:rPr>
        <w:t xml:space="preserve"> </w:t>
      </w:r>
      <w:r>
        <w:rPr>
          <w:rFonts w:ascii="Calibri" w:eastAsia="Calibri" w:hAnsi="Calibri" w:cs="Calibri"/>
        </w:rPr>
        <w:t xml:space="preserve">shrnul, že platí dohoda, že </w:t>
      </w:r>
      <w:r w:rsidR="00E61D2C">
        <w:rPr>
          <w:rFonts w:ascii="Calibri" w:eastAsia="Calibri" w:hAnsi="Calibri" w:cs="Calibri"/>
        </w:rPr>
        <w:t>jsou v žádosti dohodnuty plány financování a plány výzev, že se nebudou oficiálně měnit</w:t>
      </w:r>
      <w:r w:rsidR="009601BD">
        <w:rPr>
          <w:rFonts w:ascii="Calibri" w:eastAsia="Calibri" w:hAnsi="Calibri" w:cs="Calibri"/>
        </w:rPr>
        <w:t xml:space="preserve">, ale MAS </w:t>
      </w:r>
      <w:r w:rsidR="007B2A39">
        <w:rPr>
          <w:rFonts w:ascii="Calibri" w:eastAsia="Calibri" w:hAnsi="Calibri" w:cs="Calibri"/>
        </w:rPr>
        <w:t xml:space="preserve">může </w:t>
      </w:r>
      <w:r w:rsidR="00E97FA3">
        <w:rPr>
          <w:rFonts w:ascii="Calibri" w:eastAsia="Calibri" w:hAnsi="Calibri" w:cs="Calibri"/>
        </w:rPr>
        <w:t>svůj plán nedodržet.</w:t>
      </w:r>
    </w:p>
    <w:p w14:paraId="75D92942" w14:textId="670E23D3" w:rsidR="009804BB" w:rsidRDefault="00B84438" w:rsidP="00435A6D">
      <w:pPr>
        <w:jc w:val="both"/>
        <w:rPr>
          <w:rFonts w:ascii="Calibri" w:eastAsia="Calibri" w:hAnsi="Calibri" w:cs="Calibri"/>
        </w:rPr>
      </w:pPr>
      <w:r>
        <w:rPr>
          <w:b/>
          <w:bCs/>
        </w:rPr>
        <w:t>Gustav Charouzek</w:t>
      </w:r>
      <w:r w:rsidR="00CF0BFD">
        <w:rPr>
          <w:b/>
          <w:bCs/>
        </w:rPr>
        <w:t xml:space="preserve"> (KS NS MAS ČR kraje</w:t>
      </w:r>
      <w:r w:rsidR="00F45E1C">
        <w:rPr>
          <w:b/>
          <w:bCs/>
        </w:rPr>
        <w:t xml:space="preserve"> </w:t>
      </w:r>
      <w:r w:rsidR="007F29BC">
        <w:rPr>
          <w:b/>
          <w:bCs/>
        </w:rPr>
        <w:t>Vysočina</w:t>
      </w:r>
      <w:r w:rsidR="00CF0BFD">
        <w:rPr>
          <w:b/>
          <w:bCs/>
        </w:rPr>
        <w:t xml:space="preserve">) </w:t>
      </w:r>
      <w:r w:rsidR="007E6959">
        <w:t>s</w:t>
      </w:r>
      <w:r w:rsidR="00DB4765" w:rsidRPr="007E6959">
        <w:t>e dotázal na naplňování milník</w:t>
      </w:r>
      <w:r w:rsidR="00716DE3" w:rsidRPr="007E6959">
        <w:t>ů k</w:t>
      </w:r>
      <w:r w:rsidR="00C97CAE">
        <w:t> říjnu 2025</w:t>
      </w:r>
      <w:r w:rsidR="004865BF">
        <w:t xml:space="preserve"> z</w:t>
      </w:r>
      <w:r w:rsidR="00035DD3">
        <w:t> proplacených projektů</w:t>
      </w:r>
      <w:r w:rsidR="00A0048E">
        <w:t>.</w:t>
      </w:r>
      <w:r w:rsidR="00716DE3">
        <w:rPr>
          <w:b/>
          <w:bCs/>
        </w:rPr>
        <w:t xml:space="preserve"> </w:t>
      </w:r>
      <w:r w:rsidR="00BF2E63">
        <w:rPr>
          <w:rFonts w:ascii="Calibri" w:eastAsia="Calibri" w:hAnsi="Calibri" w:cs="Calibri"/>
        </w:rPr>
        <w:t>Naplňování milníků</w:t>
      </w:r>
      <w:r w:rsidR="000C4F1B">
        <w:rPr>
          <w:rFonts w:ascii="Calibri" w:eastAsia="Calibri" w:hAnsi="Calibri" w:cs="Calibri"/>
        </w:rPr>
        <w:t xml:space="preserve"> může MAS těžko ovlivnit</w:t>
      </w:r>
      <w:r w:rsidR="00892FA1">
        <w:rPr>
          <w:rFonts w:ascii="Calibri" w:eastAsia="Calibri" w:hAnsi="Calibri" w:cs="Calibri"/>
        </w:rPr>
        <w:t xml:space="preserve">, </w:t>
      </w:r>
      <w:r w:rsidR="004F7A54">
        <w:rPr>
          <w:rFonts w:ascii="Calibri" w:eastAsia="Calibri" w:hAnsi="Calibri" w:cs="Calibri"/>
        </w:rPr>
        <w:t xml:space="preserve">délka </w:t>
      </w:r>
      <w:r w:rsidR="00892FA1">
        <w:rPr>
          <w:rFonts w:ascii="Calibri" w:eastAsia="Calibri" w:hAnsi="Calibri" w:cs="Calibri"/>
        </w:rPr>
        <w:t xml:space="preserve">administrace </w:t>
      </w:r>
      <w:proofErr w:type="spellStart"/>
      <w:r w:rsidR="004F7A54">
        <w:rPr>
          <w:rFonts w:ascii="Calibri" w:eastAsia="Calibri" w:hAnsi="Calibri" w:cs="Calibri"/>
        </w:rPr>
        <w:t>ŽoP</w:t>
      </w:r>
      <w:proofErr w:type="spellEnd"/>
      <w:r w:rsidR="004F7A54">
        <w:rPr>
          <w:rFonts w:ascii="Calibri" w:eastAsia="Calibri" w:hAnsi="Calibri" w:cs="Calibri"/>
        </w:rPr>
        <w:t xml:space="preserve"> m</w:t>
      </w:r>
      <w:r w:rsidR="005842E6">
        <w:rPr>
          <w:rFonts w:ascii="Calibri" w:eastAsia="Calibri" w:hAnsi="Calibri" w:cs="Calibri"/>
        </w:rPr>
        <w:t xml:space="preserve">á velký rozptyl a MAS (žadatel) nemůže ovlivnit délku </w:t>
      </w:r>
      <w:r w:rsidR="008E26D5">
        <w:rPr>
          <w:rFonts w:ascii="Calibri" w:eastAsia="Calibri" w:hAnsi="Calibri" w:cs="Calibri"/>
        </w:rPr>
        <w:t xml:space="preserve">zpracování </w:t>
      </w:r>
      <w:proofErr w:type="spellStart"/>
      <w:r w:rsidR="008E26D5">
        <w:rPr>
          <w:rFonts w:ascii="Calibri" w:eastAsia="Calibri" w:hAnsi="Calibri" w:cs="Calibri"/>
        </w:rPr>
        <w:t>ŽoP</w:t>
      </w:r>
      <w:proofErr w:type="spellEnd"/>
      <w:r w:rsidR="008E26D5">
        <w:rPr>
          <w:rFonts w:ascii="Calibri" w:eastAsia="Calibri" w:hAnsi="Calibri" w:cs="Calibri"/>
        </w:rPr>
        <w:t xml:space="preserve">. Dal by se </w:t>
      </w:r>
      <w:r w:rsidR="00D47032">
        <w:rPr>
          <w:rFonts w:ascii="Calibri" w:eastAsia="Calibri" w:hAnsi="Calibri" w:cs="Calibri"/>
        </w:rPr>
        <w:t>milník</w:t>
      </w:r>
      <w:r w:rsidR="008E26D5">
        <w:rPr>
          <w:rFonts w:ascii="Calibri" w:eastAsia="Calibri" w:hAnsi="Calibri" w:cs="Calibri"/>
        </w:rPr>
        <w:t xml:space="preserve"> navázat na jiný stav projektu, </w:t>
      </w:r>
      <w:r w:rsidR="00B0242B">
        <w:rPr>
          <w:rFonts w:ascii="Calibri" w:eastAsia="Calibri" w:hAnsi="Calibri" w:cs="Calibri"/>
        </w:rPr>
        <w:t>například</w:t>
      </w:r>
      <w:r w:rsidR="008E26D5">
        <w:rPr>
          <w:rFonts w:ascii="Calibri" w:eastAsia="Calibri" w:hAnsi="Calibri" w:cs="Calibri"/>
        </w:rPr>
        <w:t xml:space="preserve"> na </w:t>
      </w:r>
      <w:r w:rsidR="00CF0BFD">
        <w:rPr>
          <w:rFonts w:ascii="Calibri" w:eastAsia="Calibri" w:hAnsi="Calibri" w:cs="Calibri"/>
        </w:rPr>
        <w:t xml:space="preserve">podání </w:t>
      </w:r>
      <w:proofErr w:type="spellStart"/>
      <w:r w:rsidR="00CF0BFD">
        <w:rPr>
          <w:rFonts w:ascii="Calibri" w:eastAsia="Calibri" w:hAnsi="Calibri" w:cs="Calibri"/>
        </w:rPr>
        <w:t>ŽoP</w:t>
      </w:r>
      <w:proofErr w:type="spellEnd"/>
      <w:r w:rsidR="00CF0BFD">
        <w:rPr>
          <w:rFonts w:ascii="Calibri" w:eastAsia="Calibri" w:hAnsi="Calibri" w:cs="Calibri"/>
        </w:rPr>
        <w:t>?</w:t>
      </w:r>
    </w:p>
    <w:p w14:paraId="565D0F1E" w14:textId="122F0FED" w:rsidR="002C3550" w:rsidRDefault="002C3550" w:rsidP="00435A6D">
      <w:pPr>
        <w:jc w:val="both"/>
        <w:rPr>
          <w:rFonts w:ascii="Calibri" w:eastAsia="Calibri" w:hAnsi="Calibri" w:cs="Calibri"/>
        </w:rPr>
      </w:pPr>
      <w:r w:rsidRPr="00055374">
        <w:rPr>
          <w:b/>
          <w:bCs/>
        </w:rPr>
        <w:t>Lucie Chlupáčová (ŘO PRV a SP SZP</w:t>
      </w:r>
      <w:r>
        <w:rPr>
          <w:b/>
          <w:bCs/>
        </w:rPr>
        <w:t xml:space="preserve">) </w:t>
      </w:r>
      <w:r w:rsidRPr="002C3550">
        <w:t>nemůže mluvit za SZIF</w:t>
      </w:r>
      <w:r>
        <w:t xml:space="preserve">, snažili se </w:t>
      </w:r>
      <w:r w:rsidR="005571F7">
        <w:t xml:space="preserve">postup zjednodušit, a pokud bude MAS se žadatelem spolupracovat na přípravě </w:t>
      </w:r>
      <w:proofErr w:type="spellStart"/>
      <w:r w:rsidR="005571F7">
        <w:t>ŽoP</w:t>
      </w:r>
      <w:proofErr w:type="spellEnd"/>
      <w:r w:rsidR="005571F7">
        <w:t>, nemělo by zpracování trvat ta</w:t>
      </w:r>
      <w:r w:rsidR="000977FD">
        <w:t>k</w:t>
      </w:r>
      <w:r w:rsidR="005571F7">
        <w:t xml:space="preserve"> dlouho</w:t>
      </w:r>
      <w:r w:rsidR="43F2C33E">
        <w:t>.</w:t>
      </w:r>
      <w:r w:rsidR="000F1A7E">
        <w:t xml:space="preserve"> V současné době není vhodné pravidla měnit, </w:t>
      </w:r>
      <w:r w:rsidR="00415B7E">
        <w:t>ukáže praxe a pak se případně přistoupí k úpravě.</w:t>
      </w:r>
      <w:r w:rsidR="00C06D00">
        <w:t xml:space="preserve"> Bude předmětem</w:t>
      </w:r>
      <w:r w:rsidR="007203D8">
        <w:t xml:space="preserve"> </w:t>
      </w:r>
      <w:r w:rsidR="00FD085D">
        <w:t>n</w:t>
      </w:r>
      <w:r w:rsidR="0098227B">
        <w:t xml:space="preserve">apříklad </w:t>
      </w:r>
      <w:r w:rsidR="007203D8">
        <w:t>další TPS.</w:t>
      </w:r>
    </w:p>
    <w:p w14:paraId="23329E93" w14:textId="048DA033" w:rsidR="77404B1D" w:rsidRDefault="50D00C5D" w:rsidP="77404B1D">
      <w:pPr>
        <w:jc w:val="both"/>
      </w:pPr>
      <w:r w:rsidRPr="4BFB13A4">
        <w:rPr>
          <w:b/>
        </w:rPr>
        <w:t xml:space="preserve">Marcela </w:t>
      </w:r>
      <w:r w:rsidR="12DEDA83" w:rsidRPr="4BFB13A4">
        <w:rPr>
          <w:b/>
        </w:rPr>
        <w:t xml:space="preserve">Pánková </w:t>
      </w:r>
      <w:r w:rsidR="5EDE8850" w:rsidRPr="4BFB13A4">
        <w:rPr>
          <w:b/>
        </w:rPr>
        <w:t>(</w:t>
      </w:r>
      <w:r w:rsidR="12DEDA83" w:rsidRPr="4BFB13A4">
        <w:rPr>
          <w:b/>
        </w:rPr>
        <w:t xml:space="preserve">KS MAS SČK) </w:t>
      </w:r>
      <w:r w:rsidR="12DEDA83">
        <w:t>se zeptala na pokrok ve vypořádání připomínek k pravidlům pro projekty spolupráce,</w:t>
      </w:r>
      <w:r w:rsidR="0EFEA270">
        <w:t xml:space="preserve"> jednalo se o partnery ze třetích zemí (mimo EU a Evropu) a </w:t>
      </w:r>
      <w:r w:rsidR="4A1D6816">
        <w:t xml:space="preserve">zahrnování výše projektů </w:t>
      </w:r>
      <w:r w:rsidR="5EAF071B">
        <w:t xml:space="preserve">partnerů a zahraničních partnerů do celkového objemu projektu, pokud nejsou příjemci dotace. </w:t>
      </w:r>
      <w:r w:rsidR="16A1F434">
        <w:t xml:space="preserve">Další podnět se týkal </w:t>
      </w:r>
      <w:r w:rsidR="16A1F434">
        <w:lastRenderedPageBreak/>
        <w:t xml:space="preserve">rozdělení příloh pro </w:t>
      </w:r>
      <w:r w:rsidR="0F53D116">
        <w:t xml:space="preserve">projekty </w:t>
      </w:r>
      <w:r w:rsidR="3F7A8516">
        <w:t xml:space="preserve">národní i </w:t>
      </w:r>
      <w:r w:rsidR="0F53D116">
        <w:t>mezinárodní s</w:t>
      </w:r>
      <w:r w:rsidR="4909A2E8">
        <w:t>polu</w:t>
      </w:r>
      <w:r w:rsidR="0F53D116">
        <w:t>práce (</w:t>
      </w:r>
      <w:r w:rsidR="16A1F434">
        <w:t>záměr A i B</w:t>
      </w:r>
      <w:r w:rsidR="6F57D82B">
        <w:t>)</w:t>
      </w:r>
      <w:r w:rsidR="16A1F434">
        <w:t xml:space="preserve">, považují </w:t>
      </w:r>
      <w:r w:rsidR="2AD77AAF">
        <w:t xml:space="preserve">to </w:t>
      </w:r>
      <w:r w:rsidR="16A1F434">
        <w:t xml:space="preserve">za </w:t>
      </w:r>
      <w:r w:rsidR="0A87153F">
        <w:t>už</w:t>
      </w:r>
      <w:r w:rsidR="55B9DFC3">
        <w:t>i</w:t>
      </w:r>
      <w:r w:rsidR="0A87153F">
        <w:t xml:space="preserve">vatelsky </w:t>
      </w:r>
      <w:r w:rsidR="1017A0C4">
        <w:t>náročné</w:t>
      </w:r>
      <w:r w:rsidR="5438B76F">
        <w:t>.</w:t>
      </w:r>
    </w:p>
    <w:p w14:paraId="35462D59" w14:textId="51B9464C" w:rsidR="00435A6D" w:rsidRDefault="08B304C1" w:rsidP="09F0B14E">
      <w:pPr>
        <w:jc w:val="both"/>
        <w:rPr>
          <w:lang w:val="cs"/>
        </w:rPr>
      </w:pPr>
      <w:r w:rsidRPr="09F0B14E">
        <w:rPr>
          <w:b/>
          <w:bCs/>
        </w:rPr>
        <w:t xml:space="preserve">Lucie Chlupáčová (ŘO PRV a SP SZP) </w:t>
      </w:r>
      <w:r>
        <w:t>ve své reakci uvedla, že pravidla pro projekty sp</w:t>
      </w:r>
      <w:r w:rsidR="2161E9FA">
        <w:t>o</w:t>
      </w:r>
      <w:r>
        <w:t>lupráce nepřipravuje, a proto nemá detailní informace k vyp</w:t>
      </w:r>
      <w:r w:rsidR="6369220F">
        <w:t>o</w:t>
      </w:r>
      <w:r>
        <w:t xml:space="preserve">řádání připomínek, nutno vyčkat </w:t>
      </w:r>
      <w:r w:rsidR="28F05A6B">
        <w:t xml:space="preserve">vyřešení připomínek, některé otázky se konzultují se SZIF. V případě rozporu </w:t>
      </w:r>
      <w:r w:rsidR="50AF6E46">
        <w:t xml:space="preserve">ve VPŘ, kam bylo NS MAS přizváno, </w:t>
      </w:r>
      <w:r w:rsidR="28F05A6B">
        <w:t>by bylo uspořádáno je</w:t>
      </w:r>
      <w:r w:rsidR="2D60823E">
        <w:t>dnání.</w:t>
      </w:r>
    </w:p>
    <w:p w14:paraId="3BEA1C79" w14:textId="28897F97" w:rsidR="16AB6B0E" w:rsidRDefault="00A05AF1" w:rsidP="3F11DEF1">
      <w:pPr>
        <w:jc w:val="both"/>
      </w:pPr>
      <w:r w:rsidRPr="001369F1">
        <w:rPr>
          <w:b/>
          <w:lang w:val="cs"/>
        </w:rPr>
        <w:t>Renáta Kučerová (ŘO OP Z</w:t>
      </w:r>
      <w:r w:rsidR="2A674CA6" w:rsidRPr="1EBE6D47">
        <w:rPr>
          <w:b/>
          <w:bCs/>
          <w:lang w:val="cs"/>
        </w:rPr>
        <w:t xml:space="preserve"> a OPZ+</w:t>
      </w:r>
      <w:r w:rsidRPr="1EBE6D47">
        <w:rPr>
          <w:b/>
          <w:bCs/>
          <w:lang w:val="cs"/>
        </w:rPr>
        <w:t>)</w:t>
      </w:r>
      <w:r w:rsidR="6EA0C386" w:rsidRPr="14C04094">
        <w:rPr>
          <w:b/>
          <w:bCs/>
          <w:lang w:val="cs"/>
        </w:rPr>
        <w:t xml:space="preserve"> </w:t>
      </w:r>
      <w:r w:rsidR="6EA0C386" w:rsidRPr="3F11DEF1">
        <w:rPr>
          <w:lang w:val="cs"/>
        </w:rPr>
        <w:t>ve své prezentaci nejprve</w:t>
      </w:r>
      <w:r w:rsidR="41BA032A" w:rsidRPr="3F11DEF1">
        <w:rPr>
          <w:lang w:val="cs"/>
        </w:rPr>
        <w:t xml:space="preserve"> přiblížila stav implementace v </w:t>
      </w:r>
      <w:r w:rsidR="41BA032A" w:rsidRPr="2522B70B">
        <w:rPr>
          <w:lang w:val="cs"/>
        </w:rPr>
        <w:t>PO2014</w:t>
      </w:r>
      <w:r w:rsidR="41BA032A" w:rsidRPr="3F11DEF1">
        <w:rPr>
          <w:lang w:val="cs"/>
        </w:rPr>
        <w:t xml:space="preserve">-2020, </w:t>
      </w:r>
      <w:r w:rsidR="6D3B3EF3" w:rsidRPr="159E3529">
        <w:rPr>
          <w:lang w:val="cs"/>
        </w:rPr>
        <w:t xml:space="preserve">úspěšně </w:t>
      </w:r>
      <w:r w:rsidR="3E46C0C3" w:rsidRPr="742AEE30">
        <w:rPr>
          <w:lang w:val="cs"/>
        </w:rPr>
        <w:t xml:space="preserve">bylo </w:t>
      </w:r>
      <w:r w:rsidR="5DFB5509" w:rsidRPr="159E3529">
        <w:rPr>
          <w:lang w:val="cs"/>
        </w:rPr>
        <w:t>dokončeno</w:t>
      </w:r>
      <w:r w:rsidR="41BA032A" w:rsidRPr="3F11DEF1">
        <w:rPr>
          <w:lang w:val="cs"/>
        </w:rPr>
        <w:t xml:space="preserve"> 1265 projektů</w:t>
      </w:r>
      <w:r w:rsidR="3E712696" w:rsidRPr="159E3529">
        <w:rPr>
          <w:lang w:val="cs"/>
        </w:rPr>
        <w:t xml:space="preserve">. </w:t>
      </w:r>
      <w:r w:rsidR="16AB6B0E">
        <w:t>Původní alokace 1,816 mld navýšen</w:t>
      </w:r>
      <w:r w:rsidR="2DBBCCE6">
        <w:t>a</w:t>
      </w:r>
      <w:r w:rsidR="16AB6B0E">
        <w:t xml:space="preserve"> </w:t>
      </w:r>
      <w:r w:rsidR="7024F7B6">
        <w:t>na</w:t>
      </w:r>
      <w:r w:rsidR="16AB6B0E">
        <w:t xml:space="preserve"> 2,3 mld, čerpání 1,84 </w:t>
      </w:r>
      <w:r w:rsidR="15942FC4">
        <w:t>mld =</w:t>
      </w:r>
      <w:r w:rsidR="16AB6B0E">
        <w:t xml:space="preserve"> 108,5% původní alokace</w:t>
      </w:r>
      <w:r w:rsidR="724C1F21">
        <w:t>, administrativní n</w:t>
      </w:r>
      <w:r w:rsidR="428F0E1A">
        <w:t>ár</w:t>
      </w:r>
      <w:r w:rsidR="724C1F21">
        <w:t xml:space="preserve">očnost na straně MAS </w:t>
      </w:r>
      <w:r w:rsidR="66B008EE">
        <w:t xml:space="preserve">i </w:t>
      </w:r>
      <w:r w:rsidR="00760DE8">
        <w:t>ŘO – vyhlášeno</w:t>
      </w:r>
      <w:r w:rsidR="724C1F21">
        <w:t xml:space="preserve"> </w:t>
      </w:r>
      <w:r w:rsidR="3A784981">
        <w:t>1118</w:t>
      </w:r>
      <w:r w:rsidR="724C1F21">
        <w:t xml:space="preserve"> výzev</w:t>
      </w:r>
      <w:r w:rsidR="2A7A6785">
        <w:t xml:space="preserve"> MAS</w:t>
      </w:r>
      <w:r w:rsidR="724C1F21">
        <w:t xml:space="preserve">, </w:t>
      </w:r>
      <w:r w:rsidR="4103AF42">
        <w:t xml:space="preserve">stejný počet </w:t>
      </w:r>
      <w:r w:rsidR="264C5A7A">
        <w:t xml:space="preserve">závěrečných ověření způsobilosti na straně ŘO, </w:t>
      </w:r>
      <w:r w:rsidR="724C1F21">
        <w:t xml:space="preserve">vydáno 1293 PA. </w:t>
      </w:r>
      <w:r w:rsidR="56C039AB">
        <w:t>Propla</w:t>
      </w:r>
      <w:r w:rsidR="78BDBB00">
        <w:t>c</w:t>
      </w:r>
      <w:r w:rsidR="56C039AB">
        <w:t xml:space="preserve">eno 6.650 </w:t>
      </w:r>
      <w:proofErr w:type="spellStart"/>
      <w:r w:rsidR="56C039AB">
        <w:t>Žo</w:t>
      </w:r>
      <w:r w:rsidR="001F7B17">
        <w:t>P</w:t>
      </w:r>
      <w:r w:rsidR="56C039AB">
        <w:t>l</w:t>
      </w:r>
      <w:proofErr w:type="spellEnd"/>
      <w:r w:rsidR="56C039AB">
        <w:t>.</w:t>
      </w:r>
    </w:p>
    <w:p w14:paraId="50128FE1" w14:textId="4494BAF5" w:rsidR="56C039AB" w:rsidRDefault="56C039AB" w:rsidP="14BF661D">
      <w:pPr>
        <w:jc w:val="both"/>
      </w:pPr>
      <w:r>
        <w:t xml:space="preserve">Dobrá praxe viz </w:t>
      </w:r>
      <w:hyperlink r:id="rId16">
        <w:r w:rsidRPr="16E16CDE">
          <w:rPr>
            <w:rStyle w:val="Hypertextovodkaz"/>
          </w:rPr>
          <w:t>www.esfcr.cz</w:t>
        </w:r>
      </w:hyperlink>
      <w:r>
        <w:t xml:space="preserve"> , záložka Dobrá praxe MAS</w:t>
      </w:r>
      <w:r w:rsidR="16732BDB">
        <w:t>, případové studie a další materiály</w:t>
      </w:r>
      <w:r>
        <w:t xml:space="preserve">. </w:t>
      </w:r>
    </w:p>
    <w:p w14:paraId="4FAE5C4A" w14:textId="3074167B" w:rsidR="2E674670" w:rsidRDefault="6F0CC3AA" w:rsidP="2E674670">
      <w:pPr>
        <w:jc w:val="both"/>
      </w:pPr>
      <w:r>
        <w:t>Probíhá impl</w:t>
      </w:r>
      <w:r w:rsidR="4F55003D">
        <w:t xml:space="preserve">ementace OPZ+, nový zjednodušený model, každá </w:t>
      </w:r>
      <w:r w:rsidR="34B11FC5">
        <w:t xml:space="preserve">ze 135 </w:t>
      </w:r>
      <w:r w:rsidR="4F55003D">
        <w:t xml:space="preserve">MAS má vlastní projekt, který realizuje sama nebo s partnery. </w:t>
      </w:r>
      <w:r w:rsidR="08981A68">
        <w:t xml:space="preserve">Alokace 1,55 mld. </w:t>
      </w:r>
      <w:r w:rsidR="6CE279FB">
        <w:t>Zaměření aktivit podobné jako v OPZ, K</w:t>
      </w:r>
      <w:r w:rsidR="0715A78D">
        <w:t>o</w:t>
      </w:r>
      <w:r w:rsidR="739F804A">
        <w:t xml:space="preserve">munitní práce, </w:t>
      </w:r>
      <w:r w:rsidR="4464BA9C">
        <w:t>sociální</w:t>
      </w:r>
      <w:r w:rsidR="739F804A">
        <w:t xml:space="preserve"> práce, neformální péče, dluhové poradenství</w:t>
      </w:r>
      <w:r w:rsidR="647DBC50">
        <w:t>, péče o děti</w:t>
      </w:r>
      <w:r w:rsidR="7B675B62">
        <w:t>.</w:t>
      </w:r>
      <w:r w:rsidR="29D7010F">
        <w:t xml:space="preserve"> </w:t>
      </w:r>
      <w:r w:rsidR="739F804A">
        <w:t>V</w:t>
      </w:r>
      <w:r w:rsidR="596F82B2">
        <w:t>ětšina</w:t>
      </w:r>
      <w:r w:rsidR="739F804A">
        <w:t xml:space="preserve"> projektů v realizaci od 2023.</w:t>
      </w:r>
      <w:r w:rsidR="356A1A68">
        <w:t xml:space="preserve"> </w:t>
      </w:r>
      <w:r w:rsidR="57B3C94D">
        <w:t>Zjednodušená administrace projektů - 40 % paušál, vzorkování zpráv o realizaci, naopak mají více prosto</w:t>
      </w:r>
      <w:r w:rsidR="5EF0F1B1">
        <w:t>r</w:t>
      </w:r>
      <w:r w:rsidR="57B3C94D">
        <w:t xml:space="preserve">u na metodickou podporu. </w:t>
      </w:r>
      <w:r w:rsidR="1CDC8EBB">
        <w:t>Pořádají S</w:t>
      </w:r>
      <w:r w:rsidR="511EFD10">
        <w:t>emináře</w:t>
      </w:r>
      <w:r w:rsidR="0798753C">
        <w:t xml:space="preserve">, </w:t>
      </w:r>
      <w:r w:rsidR="20024026">
        <w:t>workshop</w:t>
      </w:r>
      <w:r w:rsidR="4A76D79A">
        <w:t>y</w:t>
      </w:r>
      <w:r w:rsidR="511EFD10">
        <w:t xml:space="preserve"> k věcným tématům</w:t>
      </w:r>
      <w:r w:rsidR="4BBA513B">
        <w:t xml:space="preserve"> </w:t>
      </w:r>
      <w:r w:rsidR="03B134E9">
        <w:t>v různých formátech</w:t>
      </w:r>
      <w:r w:rsidR="511EFD10">
        <w:t xml:space="preserve">, budování kapacit na straně MAS, </w:t>
      </w:r>
      <w:r w:rsidR="25D67C3D">
        <w:t xml:space="preserve">zapojení externích odborníků z praxe a akademické sféry, </w:t>
      </w:r>
      <w:r w:rsidR="53F3EBFA">
        <w:t>sdílení dobré praxe MAS</w:t>
      </w:r>
      <w:r w:rsidR="17C1692A">
        <w:t>.</w:t>
      </w:r>
      <w:r w:rsidR="28E01A26">
        <w:t xml:space="preserve"> Získávání informací, jak nastavit navazující výzvu CLLD. Úzká spolupráce s NS MAS PS sociální</w:t>
      </w:r>
      <w:r w:rsidR="1688DB01">
        <w:t>, výborná spolupráce.</w:t>
      </w:r>
    </w:p>
    <w:p w14:paraId="26FB7193" w14:textId="0E2E2DFB" w:rsidR="7AC19D93" w:rsidRDefault="28E01A26" w:rsidP="7AC19D93">
      <w:pPr>
        <w:jc w:val="both"/>
      </w:pPr>
      <w:r>
        <w:t>29.</w:t>
      </w:r>
      <w:r w:rsidR="1B2E09C8">
        <w:t xml:space="preserve"> </w:t>
      </w:r>
      <w:r>
        <w:t>4.2024 Dobříš, téma Ohrožené děti a rodiny.</w:t>
      </w:r>
      <w:r w:rsidR="10908B8D">
        <w:t xml:space="preserve"> </w:t>
      </w:r>
      <w:r>
        <w:t>Červen</w:t>
      </w:r>
      <w:r w:rsidR="0A13490C">
        <w:t xml:space="preserve"> (</w:t>
      </w:r>
      <w:r>
        <w:t>září</w:t>
      </w:r>
      <w:r w:rsidR="7F84931A">
        <w:t>)</w:t>
      </w:r>
      <w:r>
        <w:t xml:space="preserve"> proběhne seminář na téma Neformální pečující, již proběhly semináře ke komunitní a sociální práci.</w:t>
      </w:r>
    </w:p>
    <w:p w14:paraId="066BC4A6" w14:textId="286CF6CB" w:rsidR="1E26AEF4" w:rsidRDefault="39AD8FAF" w:rsidP="1E26AEF4">
      <w:pPr>
        <w:jc w:val="both"/>
      </w:pPr>
      <w:r>
        <w:t xml:space="preserve">Zmíněny dva úspěšné projekty MAS </w:t>
      </w:r>
      <w:proofErr w:type="spellStart"/>
      <w:r>
        <w:t>Holicko</w:t>
      </w:r>
      <w:proofErr w:type="spellEnd"/>
      <w:r>
        <w:t xml:space="preserve"> (sociální práce, spolupráce s KÚ Pardubického kraje a ORP Holice, klíčová spolupráce) a MAS Frýdlantsko (</w:t>
      </w:r>
      <w:r w:rsidR="2FC5D76C">
        <w:t xml:space="preserve">komunitní práce v lokalitách s vyšším indexem soc. </w:t>
      </w:r>
      <w:r w:rsidR="7C58E126">
        <w:t>v</w:t>
      </w:r>
      <w:r w:rsidR="417B4427">
        <w:t xml:space="preserve">yloučení, rodiny s dětmi, zvyšování rodičovských kompetencí, mladí, nekvalifikovaní lidé, menšiny; </w:t>
      </w:r>
      <w:r w:rsidR="2FC5D76C">
        <w:t>plánuje se výjezdní monitorovací výbor</w:t>
      </w:r>
      <w:r w:rsidR="6B728368">
        <w:t>)</w:t>
      </w:r>
      <w:r>
        <w:t xml:space="preserve"> </w:t>
      </w:r>
    </w:p>
    <w:p w14:paraId="0F3EF0F0" w14:textId="018270D4" w:rsidR="09F0B14E" w:rsidRDefault="026AF9C0" w:rsidP="09F0B14E">
      <w:pPr>
        <w:jc w:val="both"/>
      </w:pPr>
      <w:r>
        <w:t xml:space="preserve">Chystá se pilotáž CLLD-U, zatím je </w:t>
      </w:r>
      <w:proofErr w:type="spellStart"/>
      <w:r>
        <w:t>předvybráno</w:t>
      </w:r>
      <w:proofErr w:type="spellEnd"/>
      <w:r>
        <w:t xml:space="preserve"> 10 měst, alokace 100 mil. Kč., jednoduchý akční plán navázaný na existující sektorovou strategii, </w:t>
      </w:r>
      <w:r w:rsidR="391742FF">
        <w:t>který bude realizovat městská MAS, založená na komunitní m základě. V</w:t>
      </w:r>
      <w:r>
        <w:t>ý</w:t>
      </w:r>
      <w:r w:rsidR="59A5E92A">
        <w:t>z</w:t>
      </w:r>
      <w:r>
        <w:t>vu plánu</w:t>
      </w:r>
      <w:r w:rsidR="5ABE24A1">
        <w:t>jí vyhlásit v z</w:t>
      </w:r>
      <w:r w:rsidR="6872AFB3">
        <w:t>áří 2024.</w:t>
      </w:r>
    </w:p>
    <w:p w14:paraId="0BE2890A" w14:textId="6C3CC9B6" w:rsidR="6872AFB3" w:rsidRDefault="6872AFB3" w:rsidP="7E19BBC5">
      <w:pPr>
        <w:jc w:val="both"/>
      </w:pPr>
      <w:r>
        <w:t xml:space="preserve">Navazující výzva pro </w:t>
      </w:r>
      <w:r w:rsidR="7C294230">
        <w:t>CLLD/</w:t>
      </w:r>
      <w:r>
        <w:t xml:space="preserve">MAS je plánována v únoru 2025. Připravuje se zjednodušení, na základě evaluace. </w:t>
      </w:r>
    </w:p>
    <w:p w14:paraId="2ECA9A43" w14:textId="13986A5F" w:rsidR="0E712F72" w:rsidRDefault="6872AFB3" w:rsidP="0E712F72">
      <w:pPr>
        <w:jc w:val="both"/>
      </w:pPr>
      <w:r>
        <w:t>Šíření dob</w:t>
      </w:r>
      <w:r w:rsidR="3AD37054">
        <w:t>r</w:t>
      </w:r>
      <w:r>
        <w:t xml:space="preserve">é praxe v zahraničí, ČR je unikátní využitím </w:t>
      </w:r>
      <w:proofErr w:type="spellStart"/>
      <w:r>
        <w:t>multifondu</w:t>
      </w:r>
      <w:proofErr w:type="spellEnd"/>
      <w:r>
        <w:t xml:space="preserve"> v CLLD a využitím ESF</w:t>
      </w:r>
      <w:r w:rsidR="2700BBC2">
        <w:t xml:space="preserve">, prezentace na LEADER </w:t>
      </w:r>
      <w:proofErr w:type="spellStart"/>
      <w:r w:rsidR="2700BBC2">
        <w:t>Congressu</w:t>
      </w:r>
      <w:proofErr w:type="spellEnd"/>
      <w:r w:rsidR="2700BBC2">
        <w:t xml:space="preserve"> v Bruselu v prosinci 2023, </w:t>
      </w:r>
      <w:r>
        <w:t>EX post evalua</w:t>
      </w:r>
      <w:r w:rsidR="30A9C27E">
        <w:t>c</w:t>
      </w:r>
      <w:r>
        <w:t>e</w:t>
      </w:r>
      <w:r w:rsidR="377C6E74">
        <w:t xml:space="preserve"> </w:t>
      </w:r>
      <w:r w:rsidR="547B2658">
        <w:t>Teritoriálních nástrojů v Belgii.</w:t>
      </w:r>
      <w:r w:rsidR="56EE78DB">
        <w:t xml:space="preserve"> </w:t>
      </w:r>
    </w:p>
    <w:p w14:paraId="5ED7D50B" w14:textId="124C3433" w:rsidR="0E712F72" w:rsidRDefault="32B9F6D1" w:rsidP="0E712F72">
      <w:pPr>
        <w:jc w:val="both"/>
      </w:pPr>
      <w:r w:rsidRPr="7C02BD7D">
        <w:rPr>
          <w:b/>
        </w:rPr>
        <w:t>Jitka Doubnerová (KS MAS Liberecký kraj</w:t>
      </w:r>
      <w:r>
        <w:t xml:space="preserve">) </w:t>
      </w:r>
      <w:r w:rsidR="7A508F15">
        <w:t xml:space="preserve">poděkovala za pochvalu </w:t>
      </w:r>
      <w:r w:rsidR="48B7A9FD">
        <w:t>projektu, který</w:t>
      </w:r>
      <w:r w:rsidR="79EF6CE3">
        <w:t xml:space="preserve"> má základ v minulém období, kdy MAS realizovala klíčový projekt</w:t>
      </w:r>
      <w:r w:rsidR="6F5DEA7C">
        <w:t xml:space="preserve">, </w:t>
      </w:r>
      <w:r w:rsidR="3962D239">
        <w:t xml:space="preserve">probíhala </w:t>
      </w:r>
      <w:r w:rsidR="6F5DEA7C">
        <w:t>komunitní práce,</w:t>
      </w:r>
      <w:r w:rsidR="79EF6CE3">
        <w:t xml:space="preserve"> </w:t>
      </w:r>
      <w:r w:rsidR="642713EF">
        <w:t>činnosti tedy probíhají kontinuálně</w:t>
      </w:r>
      <w:r w:rsidR="635C2B57">
        <w:t>, když k tomu jsou podmínky.</w:t>
      </w:r>
      <w:r>
        <w:t xml:space="preserve"> </w:t>
      </w:r>
    </w:p>
    <w:p w14:paraId="126B6696" w14:textId="7D89F469" w:rsidR="00A05AF1" w:rsidRPr="00B06F15" w:rsidRDefault="00A05AF1" w:rsidP="0C06A09D">
      <w:pPr>
        <w:jc w:val="both"/>
        <w:rPr>
          <w:lang w:val="cs"/>
        </w:rPr>
      </w:pPr>
      <w:r w:rsidRPr="00916A95">
        <w:rPr>
          <w:b/>
          <w:bCs/>
          <w:lang w:val="cs"/>
        </w:rPr>
        <w:t xml:space="preserve">Jiří Eschner (SFŽP za ŘO OP </w:t>
      </w:r>
      <w:r w:rsidR="00923FF7" w:rsidRPr="00916A95">
        <w:rPr>
          <w:b/>
          <w:bCs/>
          <w:lang w:val="cs"/>
        </w:rPr>
        <w:t>ŽP</w:t>
      </w:r>
      <w:r w:rsidR="00923FF7">
        <w:rPr>
          <w:lang w:val="cs"/>
        </w:rPr>
        <w:t>) seznámil</w:t>
      </w:r>
      <w:r>
        <w:rPr>
          <w:lang w:val="cs"/>
        </w:rPr>
        <w:t xml:space="preserve"> s údaji </w:t>
      </w:r>
      <w:r w:rsidR="2E99D999" w:rsidRPr="4272D18F">
        <w:rPr>
          <w:lang w:val="cs"/>
        </w:rPr>
        <w:t xml:space="preserve">za čerpání v programovém </w:t>
      </w:r>
      <w:r w:rsidR="00EE7F51" w:rsidRPr="0C06A09D">
        <w:rPr>
          <w:lang w:val="cs"/>
        </w:rPr>
        <w:t>období</w:t>
      </w:r>
      <w:r w:rsidR="2E99D999" w:rsidRPr="0C06A09D">
        <w:rPr>
          <w:lang w:val="cs"/>
        </w:rPr>
        <w:t xml:space="preserve"> 2014-20, </w:t>
      </w:r>
      <w:r w:rsidR="67314B19" w:rsidRPr="427E1184">
        <w:rPr>
          <w:lang w:val="cs"/>
        </w:rPr>
        <w:t xml:space="preserve">vyčerpáno bylo pouze </w:t>
      </w:r>
      <w:r w:rsidR="2E99D999" w:rsidRPr="427E1184">
        <w:rPr>
          <w:lang w:val="cs"/>
        </w:rPr>
        <w:t>170</w:t>
      </w:r>
      <w:r w:rsidR="4EAD931B" w:rsidRPr="427E1184">
        <w:rPr>
          <w:lang w:val="cs"/>
        </w:rPr>
        <w:t xml:space="preserve"> </w:t>
      </w:r>
      <w:r w:rsidR="2E99D999" w:rsidRPr="427E1184">
        <w:rPr>
          <w:lang w:val="cs"/>
        </w:rPr>
        <w:t>mil,</w:t>
      </w:r>
      <w:r w:rsidR="4EAD931B" w:rsidRPr="427E1184">
        <w:rPr>
          <w:lang w:val="cs"/>
        </w:rPr>
        <w:t xml:space="preserve"> zbytek původní alokace </w:t>
      </w:r>
      <w:r w:rsidR="1C7DE207" w:rsidRPr="02EE2667">
        <w:rPr>
          <w:lang w:val="cs"/>
        </w:rPr>
        <w:t>CLLD</w:t>
      </w:r>
      <w:r w:rsidR="1C7DE207" w:rsidRPr="522B2CC0">
        <w:rPr>
          <w:lang w:val="cs"/>
        </w:rPr>
        <w:t xml:space="preserve"> </w:t>
      </w:r>
      <w:r w:rsidR="4EAD931B" w:rsidRPr="427E1184">
        <w:rPr>
          <w:lang w:val="cs"/>
        </w:rPr>
        <w:t xml:space="preserve">byl převeden na jiné aktivity. </w:t>
      </w:r>
    </w:p>
    <w:p w14:paraId="64BCC6EF" w14:textId="67A9B9FF" w:rsidR="00A05AF1" w:rsidRPr="00B06F15" w:rsidRDefault="2E99D999" w:rsidP="00435A6D">
      <w:pPr>
        <w:jc w:val="both"/>
        <w:rPr>
          <w:lang w:val="cs"/>
        </w:rPr>
      </w:pPr>
      <w:r w:rsidRPr="0C06A09D">
        <w:rPr>
          <w:lang w:val="cs"/>
        </w:rPr>
        <w:t xml:space="preserve">Poděkoval </w:t>
      </w:r>
      <w:r w:rsidRPr="427E1184">
        <w:rPr>
          <w:lang w:val="cs"/>
        </w:rPr>
        <w:t>z</w:t>
      </w:r>
      <w:r w:rsidR="448A5335" w:rsidRPr="427E1184">
        <w:rPr>
          <w:lang w:val="cs"/>
        </w:rPr>
        <w:t>a</w:t>
      </w:r>
      <w:r w:rsidRPr="0C06A09D">
        <w:rPr>
          <w:lang w:val="cs"/>
        </w:rPr>
        <w:t xml:space="preserve"> spolupráci při </w:t>
      </w:r>
      <w:r w:rsidRPr="382534D8">
        <w:rPr>
          <w:lang w:val="cs"/>
        </w:rPr>
        <w:t>pří</w:t>
      </w:r>
      <w:r w:rsidR="4CD7A97A" w:rsidRPr="382534D8">
        <w:rPr>
          <w:lang w:val="cs"/>
        </w:rPr>
        <w:t>p</w:t>
      </w:r>
      <w:r w:rsidRPr="382534D8">
        <w:rPr>
          <w:lang w:val="cs"/>
        </w:rPr>
        <w:t>ravě</w:t>
      </w:r>
      <w:r w:rsidRPr="0C06A09D">
        <w:rPr>
          <w:lang w:val="cs"/>
        </w:rPr>
        <w:t xml:space="preserve"> </w:t>
      </w:r>
      <w:r w:rsidRPr="56CEBD19">
        <w:rPr>
          <w:lang w:val="cs"/>
        </w:rPr>
        <w:t>modifik</w:t>
      </w:r>
      <w:r w:rsidR="44A4FA60" w:rsidRPr="56CEBD19">
        <w:rPr>
          <w:lang w:val="cs"/>
        </w:rPr>
        <w:t>ace</w:t>
      </w:r>
      <w:r w:rsidRPr="0C06A09D">
        <w:rPr>
          <w:lang w:val="cs"/>
        </w:rPr>
        <w:t xml:space="preserve"> výzvy CLLD pro podávání programových </w:t>
      </w:r>
      <w:r w:rsidRPr="548B93FB">
        <w:rPr>
          <w:lang w:val="cs"/>
        </w:rPr>
        <w:t>rámců OP ŽP. První sběr projektových záměrů proběhl v lednu</w:t>
      </w:r>
      <w:r w:rsidR="328E7290" w:rsidRPr="1EB626CD">
        <w:rPr>
          <w:lang w:val="cs"/>
        </w:rPr>
        <w:t xml:space="preserve"> (22</w:t>
      </w:r>
      <w:r w:rsidR="328E7290" w:rsidRPr="3520F5B6">
        <w:rPr>
          <w:lang w:val="cs"/>
        </w:rPr>
        <w:t xml:space="preserve"> + </w:t>
      </w:r>
      <w:r w:rsidR="328E7290" w:rsidRPr="54F53776">
        <w:rPr>
          <w:lang w:val="cs"/>
        </w:rPr>
        <w:t xml:space="preserve">4 v </w:t>
      </w:r>
      <w:r w:rsidR="328E7290" w:rsidRPr="3520F5B6">
        <w:rPr>
          <w:lang w:val="cs"/>
        </w:rPr>
        <w:t>zásobníku</w:t>
      </w:r>
      <w:r w:rsidR="328E7290" w:rsidRPr="54F53776">
        <w:rPr>
          <w:lang w:val="cs"/>
        </w:rPr>
        <w:t>)</w:t>
      </w:r>
      <w:r w:rsidRPr="54F53776">
        <w:rPr>
          <w:lang w:val="cs"/>
        </w:rPr>
        <w:t>,</w:t>
      </w:r>
      <w:r w:rsidRPr="548B93FB">
        <w:rPr>
          <w:lang w:val="cs"/>
        </w:rPr>
        <w:t xml:space="preserve"> druhé kolo je </w:t>
      </w:r>
      <w:r w:rsidRPr="382534D8">
        <w:rPr>
          <w:lang w:val="cs"/>
        </w:rPr>
        <w:t>naplánován</w:t>
      </w:r>
      <w:r w:rsidR="31B2787D" w:rsidRPr="382534D8">
        <w:rPr>
          <w:lang w:val="cs"/>
        </w:rPr>
        <w:t>o</w:t>
      </w:r>
      <w:r w:rsidRPr="548B93FB">
        <w:rPr>
          <w:lang w:val="cs"/>
        </w:rPr>
        <w:t xml:space="preserve"> na konec dubna, </w:t>
      </w:r>
      <w:r w:rsidRPr="382534D8">
        <w:rPr>
          <w:lang w:val="cs"/>
        </w:rPr>
        <w:t>poku</w:t>
      </w:r>
      <w:r w:rsidR="16E57012" w:rsidRPr="382534D8">
        <w:rPr>
          <w:lang w:val="cs"/>
        </w:rPr>
        <w:t>d</w:t>
      </w:r>
      <w:r w:rsidRPr="548B93FB">
        <w:rPr>
          <w:lang w:val="cs"/>
        </w:rPr>
        <w:t xml:space="preserve"> nebude </w:t>
      </w:r>
      <w:r w:rsidRPr="51E7FADA">
        <w:rPr>
          <w:lang w:val="cs"/>
        </w:rPr>
        <w:t>naplněna alokace 400 mil, budou využity záměry v zásobníku. Byla dojedná</w:t>
      </w:r>
      <w:r w:rsidR="6F2334A1" w:rsidRPr="51E7FADA">
        <w:rPr>
          <w:lang w:val="cs"/>
        </w:rPr>
        <w:t xml:space="preserve">na a schválena </w:t>
      </w:r>
      <w:r w:rsidR="6F2334A1" w:rsidRPr="65957AB8">
        <w:rPr>
          <w:lang w:val="cs"/>
        </w:rPr>
        <w:t xml:space="preserve">bonifikace ve výši </w:t>
      </w:r>
      <w:r w:rsidR="002F4561" w:rsidRPr="65957AB8">
        <w:rPr>
          <w:lang w:val="cs"/>
        </w:rPr>
        <w:t>10 %</w:t>
      </w:r>
      <w:r w:rsidR="6F2334A1" w:rsidRPr="65957AB8">
        <w:rPr>
          <w:lang w:val="cs"/>
        </w:rPr>
        <w:t xml:space="preserve"> a 20 %.</w:t>
      </w:r>
      <w:r w:rsidRPr="65957AB8">
        <w:rPr>
          <w:lang w:val="cs"/>
        </w:rPr>
        <w:t xml:space="preserve"> </w:t>
      </w:r>
      <w:r w:rsidR="6F5B2082" w:rsidRPr="65957AB8">
        <w:rPr>
          <w:lang w:val="cs"/>
        </w:rPr>
        <w:t>Výzva</w:t>
      </w:r>
      <w:r w:rsidR="6F5B2082" w:rsidRPr="0ECBCD75">
        <w:rPr>
          <w:lang w:val="cs"/>
        </w:rPr>
        <w:t xml:space="preserve"> </w:t>
      </w:r>
      <w:r w:rsidR="0739A527" w:rsidRPr="0ECBCD75">
        <w:rPr>
          <w:lang w:val="cs"/>
        </w:rPr>
        <w:t>ŘO</w:t>
      </w:r>
      <w:r w:rsidR="6F5B2082" w:rsidRPr="65957AB8">
        <w:rPr>
          <w:lang w:val="cs"/>
        </w:rPr>
        <w:t xml:space="preserve"> na projekty je plánována na květen 2024.</w:t>
      </w:r>
    </w:p>
    <w:p w14:paraId="7DDDD795" w14:textId="2937A990" w:rsidR="45D5B077" w:rsidRDefault="5E7A2389" w:rsidP="45D5B077">
      <w:pPr>
        <w:jc w:val="both"/>
        <w:rPr>
          <w:lang w:val="cs"/>
        </w:rPr>
      </w:pPr>
      <w:r w:rsidRPr="45D5B077">
        <w:rPr>
          <w:lang w:val="cs"/>
        </w:rPr>
        <w:t xml:space="preserve">Rizika – nedostatek projektových záměrů, OP vztahuje </w:t>
      </w:r>
      <w:r w:rsidR="1910B269" w:rsidRPr="300C35F3">
        <w:rPr>
          <w:lang w:val="cs"/>
        </w:rPr>
        <w:t xml:space="preserve">výsledné </w:t>
      </w:r>
      <w:r w:rsidRPr="7214AD07">
        <w:rPr>
          <w:lang w:val="cs"/>
        </w:rPr>
        <w:t>procento</w:t>
      </w:r>
      <w:r w:rsidRPr="0E9EF119">
        <w:rPr>
          <w:lang w:val="cs"/>
        </w:rPr>
        <w:t xml:space="preserve"> podpory do </w:t>
      </w:r>
      <w:r w:rsidR="1E4D3691" w:rsidRPr="623021AB">
        <w:rPr>
          <w:lang w:val="cs"/>
        </w:rPr>
        <w:t xml:space="preserve">investic do </w:t>
      </w:r>
      <w:r w:rsidRPr="623021AB">
        <w:rPr>
          <w:lang w:val="cs"/>
        </w:rPr>
        <w:t>energetických</w:t>
      </w:r>
      <w:r w:rsidRPr="24DF3145">
        <w:rPr>
          <w:lang w:val="cs"/>
        </w:rPr>
        <w:t xml:space="preserve"> úspor, ale projek</w:t>
      </w:r>
      <w:r w:rsidR="002F4561">
        <w:rPr>
          <w:lang w:val="cs"/>
        </w:rPr>
        <w:t>t</w:t>
      </w:r>
      <w:r w:rsidRPr="24DF3145">
        <w:rPr>
          <w:lang w:val="cs"/>
        </w:rPr>
        <w:t xml:space="preserve">y jsou </w:t>
      </w:r>
      <w:r w:rsidRPr="5E811497">
        <w:rPr>
          <w:lang w:val="cs"/>
        </w:rPr>
        <w:t>zpravidla</w:t>
      </w:r>
      <w:r w:rsidRPr="24DF3145">
        <w:rPr>
          <w:lang w:val="cs"/>
        </w:rPr>
        <w:t xml:space="preserve"> včetně rekonstrukce objektu</w:t>
      </w:r>
      <w:r w:rsidR="3E42C5F1" w:rsidRPr="5031FF0A">
        <w:rPr>
          <w:lang w:val="cs"/>
        </w:rPr>
        <w:t xml:space="preserve"> (</w:t>
      </w:r>
      <w:r w:rsidR="002F4561" w:rsidRPr="5031FF0A">
        <w:rPr>
          <w:lang w:val="cs"/>
        </w:rPr>
        <w:t>interiér</w:t>
      </w:r>
      <w:r w:rsidR="3E42C5F1" w:rsidRPr="5031FF0A">
        <w:rPr>
          <w:lang w:val="cs"/>
        </w:rPr>
        <w:t xml:space="preserve">, </w:t>
      </w:r>
      <w:r w:rsidR="3E42C5F1" w:rsidRPr="6DBE00E0">
        <w:rPr>
          <w:lang w:val="cs"/>
        </w:rPr>
        <w:t>vnitřní instalace</w:t>
      </w:r>
      <w:r w:rsidR="3E42C5F1" w:rsidRPr="081EAA91">
        <w:rPr>
          <w:lang w:val="cs"/>
        </w:rPr>
        <w:t>)</w:t>
      </w:r>
      <w:r w:rsidRPr="081EAA91">
        <w:rPr>
          <w:lang w:val="cs"/>
        </w:rPr>
        <w:t>,</w:t>
      </w:r>
      <w:r w:rsidR="4282EFFB" w:rsidRPr="5E811497">
        <w:rPr>
          <w:lang w:val="cs"/>
        </w:rPr>
        <w:t xml:space="preserve"> </w:t>
      </w:r>
      <w:r w:rsidR="4282EFFB" w:rsidRPr="16151444">
        <w:rPr>
          <w:lang w:val="cs"/>
        </w:rPr>
        <w:t xml:space="preserve">většina CZV </w:t>
      </w:r>
      <w:r w:rsidR="3027E19E" w:rsidRPr="1A20C957">
        <w:rPr>
          <w:lang w:val="cs"/>
        </w:rPr>
        <w:t xml:space="preserve">projektu </w:t>
      </w:r>
      <w:r w:rsidR="4282EFFB" w:rsidRPr="5031FF0A">
        <w:rPr>
          <w:lang w:val="cs"/>
        </w:rPr>
        <w:t>j</w:t>
      </w:r>
      <w:r w:rsidR="59FE74F8" w:rsidRPr="5031FF0A">
        <w:rPr>
          <w:lang w:val="cs"/>
        </w:rPr>
        <w:t>d</w:t>
      </w:r>
      <w:r w:rsidR="4282EFFB" w:rsidRPr="5031FF0A">
        <w:rPr>
          <w:lang w:val="cs"/>
        </w:rPr>
        <w:t>e</w:t>
      </w:r>
      <w:r w:rsidR="4282EFFB" w:rsidRPr="5E811497">
        <w:rPr>
          <w:lang w:val="cs"/>
        </w:rPr>
        <w:t xml:space="preserve"> </w:t>
      </w:r>
      <w:r w:rsidR="4282EFFB" w:rsidRPr="26CC9C25">
        <w:rPr>
          <w:lang w:val="cs"/>
        </w:rPr>
        <w:t xml:space="preserve">tedy </w:t>
      </w:r>
      <w:r w:rsidR="4282EFFB" w:rsidRPr="2C75D76A">
        <w:rPr>
          <w:lang w:val="cs"/>
        </w:rPr>
        <w:t xml:space="preserve">mimo </w:t>
      </w:r>
      <w:r w:rsidR="002F4561" w:rsidRPr="16151444">
        <w:rPr>
          <w:lang w:val="cs"/>
        </w:rPr>
        <w:t>podporu OPŽP</w:t>
      </w:r>
      <w:r w:rsidR="4282EFFB" w:rsidRPr="16151444">
        <w:rPr>
          <w:lang w:val="cs"/>
        </w:rPr>
        <w:t>.</w:t>
      </w:r>
    </w:p>
    <w:p w14:paraId="4F2638F6" w14:textId="2FEF2937" w:rsidR="16151444" w:rsidRDefault="25A5CA90" w:rsidP="16151444">
      <w:pPr>
        <w:jc w:val="both"/>
        <w:rPr>
          <w:lang w:val="cs"/>
        </w:rPr>
      </w:pPr>
      <w:r w:rsidRPr="5D2BF688">
        <w:rPr>
          <w:b/>
          <w:lang w:val="cs"/>
        </w:rPr>
        <w:t>Ondřej Večeř (KS MAS, Olomoucký kraj)</w:t>
      </w:r>
      <w:r w:rsidRPr="5D2BF688">
        <w:rPr>
          <w:lang w:val="cs"/>
        </w:rPr>
        <w:t xml:space="preserve">, </w:t>
      </w:r>
      <w:r w:rsidR="54069B41" w:rsidRPr="5D2BF688">
        <w:rPr>
          <w:lang w:val="cs"/>
        </w:rPr>
        <w:t xml:space="preserve">podmínky byly známy z výzev č. 37, 38, podmínky pro CLLD jsou atraktivní, předpokládá se, že </w:t>
      </w:r>
      <w:r w:rsidRPr="5D2BF688">
        <w:rPr>
          <w:lang w:val="cs"/>
        </w:rPr>
        <w:t xml:space="preserve">většina </w:t>
      </w:r>
      <w:r w:rsidR="002F4561" w:rsidRPr="5D2BF688">
        <w:rPr>
          <w:lang w:val="cs"/>
        </w:rPr>
        <w:t>projektů</w:t>
      </w:r>
      <w:r w:rsidRPr="5D2BF688">
        <w:rPr>
          <w:lang w:val="cs"/>
        </w:rPr>
        <w:t xml:space="preserve"> bude dosahovat bonifikace </w:t>
      </w:r>
      <w:r w:rsidR="002F4561" w:rsidRPr="5D2BF688">
        <w:rPr>
          <w:lang w:val="cs"/>
        </w:rPr>
        <w:t>10 %</w:t>
      </w:r>
      <w:r w:rsidR="31D632DF" w:rsidRPr="5D2BF688">
        <w:rPr>
          <w:lang w:val="cs"/>
        </w:rPr>
        <w:t xml:space="preserve">. </w:t>
      </w:r>
      <w:r w:rsidR="73496355" w:rsidRPr="5D2BF688">
        <w:rPr>
          <w:lang w:val="cs"/>
        </w:rPr>
        <w:t>Souhr</w:t>
      </w:r>
      <w:r w:rsidR="56CA061E" w:rsidRPr="5D2BF688">
        <w:rPr>
          <w:lang w:val="cs"/>
        </w:rPr>
        <w:t>n</w:t>
      </w:r>
      <w:r w:rsidR="73496355" w:rsidRPr="5D2BF688">
        <w:rPr>
          <w:lang w:val="cs"/>
        </w:rPr>
        <w:t xml:space="preserve"> projektových záměrů z</w:t>
      </w:r>
      <w:r w:rsidR="1133128D" w:rsidRPr="5D2BF688">
        <w:rPr>
          <w:lang w:val="cs"/>
        </w:rPr>
        <w:t>atím nedosahuje ani polovin</w:t>
      </w:r>
      <w:r w:rsidR="41DBF8A1" w:rsidRPr="5D2BF688">
        <w:rPr>
          <w:lang w:val="cs"/>
        </w:rPr>
        <w:t>y</w:t>
      </w:r>
      <w:r w:rsidR="1133128D" w:rsidRPr="5D2BF688">
        <w:rPr>
          <w:lang w:val="cs"/>
        </w:rPr>
        <w:t xml:space="preserve"> plánov</w:t>
      </w:r>
      <w:r w:rsidR="316C8142" w:rsidRPr="5D2BF688">
        <w:rPr>
          <w:lang w:val="cs"/>
        </w:rPr>
        <w:t>a</w:t>
      </w:r>
      <w:r w:rsidR="1133128D" w:rsidRPr="5D2BF688">
        <w:rPr>
          <w:lang w:val="cs"/>
        </w:rPr>
        <w:t>né alokace</w:t>
      </w:r>
      <w:r w:rsidR="488491A4" w:rsidRPr="5D2BF688">
        <w:rPr>
          <w:lang w:val="cs"/>
        </w:rPr>
        <w:t>.</w:t>
      </w:r>
      <w:r w:rsidR="1133128D" w:rsidRPr="5D2BF688">
        <w:rPr>
          <w:lang w:val="cs"/>
        </w:rPr>
        <w:t xml:space="preserve"> </w:t>
      </w:r>
      <w:r w:rsidR="0FB7A417" w:rsidRPr="5D2BF688">
        <w:rPr>
          <w:lang w:val="cs"/>
        </w:rPr>
        <w:t xml:space="preserve">Po uzavření výzev č. 37 a 38 a se může </w:t>
      </w:r>
      <w:r w:rsidR="582C32F3" w:rsidRPr="5D2BF688">
        <w:rPr>
          <w:lang w:val="cs"/>
        </w:rPr>
        <w:t xml:space="preserve">zájem o výzvu pro </w:t>
      </w:r>
      <w:r w:rsidR="582C32F3" w:rsidRPr="5D2BF688">
        <w:rPr>
          <w:lang w:val="cs"/>
        </w:rPr>
        <w:lastRenderedPageBreak/>
        <w:t>CLLD zvýšit, proto nechtějí uzavřít diskuzi o navýšení koefici</w:t>
      </w:r>
      <w:r w:rsidR="2A929903" w:rsidRPr="5D2BF688">
        <w:rPr>
          <w:lang w:val="cs"/>
        </w:rPr>
        <w:t>ent</w:t>
      </w:r>
      <w:r w:rsidR="582C32F3" w:rsidRPr="5D2BF688">
        <w:rPr>
          <w:lang w:val="cs"/>
        </w:rPr>
        <w:t xml:space="preserve">u č. 5 a celkové alokace. </w:t>
      </w:r>
      <w:r w:rsidR="7736A730" w:rsidRPr="5D2BF688">
        <w:rPr>
          <w:lang w:val="cs"/>
        </w:rPr>
        <w:t>Do konce dubna se drží kraj</w:t>
      </w:r>
      <w:r w:rsidR="60CDC61C" w:rsidRPr="5D2BF688">
        <w:rPr>
          <w:lang w:val="cs"/>
        </w:rPr>
        <w:t>s</w:t>
      </w:r>
      <w:r w:rsidR="7736A730" w:rsidRPr="5D2BF688">
        <w:rPr>
          <w:lang w:val="cs"/>
        </w:rPr>
        <w:t>ké obálk</w:t>
      </w:r>
      <w:r w:rsidR="0EFF6E9B" w:rsidRPr="5D2BF688">
        <w:rPr>
          <w:lang w:val="cs"/>
        </w:rPr>
        <w:t>y</w:t>
      </w:r>
      <w:r w:rsidR="7736A730" w:rsidRPr="5D2BF688">
        <w:rPr>
          <w:lang w:val="cs"/>
        </w:rPr>
        <w:t>, do konce července by byl proveden další sběr</w:t>
      </w:r>
      <w:r w:rsidR="7C9AEDB8" w:rsidRPr="5D2BF688">
        <w:rPr>
          <w:lang w:val="cs"/>
        </w:rPr>
        <w:t xml:space="preserve"> záměrů</w:t>
      </w:r>
      <w:r w:rsidR="7736A730" w:rsidRPr="5D2BF688">
        <w:rPr>
          <w:lang w:val="cs"/>
        </w:rPr>
        <w:t>, již bez rozdělení na kraje.</w:t>
      </w:r>
    </w:p>
    <w:p w14:paraId="7DF41980" w14:textId="2F317B38" w:rsidR="61A452C4" w:rsidRDefault="00A05AF1" w:rsidP="61A452C4">
      <w:pPr>
        <w:jc w:val="both"/>
        <w:rPr>
          <w:lang w:val="cs"/>
        </w:rPr>
      </w:pPr>
      <w:r w:rsidRPr="34C23F03">
        <w:rPr>
          <w:b/>
          <w:bCs/>
          <w:lang w:val="cs"/>
        </w:rPr>
        <w:t>Jan Skalník (ŘO OP TAK)</w:t>
      </w:r>
      <w:r w:rsidRPr="34C23F03">
        <w:rPr>
          <w:lang w:val="cs"/>
        </w:rPr>
        <w:t xml:space="preserve"> </w:t>
      </w:r>
      <w:r w:rsidR="3EB32BA4" w:rsidRPr="34C23F03">
        <w:rPr>
          <w:lang w:val="cs"/>
        </w:rPr>
        <w:t xml:space="preserve">seznámil přítomné s aktuálním pokrokem </w:t>
      </w:r>
      <w:r w:rsidR="3EB32BA4" w:rsidRPr="3682CA1C">
        <w:rPr>
          <w:lang w:val="cs"/>
        </w:rPr>
        <w:t>implementac</w:t>
      </w:r>
      <w:r w:rsidR="6DADF5B9" w:rsidRPr="3682CA1C">
        <w:rPr>
          <w:lang w:val="cs"/>
        </w:rPr>
        <w:t>e</w:t>
      </w:r>
      <w:r w:rsidR="6F63C5CC" w:rsidRPr="408DECDB">
        <w:rPr>
          <w:lang w:val="cs"/>
        </w:rPr>
        <w:t xml:space="preserve"> CLLD v</w:t>
      </w:r>
      <w:r w:rsidR="3EB32BA4" w:rsidRPr="34C23F03">
        <w:rPr>
          <w:lang w:val="cs"/>
        </w:rPr>
        <w:t xml:space="preserve"> OP TAK, zapojeno 163 MAS.</w:t>
      </w:r>
      <w:r w:rsidR="2806EB6B" w:rsidRPr="713304CB">
        <w:rPr>
          <w:lang w:val="cs"/>
        </w:rPr>
        <w:t xml:space="preserve"> </w:t>
      </w:r>
      <w:r w:rsidR="2806EB6B" w:rsidRPr="16605F0D">
        <w:rPr>
          <w:lang w:val="cs"/>
        </w:rPr>
        <w:t>Byla</w:t>
      </w:r>
      <w:r w:rsidR="2806EB6B" w:rsidRPr="587CED0F">
        <w:rPr>
          <w:lang w:val="cs"/>
        </w:rPr>
        <w:t xml:space="preserve"> aktualizována</w:t>
      </w:r>
      <w:r w:rsidR="2806EB6B" w:rsidRPr="59946F12">
        <w:rPr>
          <w:lang w:val="cs"/>
        </w:rPr>
        <w:t xml:space="preserve"> Specifická kritéria</w:t>
      </w:r>
      <w:r w:rsidR="2806EB6B" w:rsidRPr="5FA376B2">
        <w:rPr>
          <w:lang w:val="cs"/>
        </w:rPr>
        <w:t xml:space="preserve"> </w:t>
      </w:r>
      <w:r w:rsidR="408981A1" w:rsidRPr="16605F0D">
        <w:rPr>
          <w:lang w:val="cs"/>
        </w:rPr>
        <w:t>(</w:t>
      </w:r>
      <w:r w:rsidR="408981A1" w:rsidRPr="78399A3C">
        <w:rPr>
          <w:lang w:val="cs"/>
        </w:rPr>
        <w:t>únor 2024)</w:t>
      </w:r>
      <w:r w:rsidR="2806EB6B" w:rsidRPr="5FA376B2">
        <w:rPr>
          <w:lang w:val="cs"/>
        </w:rPr>
        <w:t xml:space="preserve"> </w:t>
      </w:r>
      <w:r w:rsidR="2806EB6B" w:rsidRPr="4611FDBB">
        <w:rPr>
          <w:lang w:val="cs"/>
        </w:rPr>
        <w:t xml:space="preserve">úprava </w:t>
      </w:r>
      <w:r w:rsidR="770515C2" w:rsidRPr="17AA80B9">
        <w:rPr>
          <w:lang w:val="cs"/>
        </w:rPr>
        <w:t xml:space="preserve">definice </w:t>
      </w:r>
      <w:r w:rsidR="770515C2" w:rsidRPr="67B54B2F">
        <w:rPr>
          <w:lang w:val="cs"/>
        </w:rPr>
        <w:t xml:space="preserve">a </w:t>
      </w:r>
      <w:r w:rsidR="64AEC129" w:rsidRPr="17AA80B9">
        <w:rPr>
          <w:lang w:val="cs"/>
        </w:rPr>
        <w:t>bodování</w:t>
      </w:r>
      <w:r w:rsidR="64AEC129" w:rsidRPr="17ACBB06">
        <w:rPr>
          <w:lang w:val="cs"/>
        </w:rPr>
        <w:t xml:space="preserve"> </w:t>
      </w:r>
      <w:proofErr w:type="spellStart"/>
      <w:r w:rsidR="2806EB6B" w:rsidRPr="78CBBF61">
        <w:rPr>
          <w:lang w:val="cs"/>
        </w:rPr>
        <w:t>provožada</w:t>
      </w:r>
      <w:r w:rsidR="4000CC51" w:rsidRPr="78CBBF61">
        <w:rPr>
          <w:lang w:val="cs"/>
        </w:rPr>
        <w:t>tele</w:t>
      </w:r>
      <w:proofErr w:type="spellEnd"/>
      <w:r w:rsidR="4000CC51" w:rsidRPr="7CBBDF86">
        <w:rPr>
          <w:lang w:val="cs"/>
        </w:rPr>
        <w:t xml:space="preserve">, </w:t>
      </w:r>
      <w:r w:rsidR="4000CC51" w:rsidRPr="1007627F">
        <w:rPr>
          <w:lang w:val="cs"/>
        </w:rPr>
        <w:t>zákaz</w:t>
      </w:r>
      <w:r w:rsidR="4000CC51" w:rsidRPr="7CBBDF86">
        <w:rPr>
          <w:lang w:val="cs"/>
        </w:rPr>
        <w:t xml:space="preserve"> </w:t>
      </w:r>
      <w:proofErr w:type="spellStart"/>
      <w:r w:rsidR="4000CC51" w:rsidRPr="2F54F35C">
        <w:rPr>
          <w:lang w:val="cs"/>
        </w:rPr>
        <w:t>škálování</w:t>
      </w:r>
      <w:proofErr w:type="spellEnd"/>
      <w:r w:rsidR="4000CC51" w:rsidRPr="1AF167CF">
        <w:rPr>
          <w:lang w:val="cs"/>
        </w:rPr>
        <w:t xml:space="preserve"> </w:t>
      </w:r>
      <w:r w:rsidR="4000CC51" w:rsidRPr="1007627F">
        <w:rPr>
          <w:lang w:val="cs"/>
        </w:rPr>
        <w:t xml:space="preserve">(některé MAS </w:t>
      </w:r>
      <w:r w:rsidR="4000CC51" w:rsidRPr="55242A21">
        <w:rPr>
          <w:lang w:val="cs"/>
        </w:rPr>
        <w:t>bodoval</w:t>
      </w:r>
      <w:r w:rsidR="4C732491" w:rsidRPr="55242A21">
        <w:rPr>
          <w:lang w:val="cs"/>
        </w:rPr>
        <w:t>y</w:t>
      </w:r>
      <w:r w:rsidR="4000CC51" w:rsidRPr="4BC3EF43">
        <w:rPr>
          <w:lang w:val="cs"/>
        </w:rPr>
        <w:t xml:space="preserve"> žadatele v OP PIK </w:t>
      </w:r>
      <w:r w:rsidR="4000CC51" w:rsidRPr="75119D65">
        <w:rPr>
          <w:lang w:val="cs"/>
        </w:rPr>
        <w:t xml:space="preserve">a OP TAK </w:t>
      </w:r>
      <w:r w:rsidR="4000CC51" w:rsidRPr="77AB2B4E">
        <w:rPr>
          <w:lang w:val="cs"/>
        </w:rPr>
        <w:t>zvlášť</w:t>
      </w:r>
      <w:r w:rsidR="33372ADF" w:rsidRPr="55242A21">
        <w:rPr>
          <w:lang w:val="cs"/>
        </w:rPr>
        <w:t>)</w:t>
      </w:r>
      <w:r w:rsidR="4000CC51" w:rsidRPr="55242A21">
        <w:rPr>
          <w:lang w:val="cs"/>
        </w:rPr>
        <w:t>.</w:t>
      </w:r>
      <w:r w:rsidR="4000CC51" w:rsidRPr="27CDAA74">
        <w:rPr>
          <w:lang w:val="cs"/>
        </w:rPr>
        <w:t xml:space="preserve"> </w:t>
      </w:r>
      <w:r w:rsidR="13635C06" w:rsidRPr="203ECD37">
        <w:rPr>
          <w:lang w:val="cs"/>
        </w:rPr>
        <w:t>Alokace a indikátory aktualizovány pro finální počet MAS.</w:t>
      </w:r>
      <w:r w:rsidR="13635C06" w:rsidRPr="60245EF2">
        <w:rPr>
          <w:lang w:val="cs"/>
        </w:rPr>
        <w:t xml:space="preserve"> </w:t>
      </w:r>
      <w:r w:rsidR="13635C06" w:rsidRPr="65578578">
        <w:rPr>
          <w:lang w:val="cs"/>
        </w:rPr>
        <w:t>Zveřejněno viz web: optak.cz.</w:t>
      </w:r>
    </w:p>
    <w:p w14:paraId="62FC9B4E" w14:textId="206AACF3" w:rsidR="07D1A36D" w:rsidRDefault="3970C5EC" w:rsidP="07D1A36D">
      <w:pPr>
        <w:jc w:val="both"/>
        <w:rPr>
          <w:lang w:val="cs"/>
        </w:rPr>
      </w:pPr>
      <w:r w:rsidRPr="08CF3A86">
        <w:rPr>
          <w:lang w:val="cs"/>
        </w:rPr>
        <w:t>Ž</w:t>
      </w:r>
      <w:r w:rsidR="13635C06" w:rsidRPr="08CF3A86">
        <w:rPr>
          <w:lang w:val="cs"/>
        </w:rPr>
        <w:t>ádosti</w:t>
      </w:r>
      <w:r w:rsidR="13635C06" w:rsidRPr="01C1353D">
        <w:rPr>
          <w:lang w:val="cs"/>
        </w:rPr>
        <w:t xml:space="preserve"> o změny </w:t>
      </w:r>
      <w:proofErr w:type="spellStart"/>
      <w:r w:rsidR="13635C06" w:rsidRPr="355BB07E">
        <w:rPr>
          <w:lang w:val="cs"/>
        </w:rPr>
        <w:t>ŽoZ</w:t>
      </w:r>
      <w:proofErr w:type="spellEnd"/>
      <w:r w:rsidR="13635C06" w:rsidRPr="355BB07E">
        <w:rPr>
          <w:lang w:val="cs"/>
        </w:rPr>
        <w:t xml:space="preserve"> FP </w:t>
      </w:r>
      <w:r w:rsidR="13635C06" w:rsidRPr="3232C16A">
        <w:rPr>
          <w:lang w:val="cs"/>
        </w:rPr>
        <w:t>a indikátorů</w:t>
      </w:r>
      <w:r w:rsidR="3F8773BF" w:rsidRPr="08CF3A86">
        <w:rPr>
          <w:lang w:val="cs"/>
        </w:rPr>
        <w:t xml:space="preserve">: již </w:t>
      </w:r>
      <w:r w:rsidR="3F8773BF" w:rsidRPr="70D9D5F6">
        <w:rPr>
          <w:lang w:val="cs"/>
        </w:rPr>
        <w:t>p</w:t>
      </w:r>
      <w:r w:rsidR="50E07685" w:rsidRPr="70D9D5F6">
        <w:rPr>
          <w:lang w:val="cs"/>
        </w:rPr>
        <w:t>o</w:t>
      </w:r>
      <w:r w:rsidR="64B57F02" w:rsidRPr="70D9D5F6">
        <w:rPr>
          <w:lang w:val="cs"/>
        </w:rPr>
        <w:t>dáno</w:t>
      </w:r>
      <w:r w:rsidR="64B57F02" w:rsidRPr="61D3FF28">
        <w:rPr>
          <w:lang w:val="cs"/>
        </w:rPr>
        <w:t xml:space="preserve"> 10 </w:t>
      </w:r>
      <w:r w:rsidR="64B57F02" w:rsidRPr="78388044">
        <w:rPr>
          <w:lang w:val="cs"/>
        </w:rPr>
        <w:t>žádostí</w:t>
      </w:r>
      <w:r w:rsidR="13B10B15" w:rsidRPr="70D9D5F6">
        <w:rPr>
          <w:lang w:val="cs"/>
        </w:rPr>
        <w:t xml:space="preserve"> </w:t>
      </w:r>
      <w:r w:rsidR="13B10B15" w:rsidRPr="5834DB1D">
        <w:rPr>
          <w:lang w:val="cs"/>
        </w:rPr>
        <w:t xml:space="preserve">o </w:t>
      </w:r>
      <w:r w:rsidR="13B10B15" w:rsidRPr="23FF79BA">
        <w:rPr>
          <w:lang w:val="cs"/>
        </w:rPr>
        <w:t>změnu</w:t>
      </w:r>
      <w:r w:rsidR="64B57F02" w:rsidRPr="78388044">
        <w:rPr>
          <w:lang w:val="cs"/>
        </w:rPr>
        <w:t xml:space="preserve">, </w:t>
      </w:r>
      <w:r w:rsidR="64B57F02" w:rsidRPr="008E96A2">
        <w:rPr>
          <w:lang w:val="cs"/>
        </w:rPr>
        <w:t>u</w:t>
      </w:r>
      <w:r w:rsidR="13635C06" w:rsidRPr="01C1353D">
        <w:rPr>
          <w:lang w:val="cs"/>
        </w:rPr>
        <w:t xml:space="preserve"> </w:t>
      </w:r>
      <w:r w:rsidR="64B57F02" w:rsidRPr="23C6B4C4">
        <w:rPr>
          <w:lang w:val="cs"/>
        </w:rPr>
        <w:t xml:space="preserve">MAS, které </w:t>
      </w:r>
      <w:r w:rsidR="7DF7A12E" w:rsidRPr="1BCEBEBF">
        <w:rPr>
          <w:lang w:val="cs"/>
        </w:rPr>
        <w:t xml:space="preserve">již </w:t>
      </w:r>
      <w:r w:rsidR="64B57F02" w:rsidRPr="23C6B4C4">
        <w:rPr>
          <w:lang w:val="cs"/>
        </w:rPr>
        <w:t xml:space="preserve">mají </w:t>
      </w:r>
      <w:r w:rsidR="64B57F02" w:rsidRPr="45B78896">
        <w:rPr>
          <w:lang w:val="cs"/>
        </w:rPr>
        <w:t xml:space="preserve">podané žádosti o </w:t>
      </w:r>
      <w:r w:rsidR="6A7B4099" w:rsidRPr="154788B3">
        <w:rPr>
          <w:lang w:val="cs"/>
        </w:rPr>
        <w:t>pod</w:t>
      </w:r>
      <w:r w:rsidR="64B57F02" w:rsidRPr="154788B3">
        <w:rPr>
          <w:lang w:val="cs"/>
        </w:rPr>
        <w:t>poru</w:t>
      </w:r>
      <w:r w:rsidR="64B57F02" w:rsidRPr="45B78896">
        <w:rPr>
          <w:lang w:val="cs"/>
        </w:rPr>
        <w:t xml:space="preserve"> </w:t>
      </w:r>
      <w:r w:rsidR="64B57F02" w:rsidRPr="13CA093D">
        <w:rPr>
          <w:lang w:val="cs"/>
        </w:rPr>
        <w:t>doporučuj</w:t>
      </w:r>
      <w:r w:rsidR="5F222E13" w:rsidRPr="13CA093D">
        <w:rPr>
          <w:lang w:val="cs"/>
        </w:rPr>
        <w:t>e</w:t>
      </w:r>
      <w:r w:rsidR="64B57F02" w:rsidRPr="45B78896">
        <w:rPr>
          <w:lang w:val="cs"/>
        </w:rPr>
        <w:t xml:space="preserve"> </w:t>
      </w:r>
      <w:r w:rsidR="64B57F02" w:rsidRPr="3698664A">
        <w:rPr>
          <w:lang w:val="cs"/>
        </w:rPr>
        <w:t xml:space="preserve">počkat </w:t>
      </w:r>
      <w:r w:rsidR="64B57F02" w:rsidRPr="3AFFD5FC">
        <w:rPr>
          <w:lang w:val="cs"/>
        </w:rPr>
        <w:t xml:space="preserve">s podáním </w:t>
      </w:r>
      <w:proofErr w:type="spellStart"/>
      <w:r w:rsidR="64B57F02" w:rsidRPr="3AFFD5FC">
        <w:rPr>
          <w:lang w:val="cs"/>
        </w:rPr>
        <w:t>ŽoZ</w:t>
      </w:r>
      <w:proofErr w:type="spellEnd"/>
      <w:r w:rsidR="64B57F02" w:rsidRPr="3AFFD5FC">
        <w:rPr>
          <w:lang w:val="cs"/>
        </w:rPr>
        <w:t xml:space="preserve"> až po </w:t>
      </w:r>
      <w:r w:rsidR="64B57F02" w:rsidRPr="2E75CA28">
        <w:rPr>
          <w:lang w:val="cs"/>
        </w:rPr>
        <w:t>vydání PA, res</w:t>
      </w:r>
      <w:r w:rsidR="090320A0" w:rsidRPr="2E75CA28">
        <w:rPr>
          <w:lang w:val="cs"/>
        </w:rPr>
        <w:t xml:space="preserve">p. </w:t>
      </w:r>
      <w:r w:rsidR="090320A0" w:rsidRPr="56B41FED">
        <w:rPr>
          <w:lang w:val="cs"/>
        </w:rPr>
        <w:t>splnění milníku</w:t>
      </w:r>
      <w:r w:rsidR="090320A0" w:rsidRPr="734E886D">
        <w:rPr>
          <w:lang w:val="cs"/>
        </w:rPr>
        <w:t>.</w:t>
      </w:r>
      <w:r w:rsidR="64B57F02" w:rsidRPr="56B41FED">
        <w:rPr>
          <w:lang w:val="cs"/>
        </w:rPr>
        <w:t xml:space="preserve"> </w:t>
      </w:r>
      <w:r w:rsidR="4BFFB2C2" w:rsidRPr="5156157B">
        <w:rPr>
          <w:lang w:val="cs"/>
        </w:rPr>
        <w:t xml:space="preserve">Ocenil zprovoznění </w:t>
      </w:r>
      <w:r w:rsidR="721B0876" w:rsidRPr="0FE9057A">
        <w:rPr>
          <w:lang w:val="cs"/>
        </w:rPr>
        <w:t xml:space="preserve">mailové </w:t>
      </w:r>
      <w:r w:rsidR="4BFFB2C2" w:rsidRPr="0FE9057A">
        <w:rPr>
          <w:lang w:val="cs"/>
        </w:rPr>
        <w:t>skupiny</w:t>
      </w:r>
      <w:r w:rsidR="4BFFB2C2" w:rsidRPr="00BF23B4">
        <w:rPr>
          <w:lang w:val="cs"/>
        </w:rPr>
        <w:t xml:space="preserve"> </w:t>
      </w:r>
      <w:r w:rsidR="07B03B84" w:rsidRPr="00BF23B4">
        <w:rPr>
          <w:lang w:val="cs"/>
        </w:rPr>
        <w:t xml:space="preserve">NS MAS </w:t>
      </w:r>
      <w:r w:rsidR="4BFFB2C2" w:rsidRPr="00BF23B4">
        <w:rPr>
          <w:lang w:val="cs"/>
        </w:rPr>
        <w:t>pro</w:t>
      </w:r>
      <w:r w:rsidR="4BFFB2C2" w:rsidRPr="52AA7A62">
        <w:rPr>
          <w:lang w:val="cs"/>
        </w:rPr>
        <w:t xml:space="preserve"> rozesílání </w:t>
      </w:r>
      <w:r w:rsidR="4BFFB2C2" w:rsidRPr="51F71E92">
        <w:rPr>
          <w:lang w:val="cs"/>
        </w:rPr>
        <w:t xml:space="preserve">informací OP TAK, </w:t>
      </w:r>
      <w:r w:rsidR="7ED76D51" w:rsidRPr="0AF09B4B">
        <w:rPr>
          <w:lang w:val="cs"/>
        </w:rPr>
        <w:t xml:space="preserve">slouží k </w:t>
      </w:r>
      <w:r w:rsidR="7ED76D51" w:rsidRPr="11F7F13B">
        <w:rPr>
          <w:lang w:val="cs"/>
        </w:rPr>
        <w:t>distribu</w:t>
      </w:r>
      <w:r w:rsidR="6E412B3C" w:rsidRPr="11F7F13B">
        <w:rPr>
          <w:lang w:val="cs"/>
        </w:rPr>
        <w:t xml:space="preserve">ci </w:t>
      </w:r>
      <w:r w:rsidR="40C34A1D" w:rsidRPr="1C70E864">
        <w:rPr>
          <w:lang w:val="cs"/>
        </w:rPr>
        <w:t xml:space="preserve">informací a </w:t>
      </w:r>
      <w:r w:rsidR="6E412B3C" w:rsidRPr="11F7F13B">
        <w:rPr>
          <w:lang w:val="cs"/>
        </w:rPr>
        <w:t xml:space="preserve">odpovědí na často </w:t>
      </w:r>
      <w:r w:rsidR="6E412B3C" w:rsidRPr="0FE9057A">
        <w:rPr>
          <w:lang w:val="cs"/>
        </w:rPr>
        <w:t>kladené</w:t>
      </w:r>
      <w:r w:rsidR="6E412B3C" w:rsidRPr="11F7F13B">
        <w:rPr>
          <w:lang w:val="cs"/>
        </w:rPr>
        <w:t xml:space="preserve"> dotazy, </w:t>
      </w:r>
      <w:r w:rsidR="5381029E" w:rsidRPr="05EB6681">
        <w:rPr>
          <w:lang w:val="cs"/>
        </w:rPr>
        <w:t>rovný přístup</w:t>
      </w:r>
      <w:r w:rsidR="6941842E" w:rsidRPr="278B975C">
        <w:rPr>
          <w:lang w:val="cs"/>
        </w:rPr>
        <w:t xml:space="preserve"> ke všem </w:t>
      </w:r>
      <w:r w:rsidR="6941842E" w:rsidRPr="6F2BA1E6">
        <w:rPr>
          <w:lang w:val="cs"/>
        </w:rPr>
        <w:t>MAS.</w:t>
      </w:r>
      <w:r w:rsidR="0ACDC9D6" w:rsidRPr="278B975C">
        <w:rPr>
          <w:lang w:val="cs"/>
        </w:rPr>
        <w:t xml:space="preserve"> </w:t>
      </w:r>
      <w:r w:rsidR="5A3A90A6" w:rsidRPr="02486BF3">
        <w:rPr>
          <w:lang w:val="cs"/>
        </w:rPr>
        <w:t xml:space="preserve">Stav </w:t>
      </w:r>
      <w:r w:rsidR="00DB5496" w:rsidRPr="02486BF3">
        <w:rPr>
          <w:lang w:val="cs"/>
        </w:rPr>
        <w:t>implementace</w:t>
      </w:r>
      <w:r w:rsidR="00DB5496" w:rsidRPr="361306BE">
        <w:rPr>
          <w:lang w:val="cs"/>
        </w:rPr>
        <w:t xml:space="preserve"> – podáno</w:t>
      </w:r>
      <w:r w:rsidR="5D0A6B96" w:rsidRPr="02486BF3">
        <w:rPr>
          <w:lang w:val="cs"/>
        </w:rPr>
        <w:t xml:space="preserve"> </w:t>
      </w:r>
      <w:r w:rsidR="5D0A6B96" w:rsidRPr="2242CE95">
        <w:rPr>
          <w:lang w:val="cs"/>
        </w:rPr>
        <w:t>1</w:t>
      </w:r>
      <w:r w:rsidR="5A3A90A6" w:rsidRPr="2242CE95">
        <w:rPr>
          <w:lang w:val="cs"/>
        </w:rPr>
        <w:t>14</w:t>
      </w:r>
      <w:r w:rsidR="5A3A90A6" w:rsidRPr="01A56795">
        <w:rPr>
          <w:lang w:val="cs"/>
        </w:rPr>
        <w:t xml:space="preserve"> </w:t>
      </w:r>
      <w:r w:rsidR="5DB4A69C" w:rsidRPr="01A56795">
        <w:rPr>
          <w:lang w:val="cs"/>
        </w:rPr>
        <w:t>žádostí o podporu</w:t>
      </w:r>
      <w:r w:rsidR="5A3A90A6" w:rsidRPr="196281DC">
        <w:rPr>
          <w:lang w:val="cs"/>
        </w:rPr>
        <w:t xml:space="preserve"> s </w:t>
      </w:r>
      <w:r w:rsidR="5A3A90A6" w:rsidRPr="5923B73B">
        <w:rPr>
          <w:lang w:val="cs"/>
        </w:rPr>
        <w:t>celkovou</w:t>
      </w:r>
      <w:r w:rsidR="5A3A90A6" w:rsidRPr="196281DC">
        <w:rPr>
          <w:lang w:val="cs"/>
        </w:rPr>
        <w:t xml:space="preserve"> </w:t>
      </w:r>
      <w:r w:rsidR="7BEE50B3" w:rsidRPr="30185806">
        <w:rPr>
          <w:lang w:val="cs"/>
        </w:rPr>
        <w:t>dotací</w:t>
      </w:r>
      <w:r w:rsidR="5A3A90A6" w:rsidRPr="196281DC">
        <w:rPr>
          <w:lang w:val="cs"/>
        </w:rPr>
        <w:t xml:space="preserve"> </w:t>
      </w:r>
      <w:r w:rsidR="550910FA" w:rsidRPr="361306BE">
        <w:rPr>
          <w:lang w:val="cs"/>
        </w:rPr>
        <w:t xml:space="preserve">80 </w:t>
      </w:r>
      <w:r w:rsidR="550910FA" w:rsidRPr="3480EFAC">
        <w:rPr>
          <w:lang w:val="cs"/>
        </w:rPr>
        <w:t xml:space="preserve">mil. </w:t>
      </w:r>
      <w:r w:rsidR="003C7503" w:rsidRPr="3480EFAC">
        <w:rPr>
          <w:lang w:val="cs"/>
        </w:rPr>
        <w:t>Kč, což</w:t>
      </w:r>
      <w:r w:rsidR="550910FA" w:rsidRPr="3480EFAC">
        <w:rPr>
          <w:lang w:val="cs"/>
        </w:rPr>
        <w:t xml:space="preserve"> odpovídá</w:t>
      </w:r>
      <w:r w:rsidR="5A3A90A6" w:rsidRPr="196281DC">
        <w:rPr>
          <w:lang w:val="cs"/>
        </w:rPr>
        <w:t xml:space="preserve"> zhruba 700 </w:t>
      </w:r>
      <w:r w:rsidR="2C0090C3" w:rsidRPr="06BFB874">
        <w:rPr>
          <w:lang w:val="cs"/>
        </w:rPr>
        <w:t>tis</w:t>
      </w:r>
      <w:r w:rsidR="5A3A90A6" w:rsidRPr="196281DC">
        <w:rPr>
          <w:lang w:val="cs"/>
        </w:rPr>
        <w:t>.</w:t>
      </w:r>
      <w:r w:rsidR="5A3A90A6" w:rsidRPr="4F0DD1B5">
        <w:rPr>
          <w:lang w:val="cs"/>
        </w:rPr>
        <w:t xml:space="preserve"> </w:t>
      </w:r>
      <w:r w:rsidR="2C0090C3" w:rsidRPr="5297AFD4">
        <w:rPr>
          <w:lang w:val="cs"/>
        </w:rPr>
        <w:t>Kč</w:t>
      </w:r>
      <w:r w:rsidR="5A3A90A6" w:rsidRPr="5297AFD4">
        <w:rPr>
          <w:lang w:val="cs"/>
        </w:rPr>
        <w:t>/ projekt,</w:t>
      </w:r>
      <w:r w:rsidR="5A3A90A6" w:rsidRPr="324FE54B">
        <w:rPr>
          <w:lang w:val="cs"/>
        </w:rPr>
        <w:t xml:space="preserve"> </w:t>
      </w:r>
      <w:r w:rsidR="702E5AC3" w:rsidRPr="324FE54B">
        <w:rPr>
          <w:lang w:val="cs"/>
        </w:rPr>
        <w:t>odpovídá</w:t>
      </w:r>
      <w:r w:rsidR="5A3A90A6" w:rsidRPr="5297AFD4">
        <w:rPr>
          <w:lang w:val="cs"/>
        </w:rPr>
        <w:t xml:space="preserve"> </w:t>
      </w:r>
      <w:r w:rsidR="702E5AC3" w:rsidRPr="2EC374CF">
        <w:rPr>
          <w:lang w:val="cs"/>
        </w:rPr>
        <w:t>předpokládané výši</w:t>
      </w:r>
      <w:r w:rsidR="702E5AC3" w:rsidRPr="5297AFD4">
        <w:rPr>
          <w:lang w:val="cs"/>
        </w:rPr>
        <w:t xml:space="preserve"> projektu, 10 </w:t>
      </w:r>
      <w:r w:rsidR="702E5AC3" w:rsidRPr="6CF89037">
        <w:rPr>
          <w:lang w:val="cs"/>
        </w:rPr>
        <w:t>žádostí</w:t>
      </w:r>
      <w:r w:rsidR="702E5AC3" w:rsidRPr="5297AFD4">
        <w:rPr>
          <w:lang w:val="cs"/>
        </w:rPr>
        <w:t xml:space="preserve"> </w:t>
      </w:r>
      <w:r w:rsidR="702E5AC3" w:rsidRPr="4232DDBB">
        <w:rPr>
          <w:lang w:val="cs"/>
        </w:rPr>
        <w:t xml:space="preserve">nesplnilo podmínky, </w:t>
      </w:r>
      <w:r w:rsidR="702E5AC3" w:rsidRPr="019CA6F2">
        <w:rPr>
          <w:lang w:val="cs"/>
        </w:rPr>
        <w:t xml:space="preserve">42 </w:t>
      </w:r>
      <w:r w:rsidR="702E5AC3" w:rsidRPr="13E0A1E2">
        <w:rPr>
          <w:lang w:val="cs"/>
        </w:rPr>
        <w:t xml:space="preserve">doporučení k </w:t>
      </w:r>
      <w:r w:rsidR="702E5AC3" w:rsidRPr="2EBF7230">
        <w:rPr>
          <w:lang w:val="cs"/>
        </w:rPr>
        <w:t xml:space="preserve">financování, zbytek v </w:t>
      </w:r>
      <w:r w:rsidR="702E5AC3" w:rsidRPr="4DF6CB65">
        <w:rPr>
          <w:lang w:val="cs"/>
        </w:rPr>
        <w:t xml:space="preserve">hodnocení. </w:t>
      </w:r>
      <w:r w:rsidR="702E5AC3" w:rsidRPr="70A68A54">
        <w:rPr>
          <w:lang w:val="cs"/>
        </w:rPr>
        <w:t xml:space="preserve">Výběrová komise </w:t>
      </w:r>
      <w:r w:rsidR="702E5AC3" w:rsidRPr="3E819716">
        <w:rPr>
          <w:lang w:val="cs"/>
        </w:rPr>
        <w:t xml:space="preserve">identifikovala </w:t>
      </w:r>
      <w:r w:rsidR="702E5AC3" w:rsidRPr="5616B04F">
        <w:rPr>
          <w:lang w:val="cs"/>
        </w:rPr>
        <w:t>nesplnění</w:t>
      </w:r>
      <w:r w:rsidR="702E5AC3" w:rsidRPr="5E377F67">
        <w:rPr>
          <w:lang w:val="cs"/>
        </w:rPr>
        <w:t xml:space="preserve"> </w:t>
      </w:r>
      <w:r w:rsidR="702E5AC3" w:rsidRPr="25F1055A">
        <w:rPr>
          <w:lang w:val="cs"/>
        </w:rPr>
        <w:t>podmínky</w:t>
      </w:r>
      <w:r w:rsidR="702E5AC3" w:rsidRPr="5E377F67">
        <w:rPr>
          <w:lang w:val="cs"/>
        </w:rPr>
        <w:t xml:space="preserve"> 13A robotizace</w:t>
      </w:r>
      <w:r w:rsidR="702E5AC3" w:rsidRPr="5616B04F">
        <w:rPr>
          <w:lang w:val="cs"/>
        </w:rPr>
        <w:t xml:space="preserve">, vráceno </w:t>
      </w:r>
      <w:r w:rsidR="702E5AC3" w:rsidRPr="4AA0AE74">
        <w:rPr>
          <w:lang w:val="cs"/>
        </w:rPr>
        <w:t xml:space="preserve">regionální </w:t>
      </w:r>
      <w:r w:rsidR="702E5AC3" w:rsidRPr="12F1E52B">
        <w:rPr>
          <w:lang w:val="cs"/>
        </w:rPr>
        <w:t xml:space="preserve">kancelář API k </w:t>
      </w:r>
      <w:r w:rsidR="702E5AC3" w:rsidRPr="5B1BB510">
        <w:rPr>
          <w:lang w:val="cs"/>
        </w:rPr>
        <w:t>dořešení.</w:t>
      </w:r>
      <w:r w:rsidR="702E5AC3" w:rsidRPr="4AA0AE74">
        <w:rPr>
          <w:lang w:val="cs"/>
        </w:rPr>
        <w:t xml:space="preserve"> </w:t>
      </w:r>
      <w:r w:rsidR="6D36514F" w:rsidRPr="729A1281">
        <w:rPr>
          <w:lang w:val="cs"/>
        </w:rPr>
        <w:t xml:space="preserve">Připomněl povinnost </w:t>
      </w:r>
      <w:r w:rsidR="6D36514F" w:rsidRPr="7D1452A0">
        <w:rPr>
          <w:lang w:val="cs"/>
        </w:rPr>
        <w:t xml:space="preserve">zasílat ŘO </w:t>
      </w:r>
      <w:r w:rsidR="6D36514F" w:rsidRPr="5DA856AB">
        <w:rPr>
          <w:lang w:val="cs"/>
        </w:rPr>
        <w:t xml:space="preserve">harmonogramy </w:t>
      </w:r>
      <w:r w:rsidR="6D36514F" w:rsidRPr="01DE02EC">
        <w:rPr>
          <w:lang w:val="cs"/>
        </w:rPr>
        <w:t xml:space="preserve">plánovaných </w:t>
      </w:r>
      <w:r w:rsidR="6D36514F" w:rsidRPr="60BBC4E4">
        <w:rPr>
          <w:lang w:val="cs"/>
        </w:rPr>
        <w:t xml:space="preserve">výzev, hodnocení. </w:t>
      </w:r>
      <w:r w:rsidR="6D36514F" w:rsidRPr="6E6F2AFA">
        <w:rPr>
          <w:lang w:val="cs"/>
        </w:rPr>
        <w:t xml:space="preserve">Je možná účast ŘO na jednání komise, cca </w:t>
      </w:r>
      <w:r w:rsidR="00610471" w:rsidRPr="6E6F2AFA">
        <w:rPr>
          <w:lang w:val="cs"/>
        </w:rPr>
        <w:t>10 %</w:t>
      </w:r>
      <w:r w:rsidR="6D36514F" w:rsidRPr="6E6F2AFA">
        <w:rPr>
          <w:lang w:val="cs"/>
        </w:rPr>
        <w:t xml:space="preserve"> </w:t>
      </w:r>
      <w:r w:rsidR="6D36514F" w:rsidRPr="0D4E43B0">
        <w:rPr>
          <w:lang w:val="cs"/>
        </w:rPr>
        <w:t xml:space="preserve">MAS, návštěva </w:t>
      </w:r>
      <w:r w:rsidR="6D36514F" w:rsidRPr="33069B0C">
        <w:rPr>
          <w:lang w:val="cs"/>
        </w:rPr>
        <w:t>bude ohlášen</w:t>
      </w:r>
      <w:r w:rsidR="03E08DCA" w:rsidRPr="33069B0C">
        <w:rPr>
          <w:lang w:val="cs"/>
        </w:rPr>
        <w:t>a.</w:t>
      </w:r>
    </w:p>
    <w:p w14:paraId="6A35EAAF" w14:textId="177352BD" w:rsidR="03E08DCA" w:rsidRDefault="03E08DCA" w:rsidP="787C710A">
      <w:pPr>
        <w:jc w:val="both"/>
      </w:pPr>
      <w:r w:rsidRPr="3BC32F36">
        <w:rPr>
          <w:lang w:val="cs"/>
        </w:rPr>
        <w:t>Fina</w:t>
      </w:r>
      <w:r w:rsidR="1E93CE8A" w:rsidRPr="3BC32F36">
        <w:rPr>
          <w:lang w:val="cs"/>
        </w:rPr>
        <w:t>n</w:t>
      </w:r>
      <w:r w:rsidRPr="3BC32F36">
        <w:rPr>
          <w:lang w:val="cs"/>
        </w:rPr>
        <w:t>ční</w:t>
      </w:r>
      <w:r w:rsidRPr="1B74FB2A">
        <w:rPr>
          <w:lang w:val="cs"/>
        </w:rPr>
        <w:t xml:space="preserve"> </w:t>
      </w:r>
      <w:r w:rsidRPr="69B2A7BB">
        <w:rPr>
          <w:lang w:val="cs"/>
        </w:rPr>
        <w:t>milník je</w:t>
      </w:r>
      <w:r w:rsidRPr="1B74FB2A">
        <w:rPr>
          <w:lang w:val="cs"/>
        </w:rPr>
        <w:t xml:space="preserve"> </w:t>
      </w:r>
      <w:r w:rsidRPr="2047BBF2">
        <w:rPr>
          <w:lang w:val="cs"/>
        </w:rPr>
        <w:t xml:space="preserve">nastaven na konec roku </w:t>
      </w:r>
      <w:r w:rsidRPr="35AC0BC8">
        <w:rPr>
          <w:lang w:val="cs"/>
        </w:rPr>
        <w:t xml:space="preserve">2024 a spočívá v </w:t>
      </w:r>
      <w:r w:rsidRPr="7A2744FC">
        <w:rPr>
          <w:lang w:val="cs"/>
        </w:rPr>
        <w:t>naplnění 70% alokace</w:t>
      </w:r>
      <w:r w:rsidRPr="69B2A7BB">
        <w:rPr>
          <w:lang w:val="cs"/>
        </w:rPr>
        <w:t xml:space="preserve"> ve </w:t>
      </w:r>
      <w:r w:rsidRPr="745A71A0">
        <w:rPr>
          <w:lang w:val="cs"/>
        </w:rPr>
        <w:t>vy</w:t>
      </w:r>
      <w:r w:rsidR="157BB76F" w:rsidRPr="745A71A0">
        <w:rPr>
          <w:lang w:val="cs"/>
        </w:rPr>
        <w:t>daných</w:t>
      </w:r>
      <w:r w:rsidR="157BB76F" w:rsidRPr="6CC582EF">
        <w:rPr>
          <w:lang w:val="cs"/>
        </w:rPr>
        <w:t xml:space="preserve"> </w:t>
      </w:r>
      <w:r w:rsidRPr="5073C433">
        <w:rPr>
          <w:lang w:val="cs"/>
        </w:rPr>
        <w:t xml:space="preserve">PA, </w:t>
      </w:r>
      <w:r w:rsidRPr="1DEE759D">
        <w:rPr>
          <w:lang w:val="cs"/>
        </w:rPr>
        <w:t xml:space="preserve">potom bude </w:t>
      </w:r>
      <w:r w:rsidRPr="1680B8CB">
        <w:rPr>
          <w:lang w:val="cs"/>
        </w:rPr>
        <w:t>pře</w:t>
      </w:r>
      <w:r w:rsidR="178A7346" w:rsidRPr="1680B8CB">
        <w:rPr>
          <w:lang w:val="cs"/>
        </w:rPr>
        <w:t xml:space="preserve">dán zbytek </w:t>
      </w:r>
      <w:r w:rsidR="178A7346" w:rsidRPr="52A725C4">
        <w:rPr>
          <w:lang w:val="cs"/>
        </w:rPr>
        <w:t xml:space="preserve">alokace. Podle výsledků </w:t>
      </w:r>
      <w:r w:rsidR="178A7346" w:rsidRPr="4B138CCD">
        <w:rPr>
          <w:lang w:val="cs"/>
        </w:rPr>
        <w:t xml:space="preserve">bude zváženo, zda </w:t>
      </w:r>
      <w:r w:rsidR="178A7346" w:rsidRPr="42E32904">
        <w:rPr>
          <w:lang w:val="cs"/>
        </w:rPr>
        <w:t>bu</w:t>
      </w:r>
      <w:r w:rsidR="69A95EFF" w:rsidRPr="42E32904">
        <w:rPr>
          <w:lang w:val="cs"/>
        </w:rPr>
        <w:t>d</w:t>
      </w:r>
      <w:r w:rsidR="178A7346" w:rsidRPr="42E32904">
        <w:rPr>
          <w:lang w:val="cs"/>
        </w:rPr>
        <w:t>e</w:t>
      </w:r>
      <w:r w:rsidR="178A7346" w:rsidRPr="4B138CCD">
        <w:rPr>
          <w:lang w:val="cs"/>
        </w:rPr>
        <w:t xml:space="preserve"> </w:t>
      </w:r>
      <w:r w:rsidR="178A7346" w:rsidRPr="1DA38E0A">
        <w:rPr>
          <w:lang w:val="cs"/>
        </w:rPr>
        <w:t xml:space="preserve">navýšena </w:t>
      </w:r>
      <w:r w:rsidR="178A7346" w:rsidRPr="25FEDB7D">
        <w:rPr>
          <w:lang w:val="cs"/>
        </w:rPr>
        <w:t>alokace této výzvy, nebo vyhlášen</w:t>
      </w:r>
      <w:r w:rsidR="178A7346" w:rsidRPr="23658223">
        <w:t>a výzva další.</w:t>
      </w:r>
    </w:p>
    <w:p w14:paraId="3C69C91E" w14:textId="5EB9C7D9" w:rsidR="0DD9BB09" w:rsidRDefault="21AC087C" w:rsidP="0DD9BB09">
      <w:pPr>
        <w:jc w:val="both"/>
      </w:pPr>
      <w:r w:rsidRPr="23658223">
        <w:rPr>
          <w:b/>
        </w:rPr>
        <w:t>Petr Vomá</w:t>
      </w:r>
      <w:r w:rsidR="0A14550B" w:rsidRPr="23658223">
        <w:rPr>
          <w:b/>
        </w:rPr>
        <w:t>č</w:t>
      </w:r>
      <w:r w:rsidRPr="23658223">
        <w:rPr>
          <w:b/>
        </w:rPr>
        <w:t>ka (KS MAS Pardubického kraje),</w:t>
      </w:r>
      <w:r w:rsidRPr="23658223">
        <w:t xml:space="preserve"> také poděkoval za rozesílku OP TAK, mezi MAS se rozproudila diskuze</w:t>
      </w:r>
      <w:r w:rsidR="3FDCDC87" w:rsidRPr="23658223">
        <w:t xml:space="preserve"> kolem tabulky alokací, která se dostala mezi MAS.</w:t>
      </w:r>
      <w:r w:rsidRPr="23658223">
        <w:t xml:space="preserve"> </w:t>
      </w:r>
      <w:r w:rsidR="28980117" w:rsidRPr="23658223">
        <w:t>Požádal o upřesnění, zda požádat o změnu (navýšení alokace).</w:t>
      </w:r>
    </w:p>
    <w:p w14:paraId="75115409" w14:textId="3ABC565C" w:rsidR="00A05AF1" w:rsidRDefault="17EBE2DE" w:rsidP="6348A318">
      <w:pPr>
        <w:jc w:val="both"/>
        <w:rPr>
          <w:b/>
        </w:rPr>
      </w:pPr>
      <w:r w:rsidRPr="23658223">
        <w:rPr>
          <w:b/>
        </w:rPr>
        <w:t xml:space="preserve">Jan Skalník (ŘO OP TAK) </w:t>
      </w:r>
      <w:r w:rsidRPr="23658223">
        <w:t xml:space="preserve">upřesnil, že navýšení </w:t>
      </w:r>
      <w:r w:rsidR="3974D96F" w:rsidRPr="23658223">
        <w:t>rozpočtu za 17 MAS j</w:t>
      </w:r>
      <w:r w:rsidRPr="23658223">
        <w:t>e u většiny MAS v řádech desítek tisíc, proto by o navýšen</w:t>
      </w:r>
      <w:r w:rsidR="07427524" w:rsidRPr="23658223">
        <w:t>í požádal až po splnění milníku</w:t>
      </w:r>
      <w:r w:rsidR="44BA44A1" w:rsidRPr="23658223">
        <w:t xml:space="preserve"> zároveň s žádostí o druhou polovinu alokace</w:t>
      </w:r>
      <w:r w:rsidR="308B4615" w:rsidRPr="23658223">
        <w:t xml:space="preserve"> PR</w:t>
      </w:r>
      <w:r w:rsidR="44BA44A1" w:rsidRPr="23658223">
        <w:t>.</w:t>
      </w:r>
    </w:p>
    <w:p w14:paraId="6E67E055" w14:textId="1BD5EA3A" w:rsidR="00520B55" w:rsidRDefault="00A05AF1" w:rsidP="00435A6D">
      <w:pPr>
        <w:jc w:val="both"/>
      </w:pPr>
      <w:r w:rsidRPr="23658223">
        <w:rPr>
          <w:b/>
        </w:rPr>
        <w:t>Jiří Kořínek (</w:t>
      </w:r>
      <w:r w:rsidR="008D3C9E" w:rsidRPr="23658223">
        <w:rPr>
          <w:b/>
        </w:rPr>
        <w:t xml:space="preserve">ŘO </w:t>
      </w:r>
      <w:r w:rsidRPr="23658223">
        <w:rPr>
          <w:b/>
        </w:rPr>
        <w:t>OP TP)</w:t>
      </w:r>
      <w:r w:rsidRPr="23658223">
        <w:t xml:space="preserve"> </w:t>
      </w:r>
      <w:r w:rsidR="1544107D" w:rsidRPr="23658223">
        <w:t xml:space="preserve">informoval, že </w:t>
      </w:r>
      <w:r w:rsidR="1544107D" w:rsidRPr="641D4DAB">
        <w:t>pře</w:t>
      </w:r>
      <w:r w:rsidR="7721E329" w:rsidRPr="641D4DAB">
        <w:t>chod</w:t>
      </w:r>
      <w:r w:rsidR="1544107D" w:rsidRPr="23658223">
        <w:t xml:space="preserve"> MAS</w:t>
      </w:r>
      <w:r w:rsidRPr="23658223">
        <w:t xml:space="preserve"> </w:t>
      </w:r>
      <w:r w:rsidR="1544107D" w:rsidRPr="23658223">
        <w:t xml:space="preserve">z IROP do OPTP probíhá plynule, </w:t>
      </w:r>
      <w:r w:rsidR="2ECA9D7C" w:rsidRPr="23658223">
        <w:t>zaregistrováno</w:t>
      </w:r>
      <w:r w:rsidR="1544107D" w:rsidRPr="23658223">
        <w:t xml:space="preserve"> </w:t>
      </w:r>
      <w:r w:rsidR="2ECA9D7C" w:rsidRPr="23658223">
        <w:t>143 projektů MAS</w:t>
      </w:r>
      <w:r w:rsidR="37D867A8" w:rsidRPr="23658223">
        <w:t xml:space="preserve">, </w:t>
      </w:r>
      <w:proofErr w:type="spellStart"/>
      <w:r w:rsidR="37D867A8" w:rsidRPr="23658223">
        <w:t>z</w:t>
      </w:r>
      <w:r w:rsidR="2ECA9D7C" w:rsidRPr="23658223">
        <w:t>azávazkováno</w:t>
      </w:r>
      <w:proofErr w:type="spellEnd"/>
      <w:r w:rsidR="2ECA9D7C" w:rsidRPr="23658223">
        <w:t xml:space="preserve"> 320 mil, proplaceno </w:t>
      </w:r>
      <w:r w:rsidR="0513E89C">
        <w:t xml:space="preserve">více než 52 mil. Kč. </w:t>
      </w:r>
      <w:r w:rsidR="2ECA9D7C" w:rsidRPr="23658223">
        <w:t>Proběhl</w:t>
      </w:r>
      <w:r w:rsidR="3B90A053" w:rsidRPr="23658223">
        <w:t xml:space="preserve">y </w:t>
      </w:r>
      <w:r w:rsidR="2ECA9D7C" w:rsidRPr="23658223">
        <w:t>první kontroly na místě, bez problémů. První projekty budou k</w:t>
      </w:r>
      <w:r w:rsidR="4941D326" w:rsidRPr="23658223">
        <w:t>o</w:t>
      </w:r>
      <w:r w:rsidR="2ECA9D7C" w:rsidRPr="23658223">
        <w:t>nčit k 30.</w:t>
      </w:r>
      <w:r w:rsidR="394197C9" w:rsidRPr="23658223">
        <w:t xml:space="preserve"> </w:t>
      </w:r>
      <w:r w:rsidR="2ECA9D7C" w:rsidRPr="23658223">
        <w:t>9. 2024</w:t>
      </w:r>
      <w:r w:rsidR="4381B9AC" w:rsidRPr="23658223">
        <w:t>,</w:t>
      </w:r>
      <w:r w:rsidR="10D69256" w:rsidRPr="23658223">
        <w:t xml:space="preserve"> nový cyklus </w:t>
      </w:r>
      <w:r w:rsidR="0B6815B0">
        <w:t>projek</w:t>
      </w:r>
      <w:r w:rsidR="5D7947B7">
        <w:t>t</w:t>
      </w:r>
      <w:r w:rsidR="0B6815B0">
        <w:t>ů</w:t>
      </w:r>
      <w:r w:rsidR="0B6815B0" w:rsidRPr="23658223">
        <w:t xml:space="preserve"> zahájen</w:t>
      </w:r>
      <w:r w:rsidR="10D69256" w:rsidRPr="23658223">
        <w:t xml:space="preserve"> od 1.</w:t>
      </w:r>
      <w:r w:rsidR="183F8D06">
        <w:t xml:space="preserve"> </w:t>
      </w:r>
      <w:r w:rsidR="10D69256" w:rsidRPr="23658223">
        <w:t>10.</w:t>
      </w:r>
      <w:r w:rsidR="12334F50">
        <w:t xml:space="preserve"> </w:t>
      </w:r>
      <w:r w:rsidR="10D69256" w:rsidRPr="23658223">
        <w:t xml:space="preserve">2024. </w:t>
      </w:r>
      <w:r w:rsidR="3F17BFE5">
        <w:t xml:space="preserve">Seminář pro MAS se uskuteční </w:t>
      </w:r>
      <w:r w:rsidR="2ECA9D7C">
        <w:t>10.</w:t>
      </w:r>
      <w:r w:rsidR="47458100">
        <w:t xml:space="preserve"> </w:t>
      </w:r>
      <w:r w:rsidR="2ECA9D7C">
        <w:t xml:space="preserve">4. </w:t>
      </w:r>
      <w:r w:rsidR="47458100" w:rsidRPr="23658223">
        <w:t>2024</w:t>
      </w:r>
      <w:r w:rsidR="245BC355">
        <w:t>,</w:t>
      </w:r>
      <w:r w:rsidR="47458100">
        <w:t xml:space="preserve"> </w:t>
      </w:r>
      <w:r w:rsidR="36F206BB">
        <w:t xml:space="preserve">MAS prý již </w:t>
      </w:r>
      <w:r w:rsidR="76B21354">
        <w:t>zasílají</w:t>
      </w:r>
      <w:r w:rsidR="76B21354" w:rsidRPr="23658223">
        <w:t xml:space="preserve"> první dotazy.</w:t>
      </w:r>
    </w:p>
    <w:p w14:paraId="04F1EFB5" w14:textId="77777777" w:rsidR="009130DC" w:rsidRDefault="009130DC" w:rsidP="61A452C4">
      <w:pPr>
        <w:jc w:val="both"/>
        <w:rPr>
          <w:b/>
          <w:u w:val="single"/>
          <w:lang w:val="cs"/>
        </w:rPr>
      </w:pPr>
    </w:p>
    <w:p w14:paraId="0ADA26C4" w14:textId="1F0E5C26" w:rsidR="61A452C4" w:rsidRDefault="00201FCB" w:rsidP="61A452C4">
      <w:pPr>
        <w:jc w:val="both"/>
        <w:rPr>
          <w:rFonts w:eastAsia="Calibri"/>
          <w:b/>
          <w:u w:val="single"/>
        </w:rPr>
      </w:pPr>
      <w:r w:rsidRPr="009F779E">
        <w:rPr>
          <w:b/>
          <w:u w:val="single"/>
          <w:lang w:val="cs"/>
        </w:rPr>
        <w:t xml:space="preserve">Bod </w:t>
      </w:r>
      <w:r>
        <w:rPr>
          <w:rFonts w:eastAsia="Calibri"/>
          <w:b/>
          <w:u w:val="single"/>
          <w:lang w:val="cs"/>
        </w:rPr>
        <w:t>4</w:t>
      </w:r>
      <w:r w:rsidR="000F775E">
        <w:rPr>
          <w:rFonts w:eastAsia="Calibri"/>
          <w:b/>
          <w:u w:val="single"/>
          <w:lang w:val="cs"/>
        </w:rPr>
        <w:t xml:space="preserve"> - </w:t>
      </w:r>
      <w:r w:rsidR="000F775E" w:rsidRPr="000F775E">
        <w:rPr>
          <w:rFonts w:eastAsia="Calibri"/>
          <w:b/>
          <w:u w:val="single"/>
        </w:rPr>
        <w:t>Představení projektu Výzkum stanovení ukazatelů rozvoje venkova a analýza jeho image jako součást vyhodnocování naplňování Koncepce rozvoje venkova </w:t>
      </w:r>
    </w:p>
    <w:p w14:paraId="31837F45" w14:textId="78BB73E9" w:rsidR="00F127D8" w:rsidRPr="007005B5" w:rsidRDefault="00CB63E8" w:rsidP="61A452C4">
      <w:pPr>
        <w:jc w:val="both"/>
        <w:rPr>
          <w:lang w:val="cs"/>
        </w:rPr>
      </w:pPr>
      <w:r w:rsidRPr="00333B7D">
        <w:rPr>
          <w:b/>
          <w:bCs/>
        </w:rPr>
        <w:t xml:space="preserve">Lubor Hruška </w:t>
      </w:r>
      <w:r w:rsidR="007005B5">
        <w:rPr>
          <w:b/>
          <w:bCs/>
        </w:rPr>
        <w:t>(</w:t>
      </w:r>
      <w:r w:rsidR="00537FD5" w:rsidRPr="00333B7D">
        <w:rPr>
          <w:b/>
          <w:bCs/>
        </w:rPr>
        <w:t>PROCES – Centrum pro rozvoj obcí a regionů, s.r.o</w:t>
      </w:r>
      <w:r w:rsidR="007005B5">
        <w:rPr>
          <w:b/>
          <w:bCs/>
        </w:rPr>
        <w:t xml:space="preserve">) </w:t>
      </w:r>
      <w:r w:rsidR="007005B5">
        <w:t xml:space="preserve">představil výsledky aplikovaného výzkumného projektu, který byl zadán </w:t>
      </w:r>
      <w:r w:rsidR="0034396D">
        <w:t xml:space="preserve">jako projekt TA ČR Beta 2 pro potřeby </w:t>
      </w:r>
      <w:r w:rsidR="00B156D2">
        <w:t>MM</w:t>
      </w:r>
      <w:r w:rsidR="00580856">
        <w:t>R</w:t>
      </w:r>
      <w:r w:rsidR="00B156D2">
        <w:t>. Projekt</w:t>
      </w:r>
      <w:r w:rsidR="0078560E">
        <w:t xml:space="preserve"> řešil </w:t>
      </w:r>
      <w:r w:rsidR="001B1082">
        <w:t>dv</w:t>
      </w:r>
      <w:r w:rsidR="00095BBF">
        <w:t xml:space="preserve">ě témata: </w:t>
      </w:r>
      <w:r w:rsidR="001571BF">
        <w:t xml:space="preserve">jak </w:t>
      </w:r>
      <w:r w:rsidR="00EA5765">
        <w:t>ověřit</w:t>
      </w:r>
      <w:r w:rsidR="00914612">
        <w:t xml:space="preserve">, že Koncepce rozvoje venkova naplňuje </w:t>
      </w:r>
      <w:r w:rsidR="004E17F7">
        <w:t xml:space="preserve">stanovenou </w:t>
      </w:r>
      <w:r w:rsidR="00914612">
        <w:t>vizi</w:t>
      </w:r>
      <w:r w:rsidR="00CA367C">
        <w:t>:</w:t>
      </w:r>
      <w:r w:rsidR="00DE69AE">
        <w:t xml:space="preserve"> „</w:t>
      </w:r>
      <w:r w:rsidR="00DE69AE" w:rsidRPr="00DE69AE">
        <w:t xml:space="preserve">V roce 2027 je venkov územím, ve kterém se dobře žije a o němž se říká, </w:t>
      </w:r>
      <w:r w:rsidR="00DE69AE">
        <w:t>že se</w:t>
      </w:r>
      <w:r w:rsidR="00DE69AE" w:rsidRPr="00DE69AE">
        <w:t xml:space="preserve"> v něm dobře žije</w:t>
      </w:r>
      <w:r w:rsidR="00DE69AE">
        <w:t>“</w:t>
      </w:r>
      <w:r w:rsidR="004A7C5B">
        <w:t>,</w:t>
      </w:r>
      <w:r w:rsidR="008510B5">
        <w:t xml:space="preserve"> </w:t>
      </w:r>
      <w:r w:rsidR="004E17F7">
        <w:t xml:space="preserve">a jakými indikátory </w:t>
      </w:r>
      <w:r w:rsidR="004A7C5B">
        <w:t xml:space="preserve">lze </w:t>
      </w:r>
      <w:r w:rsidR="004E17F7">
        <w:t>ověřit</w:t>
      </w:r>
      <w:r w:rsidR="00E934E2">
        <w:t xml:space="preserve"> </w:t>
      </w:r>
      <w:r w:rsidR="00DE69AE">
        <w:t>rozvoj</w:t>
      </w:r>
      <w:r w:rsidR="00FD7E41">
        <w:t xml:space="preserve"> venkova.</w:t>
      </w:r>
      <w:r w:rsidR="004E17F7">
        <w:t xml:space="preserve"> </w:t>
      </w:r>
      <w:r w:rsidR="00972785">
        <w:t>Výsledky projektu bude MMR u</w:t>
      </w:r>
      <w:r w:rsidR="00B303AB">
        <w:t>ž</w:t>
      </w:r>
      <w:r w:rsidR="00972785">
        <w:t xml:space="preserve">ívat pro </w:t>
      </w:r>
      <w:r w:rsidR="00613B42">
        <w:t>evaluaci Koncepce rozvoje venkova</w:t>
      </w:r>
      <w:r w:rsidR="00B303AB">
        <w:t>.</w:t>
      </w:r>
      <w:r w:rsidR="004E3A7D">
        <w:t xml:space="preserve"> Výsledkem</w:t>
      </w:r>
      <w:r w:rsidR="00796DE6">
        <w:t xml:space="preserve"> projektu je </w:t>
      </w:r>
      <w:r w:rsidR="0008229D">
        <w:t xml:space="preserve">zjištění, že </w:t>
      </w:r>
      <w:r w:rsidR="0062564A">
        <w:t>l</w:t>
      </w:r>
      <w:r w:rsidR="0062564A" w:rsidRPr="0062564A">
        <w:t>idé hodnotí venkov pozitivně, v médiích je obraz venkova o něco negativnější</w:t>
      </w:r>
    </w:p>
    <w:p w14:paraId="630208A4" w14:textId="788782B7" w:rsidR="00A05AF1" w:rsidRDefault="00184520" w:rsidP="00A05AF1">
      <w:pPr>
        <w:jc w:val="both"/>
        <w:rPr>
          <w:rFonts w:eastAsia="Calibri"/>
          <w:lang w:val="cs"/>
        </w:rPr>
      </w:pPr>
      <w:r w:rsidRPr="188EB6BB">
        <w:rPr>
          <w:rFonts w:eastAsia="Calibri"/>
          <w:b/>
          <w:bCs/>
          <w:lang w:val="cs"/>
        </w:rPr>
        <w:t>Radim Sršeň (</w:t>
      </w:r>
      <w:proofErr w:type="spellStart"/>
      <w:r w:rsidRPr="188EB6BB">
        <w:rPr>
          <w:rFonts w:eastAsia="Calibri"/>
          <w:b/>
          <w:bCs/>
          <w:lang w:val="cs"/>
        </w:rPr>
        <w:t>nám</w:t>
      </w:r>
      <w:r>
        <w:rPr>
          <w:rFonts w:eastAsia="Calibri"/>
          <w:b/>
          <w:lang w:val="cs"/>
        </w:rPr>
        <w:t>ě</w:t>
      </w:r>
      <w:proofErr w:type="spellEnd"/>
      <w:r w:rsidRPr="188EB6BB">
        <w:rPr>
          <w:b/>
          <w:bCs/>
        </w:rPr>
        <w:t>stek člena vlády, MMR</w:t>
      </w:r>
      <w:r w:rsidRPr="188EB6BB">
        <w:rPr>
          <w:rFonts w:eastAsia="Calibri"/>
          <w:b/>
          <w:bCs/>
          <w:lang w:val="cs"/>
        </w:rPr>
        <w:t>)</w:t>
      </w:r>
      <w:r>
        <w:rPr>
          <w:rFonts w:eastAsia="Calibri"/>
          <w:b/>
          <w:bCs/>
          <w:lang w:val="cs"/>
        </w:rPr>
        <w:t xml:space="preserve"> </w:t>
      </w:r>
      <w:r w:rsidR="00DC50D1">
        <w:rPr>
          <w:rFonts w:eastAsia="Calibri"/>
          <w:lang w:val="cs"/>
        </w:rPr>
        <w:t xml:space="preserve">potvrdil, že je nezbytné cíleně pracovat na zlepšování image venkova. </w:t>
      </w:r>
      <w:r w:rsidR="006E7ED1">
        <w:rPr>
          <w:rFonts w:eastAsia="Calibri"/>
          <w:lang w:val="cs"/>
        </w:rPr>
        <w:t>U</w:t>
      </w:r>
      <w:r w:rsidR="00DC50D1">
        <w:rPr>
          <w:rFonts w:eastAsia="Calibri"/>
          <w:lang w:val="cs"/>
        </w:rPr>
        <w:t>ved</w:t>
      </w:r>
      <w:r w:rsidR="006E7ED1">
        <w:rPr>
          <w:rFonts w:eastAsia="Calibri"/>
          <w:lang w:val="cs"/>
        </w:rPr>
        <w:t>l příklad Švédska, k</w:t>
      </w:r>
      <w:r w:rsidR="009C34DA">
        <w:rPr>
          <w:rFonts w:eastAsia="Calibri"/>
          <w:lang w:val="cs"/>
        </w:rPr>
        <w:t>d</w:t>
      </w:r>
      <w:r w:rsidR="00ED7DE6">
        <w:rPr>
          <w:rFonts w:eastAsia="Calibri"/>
          <w:lang w:val="cs"/>
        </w:rPr>
        <w:t xml:space="preserve">e zdroje z Leaderu se používají i na měkké projekty ke zlepšování obrazu venkova </w:t>
      </w:r>
      <w:r w:rsidR="008E56DA">
        <w:rPr>
          <w:rFonts w:eastAsia="Calibri"/>
          <w:lang w:val="cs"/>
        </w:rPr>
        <w:t xml:space="preserve">a podporovat </w:t>
      </w:r>
      <w:proofErr w:type="spellStart"/>
      <w:r w:rsidR="00633317">
        <w:rPr>
          <w:rFonts w:eastAsia="Calibri"/>
          <w:lang w:val="cs"/>
        </w:rPr>
        <w:t>tzv</w:t>
      </w:r>
      <w:proofErr w:type="spellEnd"/>
      <w:r w:rsidR="00633317">
        <w:rPr>
          <w:rFonts w:eastAsia="Calibri"/>
          <w:lang w:val="cs"/>
        </w:rPr>
        <w:t xml:space="preserve"> „brain </w:t>
      </w:r>
      <w:proofErr w:type="spellStart"/>
      <w:r w:rsidR="00633317">
        <w:rPr>
          <w:rFonts w:eastAsia="Calibri"/>
          <w:lang w:val="cs"/>
        </w:rPr>
        <w:t>circulation</w:t>
      </w:r>
      <w:proofErr w:type="spellEnd"/>
      <w:r w:rsidR="00633317">
        <w:rPr>
          <w:rFonts w:eastAsia="Calibri"/>
          <w:lang w:val="cs"/>
        </w:rPr>
        <w:t xml:space="preserve">“ (návrat mladých lidí po studiích zpět na </w:t>
      </w:r>
      <w:r w:rsidR="002705BA">
        <w:rPr>
          <w:rFonts w:eastAsia="Calibri"/>
          <w:lang w:val="cs"/>
        </w:rPr>
        <w:t>ven</w:t>
      </w:r>
      <w:r w:rsidR="00633317">
        <w:rPr>
          <w:rFonts w:eastAsia="Calibri"/>
          <w:lang w:val="cs"/>
        </w:rPr>
        <w:t>kov</w:t>
      </w:r>
      <w:r w:rsidR="006913F3">
        <w:rPr>
          <w:rFonts w:eastAsia="Calibri"/>
          <w:lang w:val="cs"/>
        </w:rPr>
        <w:t>)</w:t>
      </w:r>
      <w:r w:rsidR="00633317">
        <w:rPr>
          <w:rFonts w:eastAsia="Calibri"/>
          <w:lang w:val="cs"/>
        </w:rPr>
        <w:t>.</w:t>
      </w:r>
      <w:r w:rsidR="006913F3">
        <w:rPr>
          <w:rFonts w:eastAsia="Calibri"/>
          <w:lang w:val="cs"/>
        </w:rPr>
        <w:t xml:space="preserve"> </w:t>
      </w:r>
      <w:r w:rsidR="0000552C">
        <w:rPr>
          <w:rFonts w:eastAsia="Calibri"/>
          <w:lang w:val="cs"/>
        </w:rPr>
        <w:t>Doplnil</w:t>
      </w:r>
      <w:r w:rsidR="006913F3">
        <w:rPr>
          <w:rFonts w:eastAsia="Calibri"/>
          <w:lang w:val="cs"/>
        </w:rPr>
        <w:t xml:space="preserve">, že ČR </w:t>
      </w:r>
      <w:r w:rsidR="008F57B4">
        <w:rPr>
          <w:rFonts w:eastAsia="Calibri"/>
          <w:lang w:val="cs"/>
        </w:rPr>
        <w:t>ani v</w:t>
      </w:r>
      <w:r w:rsidR="008C6A55">
        <w:rPr>
          <w:rFonts w:eastAsia="Calibri"/>
          <w:lang w:val="cs"/>
        </w:rPr>
        <w:t xml:space="preserve"> evropském srovnání na tom není špatně s kvalitou života na venkově, </w:t>
      </w:r>
      <w:r w:rsidR="0000552C">
        <w:rPr>
          <w:rFonts w:eastAsia="Calibri"/>
          <w:lang w:val="cs"/>
        </w:rPr>
        <w:t xml:space="preserve">ve studii </w:t>
      </w:r>
      <w:proofErr w:type="spellStart"/>
      <w:r w:rsidR="0000552C">
        <w:rPr>
          <w:rFonts w:eastAsia="Calibri"/>
          <w:lang w:val="cs"/>
        </w:rPr>
        <w:t>Geography</w:t>
      </w:r>
      <w:proofErr w:type="spellEnd"/>
      <w:r w:rsidR="0000552C">
        <w:rPr>
          <w:rFonts w:eastAsia="Calibri"/>
          <w:lang w:val="cs"/>
        </w:rPr>
        <w:t xml:space="preserve"> </w:t>
      </w:r>
      <w:proofErr w:type="spellStart"/>
      <w:r w:rsidR="0000552C">
        <w:rPr>
          <w:rFonts w:eastAsia="Calibri"/>
          <w:lang w:val="cs"/>
        </w:rPr>
        <w:t>of</w:t>
      </w:r>
      <w:proofErr w:type="spellEnd"/>
      <w:r w:rsidR="0000552C">
        <w:rPr>
          <w:rFonts w:eastAsia="Calibri"/>
          <w:lang w:val="cs"/>
        </w:rPr>
        <w:t xml:space="preserve"> </w:t>
      </w:r>
      <w:proofErr w:type="spellStart"/>
      <w:r w:rsidR="0000552C">
        <w:rPr>
          <w:rFonts w:eastAsia="Calibri"/>
          <w:lang w:val="cs"/>
        </w:rPr>
        <w:t>Discontent</w:t>
      </w:r>
      <w:proofErr w:type="spellEnd"/>
      <w:r w:rsidR="0059737E">
        <w:rPr>
          <w:rFonts w:eastAsia="Calibri"/>
          <w:lang w:val="cs"/>
        </w:rPr>
        <w:t xml:space="preserve"> </w:t>
      </w:r>
      <w:r w:rsidR="003F3311">
        <w:rPr>
          <w:rFonts w:eastAsia="Calibri"/>
          <w:lang w:val="cs"/>
        </w:rPr>
        <w:t>se v ČR nevyskytují žádné regiony s negativním vztahem k EU.</w:t>
      </w:r>
      <w:r w:rsidR="009D22BF">
        <w:rPr>
          <w:rFonts w:eastAsia="Calibri"/>
          <w:lang w:val="cs"/>
        </w:rPr>
        <w:t xml:space="preserve"> Ocenil především </w:t>
      </w:r>
      <w:r w:rsidR="0068205E">
        <w:rPr>
          <w:rFonts w:eastAsia="Calibri"/>
          <w:lang w:val="cs"/>
        </w:rPr>
        <w:t>péči a práci starost</w:t>
      </w:r>
      <w:r w:rsidR="00AA096D">
        <w:rPr>
          <w:rFonts w:eastAsia="Calibri"/>
          <w:lang w:val="cs"/>
        </w:rPr>
        <w:t xml:space="preserve">ů </w:t>
      </w:r>
      <w:r w:rsidR="007344D0">
        <w:rPr>
          <w:rFonts w:eastAsia="Calibri"/>
          <w:lang w:val="cs"/>
        </w:rPr>
        <w:t xml:space="preserve">obcí na </w:t>
      </w:r>
      <w:r w:rsidR="006F184A">
        <w:rPr>
          <w:rFonts w:eastAsia="Calibri"/>
          <w:lang w:val="cs"/>
        </w:rPr>
        <w:t>venkově.</w:t>
      </w:r>
      <w:r w:rsidR="008E7205">
        <w:rPr>
          <w:rFonts w:eastAsia="Calibri"/>
          <w:lang w:val="cs"/>
        </w:rPr>
        <w:t xml:space="preserve"> Zajímala by jej </w:t>
      </w:r>
      <w:r w:rsidR="009F5B28">
        <w:rPr>
          <w:rFonts w:eastAsia="Calibri"/>
          <w:lang w:val="cs"/>
        </w:rPr>
        <w:t>obdobně zpracovaná otázka inovací na venkově. Na závěr</w:t>
      </w:r>
      <w:r w:rsidR="00340FFE">
        <w:rPr>
          <w:rFonts w:eastAsia="Calibri"/>
          <w:lang w:val="cs"/>
        </w:rPr>
        <w:t xml:space="preserve"> </w:t>
      </w:r>
      <w:r w:rsidR="007A398D">
        <w:rPr>
          <w:rFonts w:eastAsia="Calibri"/>
          <w:lang w:val="cs"/>
        </w:rPr>
        <w:t>vyjádřil</w:t>
      </w:r>
      <w:r w:rsidR="00340FFE">
        <w:rPr>
          <w:rFonts w:eastAsia="Calibri"/>
          <w:lang w:val="cs"/>
        </w:rPr>
        <w:t xml:space="preserve"> přesvědčení. Že tak jako MMR pracuje na zlepšování image venkova, i MAS se budou snažit ve svém území </w:t>
      </w:r>
      <w:r w:rsidR="004804D0">
        <w:rPr>
          <w:rFonts w:eastAsia="Calibri"/>
          <w:lang w:val="cs"/>
        </w:rPr>
        <w:t xml:space="preserve">posilovat </w:t>
      </w:r>
      <w:r w:rsidR="003414DC">
        <w:rPr>
          <w:rFonts w:eastAsia="Calibri"/>
          <w:lang w:val="cs"/>
        </w:rPr>
        <w:t>sebevědomí venkova.</w:t>
      </w:r>
    </w:p>
    <w:p w14:paraId="7EB056D7" w14:textId="77777777" w:rsidR="008F57B4" w:rsidRDefault="008F57B4" w:rsidP="00A05AF1">
      <w:pPr>
        <w:jc w:val="both"/>
        <w:rPr>
          <w:b/>
          <w:u w:val="single"/>
          <w:lang w:val="cs"/>
        </w:rPr>
      </w:pPr>
    </w:p>
    <w:p w14:paraId="00FE7AF0" w14:textId="77777777" w:rsidR="008F57B4" w:rsidRDefault="008F57B4" w:rsidP="00A05AF1">
      <w:pPr>
        <w:jc w:val="both"/>
        <w:rPr>
          <w:b/>
          <w:u w:val="single"/>
          <w:lang w:val="cs"/>
        </w:rPr>
      </w:pPr>
    </w:p>
    <w:p w14:paraId="601257F7" w14:textId="4E006A65" w:rsidR="00A05AF1" w:rsidRDefault="00A05AF1" w:rsidP="00A05AF1">
      <w:pPr>
        <w:jc w:val="both"/>
        <w:rPr>
          <w:rFonts w:eastAsia="Times New Roman"/>
          <w:b/>
          <w:u w:val="single"/>
        </w:rPr>
      </w:pPr>
      <w:r w:rsidRPr="009F779E">
        <w:rPr>
          <w:b/>
          <w:u w:val="single"/>
          <w:lang w:val="cs"/>
        </w:rPr>
        <w:t xml:space="preserve">Bod </w:t>
      </w:r>
      <w:r w:rsidR="00B86C4E">
        <w:rPr>
          <w:rFonts w:eastAsia="Calibri"/>
          <w:b/>
          <w:u w:val="single"/>
          <w:lang w:val="cs"/>
        </w:rPr>
        <w:t>5</w:t>
      </w:r>
      <w:r w:rsidRPr="009F779E">
        <w:rPr>
          <w:rFonts w:eastAsia="Calibri"/>
          <w:b/>
          <w:u w:val="single"/>
          <w:lang w:val="cs"/>
        </w:rPr>
        <w:t xml:space="preserve"> </w:t>
      </w:r>
      <w:r w:rsidRPr="009F779E">
        <w:rPr>
          <w:rFonts w:eastAsia="Times New Roman"/>
          <w:b/>
          <w:u w:val="single"/>
        </w:rPr>
        <w:t xml:space="preserve">– </w:t>
      </w:r>
      <w:r w:rsidR="005D3391" w:rsidRPr="009F779E">
        <w:rPr>
          <w:rFonts w:eastAsia="Times New Roman"/>
          <w:b/>
          <w:u w:val="single"/>
        </w:rPr>
        <w:t>Vstupy zástupců nositelů CLLD</w:t>
      </w:r>
      <w:r w:rsidR="005D3391">
        <w:rPr>
          <w:rFonts w:eastAsia="Times New Roman"/>
          <w:b/>
          <w:u w:val="single"/>
        </w:rPr>
        <w:t xml:space="preserve"> </w:t>
      </w:r>
    </w:p>
    <w:p w14:paraId="377ACD62" w14:textId="196DCDA0" w:rsidR="005D3391" w:rsidRDefault="00340AF9" w:rsidP="00A05AF1">
      <w:pPr>
        <w:jc w:val="both"/>
        <w:rPr>
          <w:rFonts w:ascii="Calibri" w:eastAsia="Calibri" w:hAnsi="Calibri" w:cs="Calibri"/>
        </w:rPr>
      </w:pPr>
      <w:r w:rsidRPr="00AB1BD4">
        <w:rPr>
          <w:rFonts w:ascii="Calibri" w:eastAsia="Calibri" w:hAnsi="Calibri" w:cs="Calibri"/>
          <w:b/>
          <w:bCs/>
        </w:rPr>
        <w:t>Jan</w:t>
      </w:r>
      <w:r>
        <w:rPr>
          <w:rFonts w:ascii="Calibri" w:eastAsia="Calibri" w:hAnsi="Calibri" w:cs="Calibri"/>
          <w:b/>
          <w:bCs/>
        </w:rPr>
        <w:t xml:space="preserve"> </w:t>
      </w:r>
      <w:r w:rsidRPr="00AB1BD4">
        <w:rPr>
          <w:rFonts w:ascii="Calibri" w:eastAsia="Calibri" w:hAnsi="Calibri" w:cs="Calibri"/>
          <w:b/>
          <w:bCs/>
        </w:rPr>
        <w:t>Florian</w:t>
      </w:r>
      <w:r>
        <w:rPr>
          <w:rFonts w:ascii="Calibri" w:eastAsia="Calibri" w:hAnsi="Calibri" w:cs="Calibri"/>
          <w:b/>
          <w:bCs/>
        </w:rPr>
        <w:t xml:space="preserve"> </w:t>
      </w:r>
      <w:r w:rsidRPr="00AB1BD4">
        <w:rPr>
          <w:rFonts w:ascii="Calibri" w:eastAsia="Calibri" w:hAnsi="Calibri" w:cs="Calibri"/>
          <w:b/>
          <w:bCs/>
        </w:rPr>
        <w:t>(NS MAS)</w:t>
      </w:r>
      <w:r>
        <w:rPr>
          <w:rFonts w:ascii="Calibri" w:eastAsia="Calibri" w:hAnsi="Calibri" w:cs="Calibri"/>
          <w:b/>
          <w:bCs/>
        </w:rPr>
        <w:t xml:space="preserve"> </w:t>
      </w:r>
      <w:r w:rsidR="00863720">
        <w:rPr>
          <w:rFonts w:ascii="Calibri" w:eastAsia="Calibri" w:hAnsi="Calibri" w:cs="Calibri"/>
        </w:rPr>
        <w:t xml:space="preserve">shrnul </w:t>
      </w:r>
      <w:r w:rsidR="00C62DE6">
        <w:rPr>
          <w:rFonts w:ascii="Calibri" w:eastAsia="Calibri" w:hAnsi="Calibri" w:cs="Calibri"/>
        </w:rPr>
        <w:t>(</w:t>
      </w:r>
      <w:r w:rsidR="00A54A56">
        <w:rPr>
          <w:rFonts w:ascii="Calibri" w:eastAsia="Calibri" w:hAnsi="Calibri" w:cs="Calibri"/>
        </w:rPr>
        <w:t xml:space="preserve">na 20 snímcích </w:t>
      </w:r>
      <w:r w:rsidR="00E460CC">
        <w:rPr>
          <w:rFonts w:ascii="Calibri" w:eastAsia="Calibri" w:hAnsi="Calibri" w:cs="Calibri"/>
        </w:rPr>
        <w:t>v</w:t>
      </w:r>
      <w:r w:rsidR="00F37FF7">
        <w:rPr>
          <w:rFonts w:ascii="Calibri" w:eastAsia="Calibri" w:hAnsi="Calibri" w:cs="Calibri"/>
        </w:rPr>
        <w:t> </w:t>
      </w:r>
      <w:r w:rsidR="00E460CC">
        <w:rPr>
          <w:rFonts w:ascii="Calibri" w:eastAsia="Calibri" w:hAnsi="Calibri" w:cs="Calibri"/>
        </w:rPr>
        <w:t>prezentaci</w:t>
      </w:r>
      <w:r w:rsidR="00F37FF7">
        <w:rPr>
          <w:rFonts w:ascii="Calibri" w:eastAsia="Calibri" w:hAnsi="Calibri" w:cs="Calibri"/>
        </w:rPr>
        <w:t>)</w:t>
      </w:r>
      <w:r w:rsidR="00E460CC">
        <w:rPr>
          <w:rFonts w:ascii="Calibri" w:eastAsia="Calibri" w:hAnsi="Calibri" w:cs="Calibri"/>
        </w:rPr>
        <w:t xml:space="preserve"> </w:t>
      </w:r>
      <w:r w:rsidR="00F37FF7">
        <w:rPr>
          <w:rFonts w:ascii="Calibri" w:eastAsia="Calibri" w:hAnsi="Calibri" w:cs="Calibri"/>
        </w:rPr>
        <w:t>stručně</w:t>
      </w:r>
      <w:r w:rsidR="00E460CC">
        <w:rPr>
          <w:rFonts w:ascii="Calibri" w:eastAsia="Calibri" w:hAnsi="Calibri" w:cs="Calibri"/>
        </w:rPr>
        <w:t xml:space="preserve"> </w:t>
      </w:r>
      <w:r w:rsidR="00A944F4">
        <w:rPr>
          <w:rFonts w:ascii="Calibri" w:eastAsia="Calibri" w:hAnsi="Calibri" w:cs="Calibri"/>
        </w:rPr>
        <w:t xml:space="preserve">zapojení MAS </w:t>
      </w:r>
      <w:r w:rsidR="00546B16">
        <w:rPr>
          <w:rFonts w:ascii="Calibri" w:eastAsia="Calibri" w:hAnsi="Calibri" w:cs="Calibri"/>
        </w:rPr>
        <w:t xml:space="preserve">v NS MAS, </w:t>
      </w:r>
      <w:r w:rsidR="00667FC3">
        <w:rPr>
          <w:rFonts w:ascii="Calibri" w:eastAsia="Calibri" w:hAnsi="Calibri" w:cs="Calibri"/>
        </w:rPr>
        <w:t xml:space="preserve">ukončování implementace strategií PO 14-20, </w:t>
      </w:r>
      <w:r w:rsidR="003A0180">
        <w:rPr>
          <w:rFonts w:ascii="Calibri" w:eastAsia="Calibri" w:hAnsi="Calibri" w:cs="Calibri"/>
        </w:rPr>
        <w:t>naplňování</w:t>
      </w:r>
      <w:r w:rsidR="00E1621C">
        <w:rPr>
          <w:rFonts w:ascii="Calibri" w:eastAsia="Calibri" w:hAnsi="Calibri" w:cs="Calibri"/>
        </w:rPr>
        <w:t xml:space="preserve"> současných strategií </w:t>
      </w:r>
      <w:r w:rsidR="00E303F1">
        <w:rPr>
          <w:rFonts w:ascii="Calibri" w:eastAsia="Calibri" w:hAnsi="Calibri" w:cs="Calibri"/>
        </w:rPr>
        <w:t xml:space="preserve">probral </w:t>
      </w:r>
      <w:r w:rsidR="000F4DAB">
        <w:rPr>
          <w:rFonts w:ascii="Calibri" w:eastAsia="Calibri" w:hAnsi="Calibri" w:cs="Calibri"/>
        </w:rPr>
        <w:t xml:space="preserve">podrobně </w:t>
      </w:r>
      <w:r w:rsidR="00E303F1">
        <w:rPr>
          <w:rFonts w:ascii="Calibri" w:eastAsia="Calibri" w:hAnsi="Calibri" w:cs="Calibri"/>
        </w:rPr>
        <w:t xml:space="preserve">podle jednotlivých </w:t>
      </w:r>
      <w:r w:rsidR="003A0180">
        <w:rPr>
          <w:rFonts w:ascii="Calibri" w:eastAsia="Calibri" w:hAnsi="Calibri" w:cs="Calibri"/>
        </w:rPr>
        <w:t>zapojených</w:t>
      </w:r>
      <w:r w:rsidR="00E303F1">
        <w:rPr>
          <w:rFonts w:ascii="Calibri" w:eastAsia="Calibri" w:hAnsi="Calibri" w:cs="Calibri"/>
        </w:rPr>
        <w:t xml:space="preserve"> OP</w:t>
      </w:r>
      <w:r w:rsidR="0067200A">
        <w:rPr>
          <w:rFonts w:ascii="Calibri" w:eastAsia="Calibri" w:hAnsi="Calibri" w:cs="Calibri"/>
        </w:rPr>
        <w:t>.</w:t>
      </w:r>
      <w:r w:rsidR="00E303F1">
        <w:rPr>
          <w:rFonts w:ascii="Calibri" w:eastAsia="Calibri" w:hAnsi="Calibri" w:cs="Calibri"/>
        </w:rPr>
        <w:t xml:space="preserve"> </w:t>
      </w:r>
    </w:p>
    <w:p w14:paraId="73F2DB96" w14:textId="5BEBA284" w:rsidR="00031186" w:rsidRPr="00031186" w:rsidRDefault="00031186" w:rsidP="005D3391">
      <w:pPr>
        <w:jc w:val="both"/>
        <w:rPr>
          <w:lang w:val="cs"/>
        </w:rPr>
      </w:pPr>
      <w:r w:rsidRPr="001369F1">
        <w:rPr>
          <w:b/>
          <w:lang w:val="cs"/>
        </w:rPr>
        <w:t>Renáta Kučerová (ŘO OP Z</w:t>
      </w:r>
      <w:r w:rsidRPr="1EBE6D47">
        <w:rPr>
          <w:b/>
          <w:bCs/>
          <w:lang w:val="cs"/>
        </w:rPr>
        <w:t xml:space="preserve"> a OPZ+)</w:t>
      </w:r>
      <w:r w:rsidRPr="14C04094">
        <w:rPr>
          <w:b/>
          <w:bCs/>
          <w:lang w:val="cs"/>
        </w:rPr>
        <w:t xml:space="preserve"> </w:t>
      </w:r>
      <w:r>
        <w:rPr>
          <w:lang w:val="cs"/>
        </w:rPr>
        <w:t xml:space="preserve">dodala, že </w:t>
      </w:r>
      <w:r w:rsidR="00400009">
        <w:rPr>
          <w:lang w:val="cs"/>
        </w:rPr>
        <w:t xml:space="preserve">byl vybrán nový dodavatel na IS USF+ a </w:t>
      </w:r>
      <w:r w:rsidR="002E1A59">
        <w:rPr>
          <w:lang w:val="cs"/>
        </w:rPr>
        <w:t xml:space="preserve">že </w:t>
      </w:r>
      <w:r w:rsidR="00D83E8D">
        <w:rPr>
          <w:lang w:val="cs"/>
        </w:rPr>
        <w:t>všichni předpokládají, že IS bude včas.</w:t>
      </w:r>
    </w:p>
    <w:p w14:paraId="76303BA6" w14:textId="7868BD59" w:rsidR="00031186" w:rsidRDefault="00C3346C" w:rsidP="005D3391">
      <w:pPr>
        <w:jc w:val="both"/>
        <w:rPr>
          <w:rFonts w:ascii="Calibri" w:eastAsia="Calibri" w:hAnsi="Calibri" w:cs="Calibri"/>
        </w:rPr>
      </w:pPr>
      <w:r>
        <w:rPr>
          <w:rFonts w:ascii="Calibri" w:eastAsia="Calibri" w:hAnsi="Calibri" w:cs="Calibri"/>
          <w:b/>
          <w:bCs/>
        </w:rPr>
        <w:t xml:space="preserve">Petr </w:t>
      </w:r>
      <w:r w:rsidR="00E66BE7">
        <w:rPr>
          <w:rFonts w:ascii="Calibri" w:eastAsia="Calibri" w:hAnsi="Calibri" w:cs="Calibri"/>
          <w:b/>
          <w:bCs/>
        </w:rPr>
        <w:t>Vomáčka</w:t>
      </w:r>
      <w:r w:rsidR="001F1CF5">
        <w:rPr>
          <w:rFonts w:ascii="Calibri" w:eastAsia="Calibri" w:hAnsi="Calibri" w:cs="Calibri"/>
          <w:b/>
          <w:bCs/>
        </w:rPr>
        <w:t xml:space="preserve"> </w:t>
      </w:r>
      <w:r w:rsidR="001F1CF5" w:rsidRPr="00AB1BD4">
        <w:rPr>
          <w:rFonts w:ascii="Calibri" w:eastAsia="Calibri" w:hAnsi="Calibri" w:cs="Calibri"/>
          <w:b/>
          <w:bCs/>
        </w:rPr>
        <w:t>(</w:t>
      </w:r>
      <w:r w:rsidR="00A449D2" w:rsidRPr="00A449D2">
        <w:rPr>
          <w:rFonts w:ascii="Calibri" w:eastAsia="Calibri" w:hAnsi="Calibri" w:cs="Calibri"/>
          <w:b/>
          <w:bCs/>
        </w:rPr>
        <w:t>KS NS MAS ČR Pardubického kraje</w:t>
      </w:r>
      <w:r w:rsidR="001F1CF5" w:rsidRPr="00AB1BD4">
        <w:rPr>
          <w:rFonts w:ascii="Calibri" w:eastAsia="Calibri" w:hAnsi="Calibri" w:cs="Calibri"/>
          <w:b/>
          <w:bCs/>
        </w:rPr>
        <w:t>)</w:t>
      </w:r>
      <w:r w:rsidR="00B403FF">
        <w:rPr>
          <w:rFonts w:ascii="Calibri" w:eastAsia="Calibri" w:hAnsi="Calibri" w:cs="Calibri"/>
          <w:b/>
          <w:bCs/>
        </w:rPr>
        <w:t xml:space="preserve"> </w:t>
      </w:r>
      <w:r w:rsidR="00A449D2">
        <w:rPr>
          <w:rFonts w:ascii="Calibri" w:eastAsia="Calibri" w:hAnsi="Calibri" w:cs="Calibri"/>
        </w:rPr>
        <w:t xml:space="preserve">uvedl </w:t>
      </w:r>
      <w:r w:rsidR="005F78EB">
        <w:rPr>
          <w:rFonts w:ascii="Calibri" w:eastAsia="Calibri" w:hAnsi="Calibri" w:cs="Calibri"/>
        </w:rPr>
        <w:t>zkušenosti</w:t>
      </w:r>
      <w:r w:rsidR="00A449D2">
        <w:rPr>
          <w:rFonts w:ascii="Calibri" w:eastAsia="Calibri" w:hAnsi="Calibri" w:cs="Calibri"/>
        </w:rPr>
        <w:t xml:space="preserve"> k bodu o </w:t>
      </w:r>
      <w:r w:rsidR="008C023E">
        <w:rPr>
          <w:rFonts w:ascii="Calibri" w:eastAsia="Calibri" w:hAnsi="Calibri" w:cs="Calibri"/>
        </w:rPr>
        <w:t xml:space="preserve">lhůtách </w:t>
      </w:r>
      <w:r w:rsidR="00D025E8">
        <w:rPr>
          <w:rFonts w:ascii="Calibri" w:eastAsia="Calibri" w:hAnsi="Calibri" w:cs="Calibri"/>
        </w:rPr>
        <w:t xml:space="preserve">při spolupodepisování projektů </w:t>
      </w:r>
      <w:r w:rsidR="00DC16F8">
        <w:rPr>
          <w:rFonts w:ascii="Calibri" w:eastAsia="Calibri" w:hAnsi="Calibri" w:cs="Calibri"/>
        </w:rPr>
        <w:t>IROP</w:t>
      </w:r>
      <w:r w:rsidR="00F87DDA">
        <w:rPr>
          <w:rFonts w:ascii="Calibri" w:eastAsia="Calibri" w:hAnsi="Calibri" w:cs="Calibri"/>
        </w:rPr>
        <w:t>.</w:t>
      </w:r>
    </w:p>
    <w:p w14:paraId="70C5189B" w14:textId="0A6693D2" w:rsidR="00FC107E" w:rsidRPr="00773060" w:rsidRDefault="00727E90" w:rsidP="005D3391">
      <w:pPr>
        <w:jc w:val="both"/>
        <w:rPr>
          <w:u w:val="single"/>
          <w:lang w:val="cs"/>
        </w:rPr>
      </w:pPr>
      <w:r>
        <w:rPr>
          <w:b/>
          <w:bCs/>
        </w:rPr>
        <w:t xml:space="preserve">Ondřej Večeř (KS NS MAS ČR Olomouckého kraje) </w:t>
      </w:r>
      <w:r w:rsidR="00773060">
        <w:t xml:space="preserve">poděkoval p. </w:t>
      </w:r>
      <w:r w:rsidR="00F005CC">
        <w:t xml:space="preserve">J. </w:t>
      </w:r>
      <w:proofErr w:type="spellStart"/>
      <w:r w:rsidR="00773060">
        <w:t>Eschnerovi</w:t>
      </w:r>
      <w:proofErr w:type="spellEnd"/>
      <w:r w:rsidR="00773060">
        <w:t xml:space="preserve"> za </w:t>
      </w:r>
      <w:r w:rsidR="00B21C9A">
        <w:t>spolupráci při nastavování programu, v</w:t>
      </w:r>
      <w:r w:rsidR="00A91008">
        <w:t> </w:t>
      </w:r>
      <w:r w:rsidR="00BB1385">
        <w:t>současnosti</w:t>
      </w:r>
      <w:r w:rsidR="00A91008">
        <w:t xml:space="preserve"> se </w:t>
      </w:r>
      <w:r w:rsidR="006C1971">
        <w:t>MAS z</w:t>
      </w:r>
      <w:r w:rsidR="00BB1385">
        <w:t xml:space="preserve"> Pardubického a </w:t>
      </w:r>
      <w:r w:rsidR="00882AA4">
        <w:t>K</w:t>
      </w:r>
      <w:r w:rsidR="00BB1385">
        <w:t>arlovarského kraje vzdaly účasti v programovém rámci OPŽP</w:t>
      </w:r>
      <w:r w:rsidR="00660CE5">
        <w:t xml:space="preserve">, v ostatních krajích </w:t>
      </w:r>
      <w:r w:rsidR="00D8267E">
        <w:t xml:space="preserve">se připravují </w:t>
      </w:r>
      <w:r w:rsidR="00A665C0">
        <w:t>projektové</w:t>
      </w:r>
      <w:r w:rsidR="00D8267E">
        <w:t xml:space="preserve"> záměry</w:t>
      </w:r>
      <w:r w:rsidR="00A665C0">
        <w:t>, garanty jsou předsedové kra</w:t>
      </w:r>
      <w:r w:rsidR="00434B3F">
        <w:t>jských sdružení,</w:t>
      </w:r>
      <w:r w:rsidR="0055462B">
        <w:t xml:space="preserve"> </w:t>
      </w:r>
      <w:r w:rsidR="007317FF">
        <w:t xml:space="preserve">rozdělení </w:t>
      </w:r>
      <w:r w:rsidR="00101F0D">
        <w:t xml:space="preserve">projektů je zatím nerovnoměrné, některé </w:t>
      </w:r>
      <w:r w:rsidR="00522E5F">
        <w:t xml:space="preserve">KS </w:t>
      </w:r>
      <w:r w:rsidR="00167B3E">
        <w:t xml:space="preserve">evidují již náhradní projekty, protože obálku mají zaplněnu, naopak v jiných krajích </w:t>
      </w:r>
      <w:r w:rsidR="007B08B9">
        <w:t>se vzdávají příslib</w:t>
      </w:r>
      <w:r w:rsidR="009F7E52">
        <w:t>u.</w:t>
      </w:r>
      <w:r w:rsidR="00174F53">
        <w:t xml:space="preserve"> Celkově alokace 400 m</w:t>
      </w:r>
      <w:r w:rsidR="000F0B9F">
        <w:t>i</w:t>
      </w:r>
      <w:r w:rsidR="00174F53">
        <w:t>l</w:t>
      </w:r>
      <w:r w:rsidR="00D467C8">
        <w:t>ionů</w:t>
      </w:r>
      <w:r w:rsidR="00174F53">
        <w:t xml:space="preserve"> Kč není ohrožena, </w:t>
      </w:r>
      <w:r w:rsidR="00FC4BB2">
        <w:t>následovat bude jednání s</w:t>
      </w:r>
      <w:r w:rsidR="002231DE">
        <w:t> </w:t>
      </w:r>
      <w:r w:rsidR="00FC4BB2">
        <w:t>SF</w:t>
      </w:r>
      <w:r w:rsidR="002231DE">
        <w:t>ŽP podle jakých kritérií budou projekty seřazeny</w:t>
      </w:r>
      <w:r w:rsidR="00E12F89">
        <w:t>.</w:t>
      </w:r>
    </w:p>
    <w:p w14:paraId="6B34EEF4" w14:textId="39F4E8CA" w:rsidR="00FC107E" w:rsidRDefault="00ED1C97" w:rsidP="005D3391">
      <w:pPr>
        <w:jc w:val="both"/>
        <w:rPr>
          <w:b/>
          <w:u w:val="single"/>
          <w:lang w:val="cs"/>
        </w:rPr>
      </w:pPr>
      <w:r w:rsidRPr="00AB1BD4">
        <w:rPr>
          <w:rFonts w:ascii="Calibri" w:eastAsia="Calibri" w:hAnsi="Calibri" w:cs="Calibri"/>
          <w:b/>
          <w:bCs/>
        </w:rPr>
        <w:t>Jan</w:t>
      </w:r>
      <w:r>
        <w:rPr>
          <w:rFonts w:ascii="Calibri" w:eastAsia="Calibri" w:hAnsi="Calibri" w:cs="Calibri"/>
          <w:b/>
          <w:bCs/>
        </w:rPr>
        <w:t xml:space="preserve"> </w:t>
      </w:r>
      <w:r w:rsidRPr="00AB1BD4">
        <w:rPr>
          <w:rFonts w:ascii="Calibri" w:eastAsia="Calibri" w:hAnsi="Calibri" w:cs="Calibri"/>
          <w:b/>
          <w:bCs/>
        </w:rPr>
        <w:t>Florian</w:t>
      </w:r>
      <w:r>
        <w:rPr>
          <w:rFonts w:ascii="Calibri" w:eastAsia="Calibri" w:hAnsi="Calibri" w:cs="Calibri"/>
          <w:b/>
          <w:bCs/>
        </w:rPr>
        <w:t xml:space="preserve"> </w:t>
      </w:r>
      <w:r w:rsidRPr="00AB1BD4">
        <w:rPr>
          <w:rFonts w:ascii="Calibri" w:eastAsia="Calibri" w:hAnsi="Calibri" w:cs="Calibri"/>
          <w:b/>
          <w:bCs/>
        </w:rPr>
        <w:t>(NS MAS</w:t>
      </w:r>
      <w:r>
        <w:rPr>
          <w:rFonts w:ascii="Calibri" w:eastAsia="Calibri" w:hAnsi="Calibri" w:cs="Calibri"/>
          <w:b/>
          <w:bCs/>
        </w:rPr>
        <w:t>)</w:t>
      </w:r>
      <w:r w:rsidR="005372E6">
        <w:rPr>
          <w:rFonts w:ascii="Calibri" w:eastAsia="Calibri" w:hAnsi="Calibri" w:cs="Calibri"/>
          <w:b/>
          <w:bCs/>
        </w:rPr>
        <w:t xml:space="preserve"> </w:t>
      </w:r>
      <w:r w:rsidR="005372E6" w:rsidRPr="005372E6">
        <w:rPr>
          <w:rFonts w:ascii="Calibri" w:eastAsia="Calibri" w:hAnsi="Calibri" w:cs="Calibri"/>
        </w:rPr>
        <w:t>ještě popsal</w:t>
      </w:r>
      <w:r w:rsidR="005372E6">
        <w:rPr>
          <w:rFonts w:ascii="Calibri" w:eastAsia="Calibri" w:hAnsi="Calibri" w:cs="Calibri"/>
          <w:b/>
          <w:bCs/>
        </w:rPr>
        <w:t xml:space="preserve"> </w:t>
      </w:r>
      <w:r w:rsidR="002A4347" w:rsidRPr="002E18E1">
        <w:rPr>
          <w:rFonts w:ascii="Calibri" w:eastAsia="Calibri" w:hAnsi="Calibri" w:cs="Calibri"/>
        </w:rPr>
        <w:t>situaci</w:t>
      </w:r>
      <w:r w:rsidR="002E18E1">
        <w:rPr>
          <w:rFonts w:ascii="Calibri" w:eastAsia="Calibri" w:hAnsi="Calibri" w:cs="Calibri"/>
        </w:rPr>
        <w:t xml:space="preserve"> v</w:t>
      </w:r>
      <w:r w:rsidR="00600308">
        <w:rPr>
          <w:rFonts w:ascii="Calibri" w:eastAsia="Calibri" w:hAnsi="Calibri" w:cs="Calibri"/>
        </w:rPr>
        <w:t xml:space="preserve"> projektech </w:t>
      </w:r>
      <w:r w:rsidR="00C363DA">
        <w:rPr>
          <w:rFonts w:ascii="Calibri" w:eastAsia="Calibri" w:hAnsi="Calibri" w:cs="Calibri"/>
        </w:rPr>
        <w:t>Místních akčních plán</w:t>
      </w:r>
      <w:r w:rsidR="00067632">
        <w:rPr>
          <w:rFonts w:ascii="Calibri" w:eastAsia="Calibri" w:hAnsi="Calibri" w:cs="Calibri"/>
        </w:rPr>
        <w:t xml:space="preserve">ů vzdělávání, kde </w:t>
      </w:r>
      <w:r w:rsidR="00924B1C">
        <w:rPr>
          <w:rFonts w:ascii="Calibri" w:eastAsia="Calibri" w:hAnsi="Calibri" w:cs="Calibri"/>
        </w:rPr>
        <w:t>MAS jsou významnou částí zapojeny do realizace.</w:t>
      </w:r>
      <w:r w:rsidR="00205C13">
        <w:rPr>
          <w:rFonts w:ascii="Calibri" w:eastAsia="Calibri" w:hAnsi="Calibri" w:cs="Calibri"/>
        </w:rPr>
        <w:t xml:space="preserve"> Při</w:t>
      </w:r>
      <w:r w:rsidR="009D0D1E">
        <w:rPr>
          <w:rFonts w:ascii="Calibri" w:eastAsia="Calibri" w:hAnsi="Calibri" w:cs="Calibri"/>
        </w:rPr>
        <w:t xml:space="preserve"> </w:t>
      </w:r>
      <w:r w:rsidR="009539D0">
        <w:rPr>
          <w:rFonts w:ascii="Calibri" w:eastAsia="Calibri" w:hAnsi="Calibri" w:cs="Calibri"/>
        </w:rPr>
        <w:t>vykazování MAP II</w:t>
      </w:r>
      <w:r w:rsidR="00F7235A">
        <w:rPr>
          <w:rFonts w:ascii="Calibri" w:eastAsia="Calibri" w:hAnsi="Calibri" w:cs="Calibri"/>
        </w:rPr>
        <w:t xml:space="preserve">I v OP VVV dochází </w:t>
      </w:r>
      <w:r w:rsidR="00315AC8">
        <w:rPr>
          <w:rFonts w:ascii="Calibri" w:eastAsia="Calibri" w:hAnsi="Calibri" w:cs="Calibri"/>
        </w:rPr>
        <w:t>často k zamítání předložených zpráv, může</w:t>
      </w:r>
      <w:r w:rsidR="00800246">
        <w:rPr>
          <w:rFonts w:ascii="Calibri" w:eastAsia="Calibri" w:hAnsi="Calibri" w:cs="Calibri"/>
        </w:rPr>
        <w:t xml:space="preserve"> to ohrozit</w:t>
      </w:r>
      <w:r w:rsidR="00392AF4">
        <w:rPr>
          <w:rFonts w:ascii="Calibri" w:eastAsia="Calibri" w:hAnsi="Calibri" w:cs="Calibri"/>
        </w:rPr>
        <w:t xml:space="preserve"> </w:t>
      </w:r>
      <w:r w:rsidR="007C16D7">
        <w:rPr>
          <w:rFonts w:ascii="Calibri" w:eastAsia="Calibri" w:hAnsi="Calibri" w:cs="Calibri"/>
        </w:rPr>
        <w:t xml:space="preserve">finanční </w:t>
      </w:r>
      <w:r w:rsidR="00695887">
        <w:rPr>
          <w:rFonts w:ascii="Calibri" w:eastAsia="Calibri" w:hAnsi="Calibri" w:cs="Calibri"/>
        </w:rPr>
        <w:t xml:space="preserve">stabilitu MAS a </w:t>
      </w:r>
      <w:r w:rsidR="0070503F">
        <w:rPr>
          <w:rFonts w:ascii="Calibri" w:eastAsia="Calibri" w:hAnsi="Calibri" w:cs="Calibri"/>
        </w:rPr>
        <w:t>mít zásadní dopad na jejich fungování.</w:t>
      </w:r>
      <w:r w:rsidR="00A82585">
        <w:rPr>
          <w:rFonts w:ascii="Calibri" w:eastAsia="Calibri" w:hAnsi="Calibri" w:cs="Calibri"/>
        </w:rPr>
        <w:t xml:space="preserve"> </w:t>
      </w:r>
      <w:r w:rsidR="008D210E">
        <w:rPr>
          <w:rFonts w:ascii="Calibri" w:eastAsia="Calibri" w:hAnsi="Calibri" w:cs="Calibri"/>
        </w:rPr>
        <w:t>U</w:t>
      </w:r>
      <w:r w:rsidR="00EB538C">
        <w:rPr>
          <w:rFonts w:ascii="Calibri" w:eastAsia="Calibri" w:hAnsi="Calibri" w:cs="Calibri"/>
        </w:rPr>
        <w:t> </w:t>
      </w:r>
      <w:r w:rsidR="00A140AD">
        <w:rPr>
          <w:rFonts w:ascii="Calibri" w:eastAsia="Calibri" w:hAnsi="Calibri" w:cs="Calibri"/>
        </w:rPr>
        <w:t xml:space="preserve">navazujících </w:t>
      </w:r>
      <w:r w:rsidR="008D210E">
        <w:rPr>
          <w:rFonts w:ascii="Calibri" w:eastAsia="Calibri" w:hAnsi="Calibri" w:cs="Calibri"/>
        </w:rPr>
        <w:t xml:space="preserve">MAP IV </w:t>
      </w:r>
      <w:r w:rsidR="00BA389B">
        <w:rPr>
          <w:rFonts w:ascii="Calibri" w:eastAsia="Calibri" w:hAnsi="Calibri" w:cs="Calibri"/>
        </w:rPr>
        <w:t>v OP JAK je až 30% neúspěšnost</w:t>
      </w:r>
      <w:r w:rsidR="004273E9">
        <w:rPr>
          <w:rFonts w:ascii="Calibri" w:eastAsia="Calibri" w:hAnsi="Calibri" w:cs="Calibri"/>
        </w:rPr>
        <w:t xml:space="preserve">, MAS využívá možnost opakovaného podání, </w:t>
      </w:r>
      <w:r w:rsidR="003E636E">
        <w:rPr>
          <w:rFonts w:ascii="Calibri" w:eastAsia="Calibri" w:hAnsi="Calibri" w:cs="Calibri"/>
        </w:rPr>
        <w:t xml:space="preserve">což má dopad na cash </w:t>
      </w:r>
      <w:proofErr w:type="spellStart"/>
      <w:r w:rsidR="003E636E">
        <w:rPr>
          <w:rFonts w:ascii="Calibri" w:eastAsia="Calibri" w:hAnsi="Calibri" w:cs="Calibri"/>
        </w:rPr>
        <w:t>flow</w:t>
      </w:r>
      <w:proofErr w:type="spellEnd"/>
      <w:r w:rsidR="003E636E">
        <w:rPr>
          <w:rFonts w:ascii="Calibri" w:eastAsia="Calibri" w:hAnsi="Calibri" w:cs="Calibri"/>
        </w:rPr>
        <w:t xml:space="preserve"> MAS.</w:t>
      </w:r>
    </w:p>
    <w:p w14:paraId="0DD5143D" w14:textId="440D1C40" w:rsidR="006F3A0A" w:rsidRDefault="00EE4F64" w:rsidP="005D3391">
      <w:pPr>
        <w:jc w:val="both"/>
      </w:pPr>
      <w:r w:rsidRPr="00E75C9A">
        <w:rPr>
          <w:b/>
        </w:rPr>
        <w:t xml:space="preserve">Marcela Pánková (KS MAS </w:t>
      </w:r>
      <w:r w:rsidR="00E75C9A" w:rsidRPr="00E75C9A">
        <w:rPr>
          <w:b/>
        </w:rPr>
        <w:t>KS NS MAS ČR Středočeského kraje</w:t>
      </w:r>
      <w:r w:rsidRPr="00E75C9A">
        <w:rPr>
          <w:b/>
        </w:rPr>
        <w:t>)</w:t>
      </w:r>
      <w:r w:rsidR="00E75C9A">
        <w:rPr>
          <w:b/>
        </w:rPr>
        <w:t xml:space="preserve"> </w:t>
      </w:r>
      <w:r w:rsidR="005F74A8">
        <w:rPr>
          <w:bCs/>
        </w:rPr>
        <w:t xml:space="preserve">upřesnila, že </w:t>
      </w:r>
      <w:r w:rsidR="002A4FE2">
        <w:rPr>
          <w:bCs/>
        </w:rPr>
        <w:t xml:space="preserve">u projektů MAP III schvaloval ŘO všechny průběžné zprávy bez připomínek, a nyní </w:t>
      </w:r>
      <w:r w:rsidR="00A4009C">
        <w:rPr>
          <w:bCs/>
        </w:rPr>
        <w:t>vlastně nesouhlasí s</w:t>
      </w:r>
      <w:r w:rsidR="00604783">
        <w:rPr>
          <w:bCs/>
        </w:rPr>
        <w:t> výsledky, které byl dříve schválil.</w:t>
      </w:r>
    </w:p>
    <w:p w14:paraId="410E426C" w14:textId="5F977BD1" w:rsidR="00D421EF" w:rsidRDefault="00D421EF" w:rsidP="005D3391">
      <w:pPr>
        <w:jc w:val="both"/>
        <w:rPr>
          <w:rFonts w:ascii="Calibri" w:eastAsia="Calibri" w:hAnsi="Calibri" w:cs="Calibri"/>
        </w:rPr>
      </w:pPr>
      <w:r w:rsidRPr="00AB1BD4">
        <w:rPr>
          <w:rFonts w:ascii="Calibri" w:eastAsia="Calibri" w:hAnsi="Calibri" w:cs="Calibri"/>
          <w:b/>
          <w:bCs/>
        </w:rPr>
        <w:t>Jan</w:t>
      </w:r>
      <w:r>
        <w:rPr>
          <w:rFonts w:ascii="Calibri" w:eastAsia="Calibri" w:hAnsi="Calibri" w:cs="Calibri"/>
          <w:b/>
          <w:bCs/>
        </w:rPr>
        <w:t xml:space="preserve"> </w:t>
      </w:r>
      <w:r w:rsidRPr="00AB1BD4">
        <w:rPr>
          <w:rFonts w:ascii="Calibri" w:eastAsia="Calibri" w:hAnsi="Calibri" w:cs="Calibri"/>
          <w:b/>
          <w:bCs/>
        </w:rPr>
        <w:t>Florian</w:t>
      </w:r>
      <w:r>
        <w:rPr>
          <w:rFonts w:ascii="Calibri" w:eastAsia="Calibri" w:hAnsi="Calibri" w:cs="Calibri"/>
          <w:b/>
          <w:bCs/>
        </w:rPr>
        <w:t xml:space="preserve"> </w:t>
      </w:r>
      <w:r w:rsidRPr="00AB1BD4">
        <w:rPr>
          <w:rFonts w:ascii="Calibri" w:eastAsia="Calibri" w:hAnsi="Calibri" w:cs="Calibri"/>
          <w:b/>
          <w:bCs/>
        </w:rPr>
        <w:t>(NS MAS</w:t>
      </w:r>
      <w:r>
        <w:rPr>
          <w:rFonts w:ascii="Calibri" w:eastAsia="Calibri" w:hAnsi="Calibri" w:cs="Calibri"/>
          <w:b/>
          <w:bCs/>
        </w:rPr>
        <w:t>)</w:t>
      </w:r>
      <w:r w:rsidR="000B3DB4">
        <w:rPr>
          <w:rFonts w:ascii="Calibri" w:eastAsia="Calibri" w:hAnsi="Calibri" w:cs="Calibri"/>
        </w:rPr>
        <w:t xml:space="preserve"> dokončil prezentaci</w:t>
      </w:r>
      <w:r w:rsidR="00720BE2">
        <w:rPr>
          <w:rFonts w:ascii="Calibri" w:eastAsia="Calibri" w:hAnsi="Calibri" w:cs="Calibri"/>
        </w:rPr>
        <w:t xml:space="preserve"> </w:t>
      </w:r>
      <w:r w:rsidR="003C0046">
        <w:rPr>
          <w:rFonts w:ascii="Calibri" w:eastAsia="Calibri" w:hAnsi="Calibri" w:cs="Calibri"/>
        </w:rPr>
        <w:t>postojem NS MAS k</w:t>
      </w:r>
      <w:r w:rsidR="003D0E81">
        <w:rPr>
          <w:rFonts w:ascii="Calibri" w:eastAsia="Calibri" w:hAnsi="Calibri" w:cs="Calibri"/>
        </w:rPr>
        <w:t> zahájení CLLD</w:t>
      </w:r>
      <w:r w:rsidR="00552455">
        <w:rPr>
          <w:rFonts w:ascii="Calibri" w:eastAsia="Calibri" w:hAnsi="Calibri" w:cs="Calibri"/>
        </w:rPr>
        <w:t>_U</w:t>
      </w:r>
      <w:r w:rsidR="00BC4106">
        <w:rPr>
          <w:rFonts w:ascii="Calibri" w:eastAsia="Calibri" w:hAnsi="Calibri" w:cs="Calibri"/>
        </w:rPr>
        <w:t xml:space="preserve">, </w:t>
      </w:r>
      <w:r w:rsidR="0041029C">
        <w:rPr>
          <w:rFonts w:ascii="Calibri" w:eastAsia="Calibri" w:hAnsi="Calibri" w:cs="Calibri"/>
        </w:rPr>
        <w:t xml:space="preserve">aktivitami </w:t>
      </w:r>
      <w:r w:rsidR="00A05136">
        <w:rPr>
          <w:rFonts w:ascii="Calibri" w:eastAsia="Calibri" w:hAnsi="Calibri" w:cs="Calibri"/>
        </w:rPr>
        <w:t>a akcemi</w:t>
      </w:r>
      <w:r w:rsidR="00767CE9">
        <w:rPr>
          <w:rFonts w:ascii="Calibri" w:eastAsia="Calibri" w:hAnsi="Calibri" w:cs="Calibri"/>
        </w:rPr>
        <w:t xml:space="preserve"> NS MAS</w:t>
      </w:r>
      <w:r w:rsidR="00A05136">
        <w:rPr>
          <w:rFonts w:ascii="Calibri" w:eastAsia="Calibri" w:hAnsi="Calibri" w:cs="Calibri"/>
        </w:rPr>
        <w:t xml:space="preserve"> směřovanými jak směrem </w:t>
      </w:r>
      <w:r w:rsidR="00BB4D35">
        <w:rPr>
          <w:rFonts w:ascii="Calibri" w:eastAsia="Calibri" w:hAnsi="Calibri" w:cs="Calibri"/>
        </w:rPr>
        <w:t>k vlastním členům,</w:t>
      </w:r>
      <w:r w:rsidR="00E07C7F">
        <w:rPr>
          <w:rFonts w:ascii="Calibri" w:eastAsia="Calibri" w:hAnsi="Calibri" w:cs="Calibri"/>
        </w:rPr>
        <w:t xml:space="preserve"> tak vůči veřejnosti.</w:t>
      </w:r>
    </w:p>
    <w:p w14:paraId="689D65A4" w14:textId="4117EF4C" w:rsidR="00AF3511" w:rsidRDefault="00AF3511" w:rsidP="005D3391">
      <w:pPr>
        <w:jc w:val="both"/>
        <w:rPr>
          <w:rFonts w:ascii="Calibri" w:eastAsia="Calibri" w:hAnsi="Calibri" w:cs="Calibri"/>
        </w:rPr>
      </w:pPr>
      <w:r>
        <w:rPr>
          <w:rFonts w:ascii="Calibri" w:eastAsia="Calibri" w:hAnsi="Calibri" w:cs="Calibri"/>
        </w:rPr>
        <w:t>Diskuze:</w:t>
      </w:r>
    </w:p>
    <w:p w14:paraId="471DC53D" w14:textId="68921B5E" w:rsidR="00414D96" w:rsidRDefault="00414D96" w:rsidP="005D3391">
      <w:pPr>
        <w:jc w:val="both"/>
      </w:pPr>
      <w:r>
        <w:rPr>
          <w:b/>
          <w:lang w:val="cs"/>
        </w:rPr>
        <w:t xml:space="preserve">Simona </w:t>
      </w:r>
      <w:r w:rsidRPr="00153758">
        <w:rPr>
          <w:b/>
          <w:lang w:val="cs"/>
        </w:rPr>
        <w:t>Rulcová (</w:t>
      </w:r>
      <w:r w:rsidRPr="00153758">
        <w:rPr>
          <w:rFonts w:eastAsia="Calibri"/>
          <w:b/>
          <w:lang w:val="cs"/>
        </w:rPr>
        <w:t>ŘO IROP</w:t>
      </w:r>
      <w:r w:rsidRPr="00153758">
        <w:rPr>
          <w:rFonts w:eastAsia="Times New Roman"/>
          <w:b/>
        </w:rPr>
        <w:t>)</w:t>
      </w:r>
      <w:r w:rsidR="005171E3">
        <w:t xml:space="preserve"> upřesnila</w:t>
      </w:r>
      <w:r w:rsidR="00B86ADA">
        <w:t xml:space="preserve">, </w:t>
      </w:r>
      <w:r w:rsidR="005171E3">
        <w:t xml:space="preserve">že technické podmínky </w:t>
      </w:r>
      <w:r w:rsidR="00B86ADA">
        <w:t>projektů se liší u M</w:t>
      </w:r>
      <w:r w:rsidR="0061588A">
        <w:t>Š a ZŠ</w:t>
      </w:r>
      <w:r w:rsidR="00350607">
        <w:t>,</w:t>
      </w:r>
      <w:r w:rsidR="00583653">
        <w:t xml:space="preserve"> u pozemků pod </w:t>
      </w:r>
      <w:r w:rsidR="000A5498">
        <w:t>památkami prosí</w:t>
      </w:r>
      <w:r w:rsidR="00583653">
        <w:t xml:space="preserve"> o sběr podkladů, </w:t>
      </w:r>
      <w:r w:rsidR="00E47455">
        <w:t>lhůty jsou dány pravidl</w:t>
      </w:r>
      <w:r w:rsidR="00A327E0">
        <w:t>y</w:t>
      </w:r>
      <w:r w:rsidR="00E47455">
        <w:t xml:space="preserve"> a je třeba si na ně dát pozor</w:t>
      </w:r>
      <w:r w:rsidR="00F02898">
        <w:t>, vyjádření k souladu projektu s </w:t>
      </w:r>
      <w:proofErr w:type="spellStart"/>
      <w:r w:rsidR="00F02898">
        <w:t>ISg</w:t>
      </w:r>
      <w:proofErr w:type="spellEnd"/>
      <w:r w:rsidR="00F02898">
        <w:t xml:space="preserve"> musí být pravdivé celou dobu trvání </w:t>
      </w:r>
      <w:r w:rsidR="0021714C">
        <w:t>projektu</w:t>
      </w:r>
      <w:r w:rsidR="00986CA3">
        <w:t>.</w:t>
      </w:r>
    </w:p>
    <w:p w14:paraId="7DE36FCA" w14:textId="77777777" w:rsidR="00F24A88" w:rsidRPr="000B3DB4" w:rsidRDefault="00F24A88" w:rsidP="005D3391">
      <w:pPr>
        <w:jc w:val="both"/>
        <w:rPr>
          <w:u w:val="single"/>
          <w:lang w:val="cs"/>
        </w:rPr>
      </w:pPr>
    </w:p>
    <w:p w14:paraId="3546756B" w14:textId="7854E07C" w:rsidR="005D3391" w:rsidRDefault="0039620F" w:rsidP="005D3391">
      <w:pPr>
        <w:jc w:val="both"/>
        <w:rPr>
          <w:rFonts w:eastAsia="Times New Roman"/>
          <w:b/>
          <w:u w:val="single"/>
        </w:rPr>
      </w:pPr>
      <w:r w:rsidRPr="009F779E">
        <w:rPr>
          <w:b/>
          <w:u w:val="single"/>
          <w:lang w:val="cs"/>
        </w:rPr>
        <w:t xml:space="preserve">Bod </w:t>
      </w:r>
      <w:r w:rsidR="00C71D77">
        <w:rPr>
          <w:rFonts w:eastAsia="Calibri"/>
          <w:b/>
          <w:u w:val="single"/>
          <w:lang w:val="cs"/>
        </w:rPr>
        <w:t>6</w:t>
      </w:r>
      <w:r w:rsidRPr="009F779E">
        <w:rPr>
          <w:rFonts w:eastAsia="Calibri"/>
          <w:b/>
          <w:u w:val="single"/>
          <w:lang w:val="cs"/>
        </w:rPr>
        <w:t xml:space="preserve"> </w:t>
      </w:r>
      <w:r w:rsidRPr="009F779E">
        <w:rPr>
          <w:rFonts w:eastAsia="Times New Roman"/>
          <w:b/>
          <w:u w:val="single"/>
        </w:rPr>
        <w:t xml:space="preserve">– </w:t>
      </w:r>
      <w:r w:rsidR="005D3391">
        <w:rPr>
          <w:rFonts w:eastAsia="Times New Roman"/>
          <w:b/>
          <w:u w:val="single"/>
        </w:rPr>
        <w:t>Přestavení Sociálního klimatického fondu a přípravy Sociálního klimatického plánu</w:t>
      </w:r>
    </w:p>
    <w:p w14:paraId="4244236E" w14:textId="338E4397" w:rsidR="0039620F" w:rsidRDefault="003B28EF" w:rsidP="0039620F">
      <w:pPr>
        <w:jc w:val="both"/>
        <w:rPr>
          <w:rFonts w:ascii="Calibri" w:eastAsia="Calibri" w:hAnsi="Calibri" w:cs="Calibri"/>
        </w:rPr>
      </w:pPr>
      <w:proofErr w:type="spellStart"/>
      <w:r w:rsidRPr="044D4CB3">
        <w:rPr>
          <w:rFonts w:ascii="Calibri" w:eastAsia="Calibri" w:hAnsi="Calibri" w:cs="Calibri"/>
          <w:b/>
          <w:bCs/>
        </w:rPr>
        <w:t>Maggie</w:t>
      </w:r>
      <w:proofErr w:type="spellEnd"/>
      <w:r w:rsidRPr="044D4CB3">
        <w:rPr>
          <w:rFonts w:ascii="Calibri" w:eastAsia="Calibri" w:hAnsi="Calibri" w:cs="Calibri"/>
          <w:b/>
          <w:bCs/>
        </w:rPr>
        <w:t xml:space="preserve"> </w:t>
      </w:r>
      <w:proofErr w:type="spellStart"/>
      <w:r w:rsidRPr="044D4CB3">
        <w:rPr>
          <w:rFonts w:ascii="Calibri" w:eastAsia="Calibri" w:hAnsi="Calibri" w:cs="Calibri"/>
          <w:b/>
          <w:bCs/>
        </w:rPr>
        <w:t>Škabraha</w:t>
      </w:r>
      <w:proofErr w:type="spellEnd"/>
      <w:r w:rsidRPr="044D4CB3">
        <w:rPr>
          <w:rFonts w:ascii="Calibri" w:eastAsia="Calibri" w:hAnsi="Calibri" w:cs="Calibri"/>
          <w:b/>
          <w:bCs/>
        </w:rPr>
        <w:t xml:space="preserve"> </w:t>
      </w:r>
      <w:proofErr w:type="spellStart"/>
      <w:r w:rsidRPr="044D4CB3">
        <w:rPr>
          <w:rFonts w:ascii="Calibri" w:eastAsia="Calibri" w:hAnsi="Calibri" w:cs="Calibri"/>
          <w:b/>
          <w:bCs/>
        </w:rPr>
        <w:t>Dokupilová</w:t>
      </w:r>
      <w:proofErr w:type="spellEnd"/>
      <w:r w:rsidRPr="044D4CB3">
        <w:rPr>
          <w:rFonts w:ascii="Calibri" w:eastAsia="Calibri" w:hAnsi="Calibri" w:cs="Calibri"/>
          <w:b/>
          <w:bCs/>
        </w:rPr>
        <w:t xml:space="preserve"> (ředitelka OPTNE, MŽP) </w:t>
      </w:r>
      <w:r w:rsidRPr="044D4CB3">
        <w:rPr>
          <w:rFonts w:ascii="Calibri" w:eastAsia="Calibri" w:hAnsi="Calibri" w:cs="Calibri"/>
        </w:rPr>
        <w:t>prezentovala základní důvody vzniku a principy SKF a SKP (viz prezentace).</w:t>
      </w:r>
    </w:p>
    <w:p w14:paraId="1A91C599" w14:textId="573FA91E" w:rsidR="00200D14" w:rsidRDefault="00200D14" w:rsidP="00200D14">
      <w:pPr>
        <w:jc w:val="both"/>
        <w:rPr>
          <w:rFonts w:ascii="Calibri" w:eastAsia="Calibri" w:hAnsi="Calibri" w:cs="Calibri"/>
          <w:lang w:val="cs"/>
        </w:rPr>
      </w:pPr>
      <w:r w:rsidRPr="00E11C2C">
        <w:rPr>
          <w:rFonts w:ascii="Calibri" w:eastAsia="Calibri" w:hAnsi="Calibri" w:cs="Calibri"/>
          <w:b/>
          <w:bCs/>
          <w:lang w:val="cs"/>
        </w:rPr>
        <w:t>Jitka Doubnerová (KS NS MAS ČR Libereckého kraje)</w:t>
      </w:r>
      <w:r>
        <w:rPr>
          <w:rFonts w:ascii="Calibri" w:eastAsia="Calibri" w:hAnsi="Calibri" w:cs="Calibri"/>
          <w:b/>
          <w:lang w:val="cs"/>
        </w:rPr>
        <w:t xml:space="preserve"> </w:t>
      </w:r>
      <w:r w:rsidR="00050B1B" w:rsidRPr="00973558">
        <w:rPr>
          <w:rFonts w:ascii="Calibri" w:eastAsia="Calibri" w:hAnsi="Calibri" w:cs="Calibri"/>
          <w:lang w:val="cs"/>
        </w:rPr>
        <w:t>uvedla, že</w:t>
      </w:r>
      <w:r>
        <w:rPr>
          <w:rFonts w:ascii="Calibri" w:eastAsia="Calibri" w:hAnsi="Calibri" w:cs="Calibri"/>
          <w:lang w:val="cs"/>
        </w:rPr>
        <w:t xml:space="preserve"> </w:t>
      </w:r>
      <w:r w:rsidR="00F3495E">
        <w:rPr>
          <w:rFonts w:ascii="Calibri" w:eastAsia="Calibri" w:hAnsi="Calibri" w:cs="Calibri"/>
          <w:lang w:val="cs"/>
        </w:rPr>
        <w:t>existují inovativní</w:t>
      </w:r>
      <w:r w:rsidR="00FD5361">
        <w:rPr>
          <w:rFonts w:ascii="Calibri" w:eastAsia="Calibri" w:hAnsi="Calibri" w:cs="Calibri"/>
          <w:lang w:val="cs"/>
        </w:rPr>
        <w:t xml:space="preserve"> projekty </w:t>
      </w:r>
      <w:r w:rsidR="009F1CFE">
        <w:rPr>
          <w:rFonts w:ascii="Calibri" w:eastAsia="Calibri" w:hAnsi="Calibri" w:cs="Calibri"/>
          <w:lang w:val="cs"/>
        </w:rPr>
        <w:t xml:space="preserve">zpracovávající energetickou chudobu, </w:t>
      </w:r>
      <w:r w:rsidR="00E11C2C">
        <w:rPr>
          <w:rFonts w:ascii="Calibri" w:eastAsia="Calibri" w:hAnsi="Calibri" w:cs="Calibri"/>
          <w:lang w:val="cs"/>
        </w:rPr>
        <w:t>MAS do nich hodně přispívaly, doufá, že budou využity.</w:t>
      </w:r>
    </w:p>
    <w:p w14:paraId="0870BDE7" w14:textId="28DD2C0A" w:rsidR="00E11C2C" w:rsidRPr="00200D14" w:rsidRDefault="009209CE" w:rsidP="00200D14">
      <w:pPr>
        <w:jc w:val="both"/>
        <w:rPr>
          <w:rFonts w:ascii="Calibri" w:eastAsia="Calibri" w:hAnsi="Calibri" w:cs="Calibri"/>
          <w:lang w:val="cs"/>
        </w:rPr>
      </w:pPr>
      <w:r>
        <w:rPr>
          <w:b/>
          <w:bCs/>
        </w:rPr>
        <w:t>Ondřej Večeř</w:t>
      </w:r>
      <w:r w:rsidR="00CD2844">
        <w:rPr>
          <w:rFonts w:ascii="Calibri" w:eastAsia="Calibri" w:hAnsi="Calibri" w:cs="Calibri"/>
          <w:lang w:val="cs"/>
        </w:rPr>
        <w:t xml:space="preserve"> </w:t>
      </w:r>
      <w:r>
        <w:rPr>
          <w:b/>
          <w:bCs/>
        </w:rPr>
        <w:t xml:space="preserve">(KS NS MAS ČR Olomouckého kraje) </w:t>
      </w:r>
      <w:r w:rsidR="00CD2844">
        <w:rPr>
          <w:rFonts w:ascii="Calibri" w:eastAsia="Calibri" w:hAnsi="Calibri" w:cs="Calibri"/>
          <w:lang w:val="cs"/>
        </w:rPr>
        <w:t xml:space="preserve">požádal o zapojení do přípravy, </w:t>
      </w:r>
      <w:r w:rsidR="00337F57">
        <w:rPr>
          <w:rFonts w:ascii="Calibri" w:eastAsia="Calibri" w:hAnsi="Calibri" w:cs="Calibri"/>
          <w:lang w:val="cs"/>
        </w:rPr>
        <w:t>protože</w:t>
      </w:r>
      <w:r w:rsidR="00CD2844">
        <w:rPr>
          <w:rFonts w:ascii="Calibri" w:eastAsia="Calibri" w:hAnsi="Calibri" w:cs="Calibri"/>
          <w:lang w:val="cs"/>
        </w:rPr>
        <w:t xml:space="preserve"> </w:t>
      </w:r>
      <w:r w:rsidR="00337F57">
        <w:rPr>
          <w:rFonts w:ascii="Calibri" w:eastAsia="Calibri" w:hAnsi="Calibri" w:cs="Calibri"/>
          <w:lang w:val="cs"/>
        </w:rPr>
        <w:t>MAS</w:t>
      </w:r>
      <w:r w:rsidR="00CD2844">
        <w:rPr>
          <w:rFonts w:ascii="Calibri" w:eastAsia="Calibri" w:hAnsi="Calibri" w:cs="Calibri"/>
          <w:lang w:val="cs"/>
        </w:rPr>
        <w:t xml:space="preserve"> mají dost zkušeností v poradenství </w:t>
      </w:r>
      <w:r>
        <w:rPr>
          <w:rFonts w:ascii="Calibri" w:eastAsia="Calibri" w:hAnsi="Calibri" w:cs="Calibri"/>
          <w:lang w:val="cs"/>
        </w:rPr>
        <w:t xml:space="preserve">s poradenstvím z NZÚ </w:t>
      </w:r>
      <w:proofErr w:type="spellStart"/>
      <w:r>
        <w:rPr>
          <w:rFonts w:ascii="Calibri" w:eastAsia="Calibri" w:hAnsi="Calibri" w:cs="Calibri"/>
          <w:lang w:val="cs"/>
        </w:rPr>
        <w:t>Light</w:t>
      </w:r>
      <w:proofErr w:type="spellEnd"/>
      <w:r>
        <w:rPr>
          <w:rFonts w:ascii="Calibri" w:eastAsia="Calibri" w:hAnsi="Calibri" w:cs="Calibri"/>
          <w:lang w:val="cs"/>
        </w:rPr>
        <w:t>.</w:t>
      </w:r>
    </w:p>
    <w:p w14:paraId="62E2E7B1" w14:textId="69142F8F" w:rsidR="00200D14" w:rsidRDefault="009209CE" w:rsidP="0039620F">
      <w:pPr>
        <w:jc w:val="both"/>
        <w:rPr>
          <w:rFonts w:eastAsia="Calibri"/>
          <w:lang w:val="cs"/>
        </w:rPr>
      </w:pPr>
      <w:r w:rsidRPr="188EB6BB">
        <w:rPr>
          <w:rFonts w:eastAsia="Calibri"/>
          <w:b/>
          <w:bCs/>
          <w:lang w:val="cs"/>
        </w:rPr>
        <w:t>Radim Sršeň (</w:t>
      </w:r>
      <w:proofErr w:type="spellStart"/>
      <w:r w:rsidRPr="188EB6BB">
        <w:rPr>
          <w:rFonts w:eastAsia="Calibri"/>
          <w:b/>
          <w:bCs/>
          <w:lang w:val="cs"/>
        </w:rPr>
        <w:t>nám</w:t>
      </w:r>
      <w:r>
        <w:rPr>
          <w:rFonts w:eastAsia="Calibri"/>
          <w:b/>
          <w:lang w:val="cs"/>
        </w:rPr>
        <w:t>ě</w:t>
      </w:r>
      <w:proofErr w:type="spellEnd"/>
      <w:r w:rsidRPr="188EB6BB">
        <w:rPr>
          <w:b/>
          <w:bCs/>
        </w:rPr>
        <w:t>stek člena vlády, MMR</w:t>
      </w:r>
      <w:r w:rsidRPr="188EB6BB">
        <w:rPr>
          <w:rFonts w:eastAsia="Calibri"/>
          <w:b/>
          <w:bCs/>
          <w:lang w:val="cs"/>
        </w:rPr>
        <w:t>)</w:t>
      </w:r>
      <w:r w:rsidR="00700450">
        <w:rPr>
          <w:rFonts w:eastAsia="Calibri"/>
          <w:b/>
          <w:bCs/>
          <w:lang w:val="cs"/>
        </w:rPr>
        <w:t xml:space="preserve"> </w:t>
      </w:r>
      <w:r w:rsidR="00700450" w:rsidRPr="00B11776">
        <w:rPr>
          <w:rFonts w:eastAsia="Calibri"/>
          <w:lang w:val="cs"/>
        </w:rPr>
        <w:t xml:space="preserve">požádal MAS, aby stejně aktivně se zapojovaly do MA21, </w:t>
      </w:r>
      <w:r w:rsidR="00B751D4" w:rsidRPr="00B11776">
        <w:rPr>
          <w:rFonts w:eastAsia="Calibri"/>
          <w:lang w:val="cs"/>
        </w:rPr>
        <w:t xml:space="preserve">v současné době </w:t>
      </w:r>
      <w:r w:rsidR="008153B8">
        <w:rPr>
          <w:rFonts w:eastAsia="Calibri"/>
          <w:lang w:val="cs"/>
        </w:rPr>
        <w:t xml:space="preserve">MŽP upgraduje </w:t>
      </w:r>
      <w:r w:rsidR="00B22105">
        <w:rPr>
          <w:rFonts w:eastAsia="Calibri"/>
          <w:lang w:val="cs"/>
        </w:rPr>
        <w:t>její organizaci.</w:t>
      </w:r>
    </w:p>
    <w:p w14:paraId="34622B92" w14:textId="5D23A09F" w:rsidR="00A05AF1" w:rsidRPr="002B6996" w:rsidRDefault="00A05AF1" w:rsidP="00A05AF1">
      <w:pPr>
        <w:jc w:val="both"/>
        <w:rPr>
          <w:rFonts w:ascii="Calibri" w:eastAsia="Calibri" w:hAnsi="Calibri" w:cs="Calibri"/>
          <w:lang w:val="cs"/>
        </w:rPr>
      </w:pPr>
      <w:r w:rsidRPr="002B6996">
        <w:rPr>
          <w:b/>
          <w:u w:val="single"/>
          <w:lang w:val="cs"/>
        </w:rPr>
        <w:t xml:space="preserve">Bod </w:t>
      </w:r>
      <w:r w:rsidR="00B00940">
        <w:rPr>
          <w:b/>
          <w:u w:val="single"/>
          <w:lang w:val="cs"/>
        </w:rPr>
        <w:t>7</w:t>
      </w:r>
      <w:r w:rsidRPr="002B6996">
        <w:rPr>
          <w:rFonts w:eastAsia="Calibri"/>
          <w:b/>
          <w:u w:val="single"/>
          <w:lang w:val="cs"/>
        </w:rPr>
        <w:t xml:space="preserve"> </w:t>
      </w:r>
      <w:r w:rsidRPr="002B6996">
        <w:rPr>
          <w:rFonts w:eastAsia="Times New Roman"/>
          <w:b/>
          <w:u w:val="single"/>
        </w:rPr>
        <w:t>– Aktuality z oblasti rozvoje venkova</w:t>
      </w:r>
    </w:p>
    <w:p w14:paraId="14CEF86D" w14:textId="3ADA3C28" w:rsidR="00F96A2D" w:rsidRPr="00B11776" w:rsidRDefault="00F96A2D" w:rsidP="00F96A2D">
      <w:pPr>
        <w:jc w:val="both"/>
        <w:rPr>
          <w:rFonts w:ascii="Calibri" w:eastAsia="Calibri" w:hAnsi="Calibri" w:cs="Calibri"/>
          <w:lang w:val="cs"/>
        </w:rPr>
      </w:pPr>
      <w:r w:rsidRPr="188EB6BB">
        <w:rPr>
          <w:rFonts w:eastAsia="Calibri"/>
          <w:b/>
          <w:bCs/>
          <w:lang w:val="cs"/>
        </w:rPr>
        <w:t>Radim Sršeň (</w:t>
      </w:r>
      <w:proofErr w:type="spellStart"/>
      <w:r w:rsidRPr="188EB6BB">
        <w:rPr>
          <w:rFonts w:eastAsia="Calibri"/>
          <w:b/>
          <w:bCs/>
          <w:lang w:val="cs"/>
        </w:rPr>
        <w:t>nám</w:t>
      </w:r>
      <w:r>
        <w:rPr>
          <w:rFonts w:eastAsia="Calibri"/>
          <w:b/>
          <w:lang w:val="cs"/>
        </w:rPr>
        <w:t>ě</w:t>
      </w:r>
      <w:proofErr w:type="spellEnd"/>
      <w:r w:rsidRPr="188EB6BB">
        <w:rPr>
          <w:b/>
          <w:bCs/>
        </w:rPr>
        <w:t>stek člena vlády, MMR</w:t>
      </w:r>
      <w:r w:rsidRPr="188EB6BB">
        <w:rPr>
          <w:rFonts w:eastAsia="Calibri"/>
          <w:b/>
          <w:bCs/>
          <w:lang w:val="cs"/>
        </w:rPr>
        <w:t>)</w:t>
      </w:r>
      <w:r>
        <w:rPr>
          <w:rFonts w:eastAsia="Calibri"/>
          <w:b/>
          <w:bCs/>
          <w:lang w:val="cs"/>
        </w:rPr>
        <w:t xml:space="preserve"> </w:t>
      </w:r>
      <w:r>
        <w:rPr>
          <w:rFonts w:eastAsia="Calibri"/>
          <w:lang w:val="cs"/>
        </w:rPr>
        <w:t xml:space="preserve">Připomněl, že slibovaný Vládní výbor pro regionální politiku, který už je funkční, projednával mezi prvními </w:t>
      </w:r>
      <w:r w:rsidR="009D1E40">
        <w:rPr>
          <w:rFonts w:eastAsia="Calibri"/>
          <w:lang w:val="cs"/>
        </w:rPr>
        <w:t>tématy školství</w:t>
      </w:r>
      <w:r>
        <w:rPr>
          <w:rFonts w:eastAsia="Calibri"/>
          <w:lang w:val="cs"/>
        </w:rPr>
        <w:t xml:space="preserve"> a SKF-SKP.</w:t>
      </w:r>
      <w:r w:rsidR="00A46F36">
        <w:rPr>
          <w:rFonts w:eastAsia="Calibri"/>
          <w:lang w:val="cs"/>
        </w:rPr>
        <w:t xml:space="preserve"> Dále se věnoval </w:t>
      </w:r>
      <w:r w:rsidR="00C82252">
        <w:rPr>
          <w:rFonts w:eastAsia="Calibri"/>
          <w:lang w:val="cs"/>
        </w:rPr>
        <w:t>cílům úpravy zákona 248/200 o podpoře regionálního rozvoje</w:t>
      </w:r>
      <w:r w:rsidR="002618FD">
        <w:rPr>
          <w:rFonts w:eastAsia="Calibri"/>
          <w:lang w:val="cs"/>
        </w:rPr>
        <w:t>.</w:t>
      </w:r>
    </w:p>
    <w:p w14:paraId="64392A3D" w14:textId="7267A72C" w:rsidR="005B5002" w:rsidRDefault="0039620F" w:rsidP="301FBBEE">
      <w:pPr>
        <w:jc w:val="both"/>
        <w:rPr>
          <w:b/>
          <w:bCs/>
        </w:rPr>
      </w:pPr>
      <w:r w:rsidRPr="301FBBEE">
        <w:rPr>
          <w:b/>
          <w:bCs/>
        </w:rPr>
        <w:lastRenderedPageBreak/>
        <w:t>Jan Zerák</w:t>
      </w:r>
      <w:r w:rsidR="00844B47" w:rsidRPr="301FBBEE">
        <w:rPr>
          <w:b/>
          <w:bCs/>
        </w:rPr>
        <w:t xml:space="preserve"> </w:t>
      </w:r>
      <w:r w:rsidR="00C325D0" w:rsidRPr="301FBBEE">
        <w:rPr>
          <w:rFonts w:ascii="Calibri" w:eastAsia="Calibri" w:hAnsi="Calibri" w:cs="Calibri"/>
          <w:b/>
          <w:bCs/>
        </w:rPr>
        <w:t>(</w:t>
      </w:r>
      <w:r w:rsidR="00313B90" w:rsidRPr="301FBBEE">
        <w:rPr>
          <w:rFonts w:eastAsia="Calibri"/>
          <w:b/>
          <w:bCs/>
          <w:lang w:val="cs"/>
        </w:rPr>
        <w:t>MMR-OSARPPB)</w:t>
      </w:r>
      <w:r w:rsidR="00A05AF1" w:rsidRPr="301FBBEE">
        <w:rPr>
          <w:b/>
          <w:bCs/>
        </w:rPr>
        <w:t xml:space="preserve"> </w:t>
      </w:r>
      <w:r w:rsidR="005B5002" w:rsidRPr="00332291">
        <w:rPr>
          <w:bCs/>
        </w:rPr>
        <w:t>stručn</w:t>
      </w:r>
      <w:r w:rsidR="000562F7">
        <w:rPr>
          <w:bCs/>
        </w:rPr>
        <w:t>ě</w:t>
      </w:r>
      <w:r w:rsidR="005B5002" w:rsidRPr="00332291">
        <w:t xml:space="preserve"> doplnil </w:t>
      </w:r>
      <w:r w:rsidR="00CE4D85" w:rsidRPr="00332291">
        <w:t xml:space="preserve">další důležité </w:t>
      </w:r>
      <w:r w:rsidR="00B9503C" w:rsidRPr="00332291">
        <w:t xml:space="preserve">aktivity </w:t>
      </w:r>
      <w:r w:rsidR="00332291" w:rsidRPr="00332291">
        <w:rPr>
          <w:bCs/>
        </w:rPr>
        <w:t>MMW směrem k venkovu</w:t>
      </w:r>
      <w:r w:rsidR="000562F7">
        <w:rPr>
          <w:bCs/>
        </w:rPr>
        <w:t xml:space="preserve"> (viz prezentace)</w:t>
      </w:r>
      <w:r w:rsidR="00180932">
        <w:rPr>
          <w:bCs/>
        </w:rPr>
        <w:t>.</w:t>
      </w:r>
    </w:p>
    <w:p w14:paraId="40A739DE" w14:textId="63CF61AD" w:rsidR="2A4714E8" w:rsidRDefault="2A4714E8" w:rsidP="1062CEBF">
      <w:pPr>
        <w:jc w:val="both"/>
        <w:rPr>
          <w:rFonts w:ascii="Calibri" w:eastAsia="Calibri" w:hAnsi="Calibri" w:cs="Calibri"/>
          <w:color w:val="000000" w:themeColor="text1"/>
          <w:sz w:val="24"/>
          <w:szCs w:val="24"/>
          <w:lang w:val="cs"/>
        </w:rPr>
      </w:pPr>
      <w:r>
        <w:rPr>
          <w:b/>
        </w:rPr>
        <w:t>B</w:t>
      </w:r>
      <w:r w:rsidRPr="1062CEBF">
        <w:rPr>
          <w:rFonts w:ascii="Calibri" w:eastAsia="Calibri" w:hAnsi="Calibri" w:cs="Calibri"/>
          <w:b/>
          <w:bCs/>
          <w:color w:val="000000" w:themeColor="text1"/>
          <w:sz w:val="24"/>
          <w:szCs w:val="24"/>
          <w:u w:val="single"/>
          <w:lang w:val="cs"/>
        </w:rPr>
        <w:t xml:space="preserve">od </w:t>
      </w:r>
      <w:r w:rsidR="00F13BC8">
        <w:rPr>
          <w:rFonts w:ascii="Calibri" w:eastAsia="Calibri" w:hAnsi="Calibri" w:cs="Calibri"/>
          <w:b/>
          <w:bCs/>
          <w:color w:val="000000" w:themeColor="text1"/>
          <w:sz w:val="24"/>
          <w:szCs w:val="24"/>
          <w:u w:val="single"/>
          <w:lang w:val="cs"/>
        </w:rPr>
        <w:t>8</w:t>
      </w:r>
      <w:r w:rsidRPr="1062CEBF">
        <w:rPr>
          <w:rFonts w:ascii="Calibri" w:eastAsia="Calibri" w:hAnsi="Calibri" w:cs="Calibri"/>
          <w:b/>
          <w:bCs/>
          <w:color w:val="000000" w:themeColor="text1"/>
          <w:sz w:val="24"/>
          <w:szCs w:val="24"/>
          <w:u w:val="single"/>
        </w:rPr>
        <w:t xml:space="preserve"> – Různé a shrnutí závěrů</w:t>
      </w:r>
    </w:p>
    <w:p w14:paraId="3C63EC57" w14:textId="4D69870D" w:rsidR="00221E87" w:rsidRDefault="00294BC9" w:rsidP="00E83615">
      <w:pPr>
        <w:jc w:val="both"/>
        <w:rPr>
          <w:rFonts w:ascii="Calibri" w:eastAsia="Calibri" w:hAnsi="Calibri" w:cs="Calibri"/>
          <w:b/>
          <w:color w:val="000000" w:themeColor="text1"/>
        </w:rPr>
      </w:pPr>
      <w:r>
        <w:rPr>
          <w:rFonts w:ascii="Calibri" w:eastAsia="Calibri" w:hAnsi="Calibri" w:cs="Calibri"/>
          <w:b/>
          <w:color w:val="000000" w:themeColor="text1"/>
          <w:lang w:val="cs"/>
        </w:rPr>
        <w:t>Radim Sršeň</w:t>
      </w:r>
      <w:r w:rsidR="2A4714E8" w:rsidRPr="00E34BD2">
        <w:rPr>
          <w:rFonts w:ascii="Calibri" w:eastAsia="Calibri" w:hAnsi="Calibri" w:cs="Calibri"/>
          <w:b/>
          <w:color w:val="000000" w:themeColor="text1"/>
        </w:rPr>
        <w:t xml:space="preserve"> (</w:t>
      </w:r>
      <w:proofErr w:type="spellStart"/>
      <w:r w:rsidR="00DF78D7" w:rsidRPr="188EB6BB">
        <w:rPr>
          <w:rFonts w:eastAsia="Calibri"/>
          <w:b/>
          <w:bCs/>
          <w:lang w:val="cs"/>
        </w:rPr>
        <w:t>nám</w:t>
      </w:r>
      <w:r w:rsidR="00DF78D7">
        <w:rPr>
          <w:rFonts w:eastAsia="Calibri"/>
          <w:b/>
          <w:lang w:val="cs"/>
        </w:rPr>
        <w:t>ě</w:t>
      </w:r>
      <w:proofErr w:type="spellEnd"/>
      <w:r w:rsidR="00DF78D7" w:rsidRPr="188EB6BB">
        <w:rPr>
          <w:b/>
          <w:bCs/>
        </w:rPr>
        <w:t xml:space="preserve">stek člena vlády, </w:t>
      </w:r>
      <w:r w:rsidR="00313B90" w:rsidRPr="188EB6BB">
        <w:rPr>
          <w:b/>
        </w:rPr>
        <w:t>MMR</w:t>
      </w:r>
      <w:r w:rsidRPr="003F151C">
        <w:rPr>
          <w:rFonts w:ascii="Calibri" w:eastAsia="Calibri" w:hAnsi="Calibri" w:cs="Calibri"/>
          <w:bCs/>
          <w:color w:val="000000" w:themeColor="text1"/>
        </w:rPr>
        <w:t>)</w:t>
      </w:r>
      <w:r w:rsidR="2A4714E8" w:rsidRPr="003F151C">
        <w:rPr>
          <w:rFonts w:ascii="Calibri" w:eastAsia="Calibri" w:hAnsi="Calibri" w:cs="Calibri"/>
          <w:bCs/>
          <w:color w:val="000000" w:themeColor="text1"/>
        </w:rPr>
        <w:t xml:space="preserve"> </w:t>
      </w:r>
      <w:r w:rsidR="001B153D" w:rsidRPr="003F151C">
        <w:rPr>
          <w:rFonts w:ascii="Calibri" w:eastAsia="Calibri" w:hAnsi="Calibri" w:cs="Calibri"/>
          <w:bCs/>
          <w:color w:val="000000" w:themeColor="text1"/>
        </w:rPr>
        <w:t>připomněl</w:t>
      </w:r>
      <w:r w:rsidR="001B153D">
        <w:rPr>
          <w:rFonts w:ascii="Calibri" w:eastAsia="Calibri" w:hAnsi="Calibri" w:cs="Calibri"/>
          <w:b/>
          <w:color w:val="000000" w:themeColor="text1"/>
        </w:rPr>
        <w:t xml:space="preserve"> </w:t>
      </w:r>
      <w:proofErr w:type="spellStart"/>
      <w:r w:rsidR="008F6152" w:rsidRPr="00120547">
        <w:rPr>
          <w:rFonts w:ascii="Calibri" w:eastAsia="Calibri" w:hAnsi="Calibri" w:cs="Calibri"/>
          <w:color w:val="000000" w:themeColor="text1"/>
        </w:rPr>
        <w:t>Rural</w:t>
      </w:r>
      <w:proofErr w:type="spellEnd"/>
      <w:r w:rsidR="008F6152" w:rsidRPr="00120547">
        <w:rPr>
          <w:rFonts w:ascii="Calibri" w:eastAsia="Calibri" w:hAnsi="Calibri" w:cs="Calibri"/>
          <w:color w:val="000000" w:themeColor="text1"/>
        </w:rPr>
        <w:t xml:space="preserve"> </w:t>
      </w:r>
      <w:proofErr w:type="spellStart"/>
      <w:r w:rsidR="008F6152" w:rsidRPr="00120547">
        <w:rPr>
          <w:rFonts w:ascii="Calibri" w:eastAsia="Calibri" w:hAnsi="Calibri" w:cs="Calibri"/>
          <w:color w:val="000000" w:themeColor="text1"/>
        </w:rPr>
        <w:t>Pact</w:t>
      </w:r>
      <w:proofErr w:type="spellEnd"/>
      <w:r w:rsidR="008F6152" w:rsidRPr="00120547">
        <w:rPr>
          <w:rFonts w:ascii="Calibri" w:eastAsia="Calibri" w:hAnsi="Calibri" w:cs="Calibri"/>
          <w:color w:val="000000" w:themeColor="text1"/>
        </w:rPr>
        <w:t>, jako nástroj pro dosahován</w:t>
      </w:r>
      <w:r w:rsidR="00481126" w:rsidRPr="00120547">
        <w:rPr>
          <w:rFonts w:ascii="Calibri" w:eastAsia="Calibri" w:hAnsi="Calibri" w:cs="Calibri"/>
          <w:color w:val="000000" w:themeColor="text1"/>
        </w:rPr>
        <w:t>í EU Vize pro venkov</w:t>
      </w:r>
      <w:r w:rsidR="008E7864" w:rsidRPr="00120547">
        <w:rPr>
          <w:rFonts w:ascii="Calibri" w:eastAsia="Calibri" w:hAnsi="Calibri" w:cs="Calibri"/>
          <w:color w:val="000000" w:themeColor="text1"/>
        </w:rPr>
        <w:t xml:space="preserve">, a požádal účastníky o </w:t>
      </w:r>
      <w:r w:rsidR="000021D3" w:rsidRPr="00120547">
        <w:rPr>
          <w:rFonts w:ascii="Calibri" w:eastAsia="Calibri" w:hAnsi="Calibri" w:cs="Calibri"/>
          <w:color w:val="000000" w:themeColor="text1"/>
        </w:rPr>
        <w:t>šíření této iniciativy dále</w:t>
      </w:r>
      <w:r w:rsidR="000021D3">
        <w:rPr>
          <w:rFonts w:ascii="Calibri" w:eastAsia="Calibri" w:hAnsi="Calibri" w:cs="Calibri"/>
          <w:b/>
          <w:color w:val="000000" w:themeColor="text1"/>
        </w:rPr>
        <w:t>.</w:t>
      </w:r>
    </w:p>
    <w:p w14:paraId="628F429A" w14:textId="5011D493" w:rsidR="003A3013" w:rsidRDefault="00221E87" w:rsidP="00E83615">
      <w:pPr>
        <w:jc w:val="both"/>
        <w:rPr>
          <w:rFonts w:ascii="Calibri" w:eastAsia="Calibri" w:hAnsi="Calibri" w:cs="Calibri"/>
          <w:b/>
          <w:color w:val="000000" w:themeColor="text1"/>
        </w:rPr>
      </w:pPr>
      <w:r w:rsidRPr="0071387D">
        <w:rPr>
          <w:rFonts w:ascii="Calibri" w:eastAsia="Calibri" w:hAnsi="Calibri" w:cs="Calibri"/>
          <w:bCs/>
          <w:color w:val="000000" w:themeColor="text1"/>
        </w:rPr>
        <w:t>V 16:45</w:t>
      </w:r>
      <w:r w:rsidR="000021D3" w:rsidRPr="0071387D">
        <w:rPr>
          <w:rFonts w:ascii="Calibri" w:eastAsia="Calibri" w:hAnsi="Calibri" w:cs="Calibri"/>
          <w:bCs/>
          <w:color w:val="000000" w:themeColor="text1"/>
        </w:rPr>
        <w:t xml:space="preserve"> </w:t>
      </w:r>
      <w:r w:rsidR="2A4714E8" w:rsidRPr="0071387D">
        <w:rPr>
          <w:rFonts w:ascii="Calibri" w:eastAsia="Calibri" w:hAnsi="Calibri" w:cs="Calibri"/>
          <w:bCs/>
          <w:color w:val="000000" w:themeColor="text1"/>
        </w:rPr>
        <w:t xml:space="preserve">uzavřel </w:t>
      </w:r>
      <w:r w:rsidR="00D8541E" w:rsidRPr="0071387D">
        <w:rPr>
          <w:rFonts w:ascii="Calibri" w:eastAsia="Calibri" w:hAnsi="Calibri" w:cs="Calibri"/>
          <w:bCs/>
          <w:color w:val="000000" w:themeColor="text1"/>
        </w:rPr>
        <w:t>disku</w:t>
      </w:r>
      <w:r w:rsidR="00D80CFB" w:rsidRPr="0071387D">
        <w:rPr>
          <w:rFonts w:ascii="Calibri" w:eastAsia="Calibri" w:hAnsi="Calibri" w:cs="Calibri"/>
          <w:bCs/>
          <w:color w:val="000000" w:themeColor="text1"/>
        </w:rPr>
        <w:t>z</w:t>
      </w:r>
      <w:r w:rsidR="00D8541E" w:rsidRPr="0071387D">
        <w:rPr>
          <w:rFonts w:ascii="Calibri" w:eastAsia="Calibri" w:hAnsi="Calibri" w:cs="Calibri"/>
          <w:bCs/>
          <w:color w:val="000000" w:themeColor="text1"/>
        </w:rPr>
        <w:t>i</w:t>
      </w:r>
      <w:r w:rsidR="00DF78D7" w:rsidRPr="0071387D">
        <w:rPr>
          <w:rFonts w:ascii="Calibri" w:eastAsia="Calibri" w:hAnsi="Calibri" w:cs="Calibri"/>
          <w:bCs/>
          <w:color w:val="000000" w:themeColor="text1"/>
        </w:rPr>
        <w:t xml:space="preserve"> </w:t>
      </w:r>
      <w:r w:rsidR="00AE3B35" w:rsidRPr="0071387D">
        <w:rPr>
          <w:rFonts w:ascii="Calibri" w:eastAsia="Calibri" w:hAnsi="Calibri" w:cs="Calibri"/>
          <w:bCs/>
          <w:color w:val="000000" w:themeColor="text1"/>
        </w:rPr>
        <w:t xml:space="preserve">a celé jednání </w:t>
      </w:r>
      <w:r w:rsidR="00DF78D7" w:rsidRPr="0071387D">
        <w:rPr>
          <w:rFonts w:ascii="Calibri" w:eastAsia="Calibri" w:hAnsi="Calibri" w:cs="Calibri"/>
          <w:bCs/>
          <w:color w:val="000000" w:themeColor="text1"/>
        </w:rPr>
        <w:t>komory</w:t>
      </w:r>
      <w:r w:rsidR="00AE3B35" w:rsidRPr="0071387D">
        <w:rPr>
          <w:rFonts w:ascii="Calibri" w:eastAsia="Calibri" w:hAnsi="Calibri" w:cs="Calibri"/>
          <w:bCs/>
          <w:color w:val="000000" w:themeColor="text1"/>
        </w:rPr>
        <w:t xml:space="preserve">, </w:t>
      </w:r>
      <w:r w:rsidR="002D3E70" w:rsidRPr="0071387D">
        <w:rPr>
          <w:rFonts w:ascii="Calibri" w:eastAsia="Calibri" w:hAnsi="Calibri" w:cs="Calibri"/>
          <w:bCs/>
          <w:color w:val="000000" w:themeColor="text1"/>
        </w:rPr>
        <w:t xml:space="preserve">poděkoval všem přítomným za dosavadní spolupráci a </w:t>
      </w:r>
      <w:r w:rsidR="00AE3B35" w:rsidRPr="0071387D">
        <w:rPr>
          <w:rFonts w:ascii="Calibri" w:eastAsia="Calibri" w:hAnsi="Calibri" w:cs="Calibri"/>
          <w:bCs/>
          <w:color w:val="000000" w:themeColor="text1"/>
        </w:rPr>
        <w:t>pozval účastníky k exkurzi na O</w:t>
      </w:r>
      <w:r w:rsidR="004D3178" w:rsidRPr="0071387D">
        <w:rPr>
          <w:rFonts w:ascii="Calibri" w:eastAsia="Calibri" w:hAnsi="Calibri" w:cs="Calibri"/>
          <w:bCs/>
          <w:color w:val="000000" w:themeColor="text1"/>
        </w:rPr>
        <w:t>stravskou univerzitu</w:t>
      </w:r>
      <w:r w:rsidR="00AE3B35" w:rsidRPr="0071387D">
        <w:rPr>
          <w:rFonts w:ascii="Calibri" w:eastAsia="Calibri" w:hAnsi="Calibri" w:cs="Calibri"/>
          <w:bCs/>
          <w:color w:val="000000" w:themeColor="text1"/>
        </w:rPr>
        <w:t xml:space="preserve"> a na zítřejší plenární jednání</w:t>
      </w:r>
      <w:r w:rsidR="00AE3B35">
        <w:rPr>
          <w:rFonts w:ascii="Calibri" w:eastAsia="Calibri" w:hAnsi="Calibri" w:cs="Calibri"/>
          <w:b/>
          <w:color w:val="000000" w:themeColor="text1"/>
        </w:rPr>
        <w:t>.</w:t>
      </w:r>
    </w:p>
    <w:p w14:paraId="7DE25E45" w14:textId="77777777" w:rsidR="00B52C99" w:rsidRDefault="00B52C99">
      <w:pPr>
        <w:spacing w:after="160" w:line="259" w:lineRule="auto"/>
        <w:rPr>
          <w:rFonts w:ascii="Calibri" w:eastAsia="Calibri" w:hAnsi="Calibri" w:cs="Calibri"/>
          <w:color w:val="000000" w:themeColor="text1"/>
          <w:sz w:val="24"/>
          <w:szCs w:val="24"/>
        </w:rPr>
      </w:pPr>
      <w:r>
        <w:rPr>
          <w:rFonts w:ascii="Calibri" w:eastAsia="Calibri" w:hAnsi="Calibri" w:cs="Calibri"/>
          <w:color w:val="000000" w:themeColor="text1"/>
          <w:sz w:val="24"/>
          <w:szCs w:val="24"/>
        </w:rPr>
        <w:br w:type="page"/>
      </w:r>
    </w:p>
    <w:p w14:paraId="705A8A22" w14:textId="77777777" w:rsidR="00DA073B" w:rsidRPr="00C6149D" w:rsidRDefault="00745436" w:rsidP="0095015E">
      <w:pPr>
        <w:spacing w:after="160" w:line="259" w:lineRule="auto"/>
        <w:rPr>
          <w:rStyle w:val="Nzevknihy"/>
          <w:sz w:val="40"/>
        </w:rPr>
      </w:pPr>
      <w:r w:rsidRPr="00C6149D">
        <w:rPr>
          <w:rStyle w:val="Nzevknihy"/>
          <w:sz w:val="40"/>
          <w:szCs w:val="40"/>
        </w:rPr>
        <w:lastRenderedPageBreak/>
        <w:t>Plenární zasedání</w:t>
      </w:r>
    </w:p>
    <w:p w14:paraId="705A8A23" w14:textId="4AF6A9EE" w:rsidR="00DA073B" w:rsidRPr="00C6149D" w:rsidRDefault="00745436">
      <w:pPr>
        <w:pStyle w:val="Normlnweb"/>
        <w:spacing w:before="0" w:beforeAutospacing="0" w:after="120" w:afterAutospacing="0" w:line="276" w:lineRule="auto"/>
        <w:jc w:val="both"/>
        <w:rPr>
          <w:sz w:val="22"/>
        </w:rPr>
      </w:pPr>
      <w:r w:rsidRPr="00C6149D">
        <w:rPr>
          <w:rFonts w:asciiTheme="minorHAnsi" w:hAnsiTheme="minorHAnsi"/>
          <w:sz w:val="22"/>
        </w:rPr>
        <w:t xml:space="preserve">Datum zahájení: </w:t>
      </w:r>
      <w:r w:rsidR="003A3013">
        <w:rPr>
          <w:rFonts w:asciiTheme="minorHAnsi" w:hAnsiTheme="minorHAnsi"/>
          <w:sz w:val="22"/>
        </w:rPr>
        <w:t>5</w:t>
      </w:r>
      <w:r w:rsidRPr="00C6149D">
        <w:rPr>
          <w:rFonts w:asciiTheme="minorHAnsi" w:hAnsiTheme="minorHAnsi"/>
          <w:sz w:val="22"/>
        </w:rPr>
        <w:t xml:space="preserve">. </w:t>
      </w:r>
      <w:r w:rsidR="00B904DB" w:rsidRPr="00C6149D">
        <w:rPr>
          <w:rFonts w:asciiTheme="minorHAnsi" w:hAnsiTheme="minorHAnsi"/>
          <w:sz w:val="22"/>
        </w:rPr>
        <w:t>4</w:t>
      </w:r>
      <w:r w:rsidRPr="00C6149D">
        <w:rPr>
          <w:rFonts w:asciiTheme="minorHAnsi" w:hAnsiTheme="minorHAnsi"/>
          <w:sz w:val="22"/>
        </w:rPr>
        <w:t>. 202</w:t>
      </w:r>
      <w:r w:rsidR="003A3013">
        <w:rPr>
          <w:rFonts w:asciiTheme="minorHAnsi" w:hAnsiTheme="minorHAnsi"/>
          <w:sz w:val="22"/>
        </w:rPr>
        <w:t>4</w:t>
      </w:r>
    </w:p>
    <w:p w14:paraId="705A8A24" w14:textId="216B04BD" w:rsidR="00DA073B" w:rsidRPr="00C6149D" w:rsidRDefault="00745436" w:rsidP="044D4CB3">
      <w:pPr>
        <w:pStyle w:val="Normlnweb"/>
        <w:spacing w:before="0" w:beforeAutospacing="0" w:after="120" w:afterAutospacing="0" w:line="276" w:lineRule="auto"/>
        <w:jc w:val="both"/>
        <w:rPr>
          <w:rFonts w:asciiTheme="minorHAnsi" w:hAnsiTheme="minorHAnsi"/>
          <w:sz w:val="22"/>
          <w:szCs w:val="22"/>
        </w:rPr>
      </w:pPr>
      <w:r w:rsidRPr="044D4CB3">
        <w:rPr>
          <w:rFonts w:asciiTheme="minorHAnsi" w:hAnsiTheme="minorHAnsi"/>
          <w:sz w:val="22"/>
          <w:szCs w:val="22"/>
        </w:rPr>
        <w:t xml:space="preserve">Čas zahájení: </w:t>
      </w:r>
      <w:r w:rsidR="000C7958" w:rsidRPr="044D4CB3">
        <w:rPr>
          <w:rFonts w:asciiTheme="minorHAnsi" w:hAnsiTheme="minorHAnsi"/>
          <w:sz w:val="22"/>
          <w:szCs w:val="22"/>
        </w:rPr>
        <w:t>10</w:t>
      </w:r>
      <w:r w:rsidRPr="044D4CB3">
        <w:rPr>
          <w:rFonts w:asciiTheme="minorHAnsi" w:hAnsiTheme="minorHAnsi"/>
          <w:sz w:val="22"/>
          <w:szCs w:val="22"/>
        </w:rPr>
        <w:t>:</w:t>
      </w:r>
      <w:r w:rsidR="000C7958" w:rsidRPr="044D4CB3">
        <w:rPr>
          <w:rFonts w:asciiTheme="minorHAnsi" w:hAnsiTheme="minorHAnsi"/>
          <w:sz w:val="22"/>
          <w:szCs w:val="22"/>
        </w:rPr>
        <w:t>0</w:t>
      </w:r>
      <w:r w:rsidR="452C2514" w:rsidRPr="044D4CB3">
        <w:rPr>
          <w:rFonts w:asciiTheme="minorHAnsi" w:hAnsiTheme="minorHAnsi"/>
          <w:sz w:val="22"/>
          <w:szCs w:val="22"/>
        </w:rPr>
        <w:t>5</w:t>
      </w:r>
      <w:r w:rsidRPr="044D4CB3">
        <w:rPr>
          <w:rFonts w:asciiTheme="minorHAnsi" w:hAnsiTheme="minorHAnsi"/>
          <w:sz w:val="22"/>
          <w:szCs w:val="22"/>
        </w:rPr>
        <w:t xml:space="preserve"> (registrace </w:t>
      </w:r>
      <w:r w:rsidR="21C131B2" w:rsidRPr="044D4CB3">
        <w:rPr>
          <w:rFonts w:asciiTheme="minorHAnsi" w:hAnsiTheme="minorHAnsi"/>
          <w:sz w:val="22"/>
          <w:szCs w:val="22"/>
        </w:rPr>
        <w:t>8</w:t>
      </w:r>
      <w:r w:rsidRPr="044D4CB3">
        <w:rPr>
          <w:rFonts w:asciiTheme="minorHAnsi" w:hAnsiTheme="minorHAnsi"/>
          <w:sz w:val="22"/>
          <w:szCs w:val="22"/>
        </w:rPr>
        <w:t>:</w:t>
      </w:r>
      <w:r w:rsidR="000C7958" w:rsidRPr="044D4CB3">
        <w:rPr>
          <w:rFonts w:asciiTheme="minorHAnsi" w:hAnsiTheme="minorHAnsi"/>
          <w:sz w:val="22"/>
          <w:szCs w:val="22"/>
        </w:rPr>
        <w:t>3</w:t>
      </w:r>
      <w:r w:rsidRPr="044D4CB3">
        <w:rPr>
          <w:rFonts w:asciiTheme="minorHAnsi" w:hAnsiTheme="minorHAnsi"/>
          <w:sz w:val="22"/>
          <w:szCs w:val="22"/>
        </w:rPr>
        <w:t>0)</w:t>
      </w:r>
    </w:p>
    <w:p w14:paraId="705A8A25" w14:textId="49597543" w:rsidR="00DA073B" w:rsidRPr="005126E5" w:rsidRDefault="00745436">
      <w:pPr>
        <w:pStyle w:val="Normlnweb"/>
        <w:spacing w:before="0" w:beforeAutospacing="0" w:after="120" w:afterAutospacing="0" w:line="276" w:lineRule="auto"/>
        <w:jc w:val="both"/>
        <w:rPr>
          <w:rFonts w:asciiTheme="minorHAnsi" w:hAnsiTheme="minorHAnsi"/>
          <w:color w:val="FF0000"/>
          <w:sz w:val="22"/>
          <w:szCs w:val="22"/>
          <w:highlight w:val="yellow"/>
        </w:rPr>
      </w:pPr>
      <w:r w:rsidRPr="00C6149D">
        <w:rPr>
          <w:rFonts w:asciiTheme="minorHAnsi" w:hAnsiTheme="minorHAnsi"/>
          <w:sz w:val="22"/>
          <w:szCs w:val="22"/>
        </w:rPr>
        <w:t>Čas ukončení: 15:</w:t>
      </w:r>
      <w:r w:rsidR="00E65AFC">
        <w:rPr>
          <w:rFonts w:asciiTheme="minorHAnsi" w:hAnsiTheme="minorHAnsi"/>
          <w:sz w:val="22"/>
          <w:szCs w:val="22"/>
        </w:rPr>
        <w:t>46</w:t>
      </w:r>
    </w:p>
    <w:p w14:paraId="0FD99748" w14:textId="438B78A1" w:rsidR="00391AA6" w:rsidRDefault="00391AA6">
      <w:pPr>
        <w:jc w:val="both"/>
        <w:rPr>
          <w:rFonts w:ascii="Calibri" w:eastAsia="Calibri" w:hAnsi="Calibri" w:cs="Calibri"/>
          <w:b/>
          <w:bCs/>
          <w:color w:val="000000" w:themeColor="text1"/>
          <w:u w:val="single"/>
        </w:rPr>
      </w:pPr>
    </w:p>
    <w:p w14:paraId="3D4A6E32" w14:textId="4CC6540A" w:rsidR="73AD57BA" w:rsidRDefault="73AD57BA" w:rsidP="044D4CB3">
      <w:pPr>
        <w:jc w:val="both"/>
      </w:pPr>
      <w:r w:rsidRPr="044D4CB3">
        <w:rPr>
          <w:rFonts w:ascii="Calibri" w:eastAsia="Calibri" w:hAnsi="Calibri" w:cs="Calibri"/>
          <w:b/>
          <w:bCs/>
          <w:color w:val="000000" w:themeColor="text1"/>
          <w:u w:val="single"/>
        </w:rPr>
        <w:t>Bod 1 – Úvod – zahájení Plenárního zasedání NSK</w:t>
      </w:r>
    </w:p>
    <w:p w14:paraId="770E8BEE" w14:textId="38FD01A9" w:rsidR="73AD57BA" w:rsidRDefault="73AD57BA" w:rsidP="044D4CB3">
      <w:pPr>
        <w:jc w:val="both"/>
      </w:pPr>
      <w:r w:rsidRPr="044D4CB3">
        <w:rPr>
          <w:rFonts w:ascii="Calibri" w:eastAsia="Calibri" w:hAnsi="Calibri" w:cs="Calibri"/>
          <w:b/>
          <w:bCs/>
          <w:color w:val="000000" w:themeColor="text1"/>
        </w:rPr>
        <w:t>Ivan Bartoš (</w:t>
      </w:r>
      <w:r w:rsidRPr="044D4CB3">
        <w:rPr>
          <w:rFonts w:ascii="Calibri" w:eastAsia="Calibri" w:hAnsi="Calibri" w:cs="Calibri"/>
          <w:b/>
          <w:bCs/>
        </w:rPr>
        <w:t xml:space="preserve">místopředseda vlády pro digitalizaci a ministr pro místní rozvoj, předseda NSK – dále </w:t>
      </w:r>
      <w:r w:rsidRPr="044D4CB3">
        <w:rPr>
          <w:rFonts w:ascii="Calibri" w:eastAsia="Calibri" w:hAnsi="Calibri" w:cs="Calibri"/>
          <w:b/>
          <w:bCs/>
          <w:color w:val="000000" w:themeColor="text1"/>
        </w:rPr>
        <w:t>ministr MMR)</w:t>
      </w:r>
      <w:r w:rsidRPr="044D4CB3">
        <w:rPr>
          <w:rFonts w:ascii="Calibri" w:eastAsia="Calibri" w:hAnsi="Calibri" w:cs="Calibri"/>
          <w:color w:val="000000" w:themeColor="text1"/>
        </w:rPr>
        <w:t xml:space="preserve"> přivítal účastníky 23. Plenárního zasedání Národní stálé konference v Ostravě v konferenčním centru </w:t>
      </w:r>
      <w:proofErr w:type="spellStart"/>
      <w:r w:rsidRPr="044D4CB3">
        <w:rPr>
          <w:rFonts w:ascii="Calibri" w:eastAsia="Calibri" w:hAnsi="Calibri" w:cs="Calibri"/>
          <w:color w:val="000000" w:themeColor="text1"/>
        </w:rPr>
        <w:t>Clarion</w:t>
      </w:r>
      <w:proofErr w:type="spellEnd"/>
      <w:r w:rsidRPr="044D4CB3">
        <w:rPr>
          <w:rFonts w:ascii="Calibri" w:eastAsia="Calibri" w:hAnsi="Calibri" w:cs="Calibri"/>
          <w:color w:val="000000" w:themeColor="text1"/>
        </w:rPr>
        <w:t xml:space="preserve">. Ocenil partnerský přístup v NSK, propojení mezi vládní sférou a územními partnery vyzdvihl jako zásadní podmínku uplatňování regionální politiky. Zmínil přípravu programového období 28+ a důležitost zachování politiky soudržnosti. Zdůraznil zaměřování politik do </w:t>
      </w:r>
      <w:r w:rsidR="004C2DF7" w:rsidRPr="044D4CB3">
        <w:rPr>
          <w:rFonts w:ascii="Calibri" w:eastAsia="Calibri" w:hAnsi="Calibri" w:cs="Calibri"/>
          <w:color w:val="000000" w:themeColor="text1"/>
        </w:rPr>
        <w:t>HSOÚ,</w:t>
      </w:r>
      <w:r w:rsidRPr="044D4CB3">
        <w:rPr>
          <w:rFonts w:ascii="Calibri" w:eastAsia="Calibri" w:hAnsi="Calibri" w:cs="Calibri"/>
          <w:color w:val="000000" w:themeColor="text1"/>
        </w:rPr>
        <w:t xml:space="preserve"> a to nejen regionální politik</w:t>
      </w:r>
      <w:r w:rsidR="10BBFACB" w:rsidRPr="044D4CB3">
        <w:rPr>
          <w:rFonts w:ascii="Calibri" w:eastAsia="Calibri" w:hAnsi="Calibri" w:cs="Calibri"/>
          <w:color w:val="000000" w:themeColor="text1"/>
        </w:rPr>
        <w:t>y</w:t>
      </w:r>
      <w:r w:rsidRPr="044D4CB3">
        <w:rPr>
          <w:rFonts w:ascii="Calibri" w:eastAsia="Calibri" w:hAnsi="Calibri" w:cs="Calibri"/>
          <w:color w:val="000000" w:themeColor="text1"/>
        </w:rPr>
        <w:t xml:space="preserve">, ale </w:t>
      </w:r>
      <w:r w:rsidR="00E767B4">
        <w:rPr>
          <w:rFonts w:ascii="Calibri" w:eastAsia="Calibri" w:hAnsi="Calibri" w:cs="Calibri"/>
          <w:color w:val="000000" w:themeColor="text1"/>
        </w:rPr>
        <w:br/>
      </w:r>
      <w:r w:rsidRPr="044D4CB3">
        <w:rPr>
          <w:rFonts w:ascii="Calibri" w:eastAsia="Calibri" w:hAnsi="Calibri" w:cs="Calibri"/>
          <w:color w:val="000000" w:themeColor="text1"/>
        </w:rPr>
        <w:t>i sektorových.</w:t>
      </w:r>
    </w:p>
    <w:p w14:paraId="527E7D1A" w14:textId="4BE7579F" w:rsidR="73AD57BA" w:rsidRDefault="73AD57BA" w:rsidP="044D4CB3">
      <w:pPr>
        <w:jc w:val="both"/>
        <w:rPr>
          <w:rFonts w:ascii="Calibri" w:eastAsia="Calibri" w:hAnsi="Calibri" w:cs="Calibri"/>
          <w:color w:val="000000" w:themeColor="text1"/>
        </w:rPr>
      </w:pPr>
      <w:r w:rsidRPr="044D4CB3">
        <w:rPr>
          <w:rFonts w:ascii="Calibri" w:eastAsia="Calibri" w:hAnsi="Calibri" w:cs="Calibri"/>
          <w:b/>
          <w:bCs/>
          <w:color w:val="000000" w:themeColor="text1"/>
        </w:rPr>
        <w:t xml:space="preserve">Josef </w:t>
      </w:r>
      <w:proofErr w:type="spellStart"/>
      <w:r w:rsidRPr="044D4CB3">
        <w:rPr>
          <w:rFonts w:ascii="Calibri" w:eastAsia="Calibri" w:hAnsi="Calibri" w:cs="Calibri"/>
          <w:b/>
          <w:bCs/>
          <w:color w:val="000000" w:themeColor="text1"/>
        </w:rPr>
        <w:t>Bělica</w:t>
      </w:r>
      <w:proofErr w:type="spellEnd"/>
      <w:r w:rsidRPr="044D4CB3">
        <w:rPr>
          <w:rFonts w:ascii="Calibri" w:eastAsia="Calibri" w:hAnsi="Calibri" w:cs="Calibri"/>
          <w:b/>
          <w:bCs/>
          <w:color w:val="000000" w:themeColor="text1"/>
        </w:rPr>
        <w:t xml:space="preserve"> </w:t>
      </w:r>
      <w:r w:rsidRPr="00FA31B9">
        <w:rPr>
          <w:rFonts w:ascii="Calibri" w:eastAsia="Calibri" w:hAnsi="Calibri" w:cs="Calibri"/>
          <w:b/>
          <w:color w:val="000000" w:themeColor="text1"/>
        </w:rPr>
        <w:t xml:space="preserve">(hejtman Moravskoslezského kraje) </w:t>
      </w:r>
      <w:r w:rsidRPr="044D4CB3">
        <w:rPr>
          <w:rFonts w:eastAsiaTheme="minorEastAsia"/>
          <w:color w:val="000000" w:themeColor="text1"/>
        </w:rPr>
        <w:t>přivítal všechny účastníky konference v kraji a podtrhnul význam regionální politiky pro transformaci uhelných regionů.</w:t>
      </w:r>
    </w:p>
    <w:p w14:paraId="60D0AB99" w14:textId="2D3E161B" w:rsidR="73AD57BA" w:rsidRDefault="73AD57BA" w:rsidP="044D4CB3">
      <w:pPr>
        <w:jc w:val="both"/>
        <w:rPr>
          <w:rFonts w:ascii="Calibri" w:eastAsia="Calibri" w:hAnsi="Calibri" w:cs="Calibri"/>
          <w:color w:val="000000" w:themeColor="text1"/>
        </w:rPr>
      </w:pPr>
      <w:r w:rsidRPr="044D4CB3">
        <w:rPr>
          <w:rFonts w:ascii="Calibri" w:eastAsia="Calibri" w:hAnsi="Calibri" w:cs="Calibri"/>
          <w:b/>
          <w:bCs/>
          <w:color w:val="000000" w:themeColor="text1"/>
        </w:rPr>
        <w:t xml:space="preserve">Andrea Hoffmannová (náměstkyně primátora Ostravy) </w:t>
      </w:r>
      <w:r w:rsidRPr="044D4CB3">
        <w:rPr>
          <w:rFonts w:ascii="Calibri" w:eastAsia="Calibri" w:hAnsi="Calibri" w:cs="Calibri"/>
          <w:color w:val="000000" w:themeColor="text1"/>
        </w:rPr>
        <w:t xml:space="preserve">přivítala účastníky v Ostravě a </w:t>
      </w:r>
      <w:r w:rsidR="0ADF7CFD" w:rsidRPr="044D4CB3">
        <w:rPr>
          <w:rFonts w:ascii="Calibri" w:eastAsia="Calibri" w:hAnsi="Calibri" w:cs="Calibri"/>
          <w:color w:val="000000" w:themeColor="text1"/>
        </w:rPr>
        <w:t>mimo jiné</w:t>
      </w:r>
      <w:r w:rsidRPr="044D4CB3">
        <w:rPr>
          <w:rFonts w:ascii="Calibri" w:eastAsia="Calibri" w:hAnsi="Calibri" w:cs="Calibri"/>
          <w:color w:val="000000" w:themeColor="text1"/>
        </w:rPr>
        <w:t xml:space="preserve"> zdůraznila</w:t>
      </w:r>
      <w:r w:rsidR="6C7FB123" w:rsidRPr="044D4CB3">
        <w:rPr>
          <w:rFonts w:ascii="Calibri" w:eastAsia="Calibri" w:hAnsi="Calibri" w:cs="Calibri"/>
          <w:color w:val="000000" w:themeColor="text1"/>
        </w:rPr>
        <w:t xml:space="preserve"> </w:t>
      </w:r>
      <w:r w:rsidR="364AB8DB" w:rsidRPr="044D4CB3">
        <w:rPr>
          <w:rFonts w:ascii="Calibri" w:eastAsia="Calibri" w:hAnsi="Calibri" w:cs="Calibri"/>
          <w:color w:val="000000" w:themeColor="text1"/>
        </w:rPr>
        <w:t xml:space="preserve">důležitost </w:t>
      </w:r>
      <w:r w:rsidR="6C7FB123" w:rsidRPr="044D4CB3">
        <w:rPr>
          <w:rFonts w:ascii="Calibri" w:eastAsia="Calibri" w:hAnsi="Calibri" w:cs="Calibri"/>
          <w:color w:val="000000" w:themeColor="text1"/>
        </w:rPr>
        <w:t xml:space="preserve">směřování nástrojů uzemní dimenze do </w:t>
      </w:r>
      <w:r w:rsidR="61A6B30D" w:rsidRPr="044D4CB3">
        <w:rPr>
          <w:rFonts w:ascii="Calibri" w:eastAsia="Calibri" w:hAnsi="Calibri" w:cs="Calibri"/>
          <w:color w:val="000000" w:themeColor="text1"/>
        </w:rPr>
        <w:t xml:space="preserve">školství a </w:t>
      </w:r>
      <w:r w:rsidRPr="044D4CB3">
        <w:rPr>
          <w:rFonts w:ascii="Calibri" w:eastAsia="Calibri" w:hAnsi="Calibri" w:cs="Calibri"/>
          <w:color w:val="000000" w:themeColor="text1"/>
        </w:rPr>
        <w:t xml:space="preserve">vzdělávání. </w:t>
      </w:r>
    </w:p>
    <w:p w14:paraId="4F212DC7" w14:textId="0C32A6FD" w:rsidR="73AD57BA" w:rsidRDefault="73AD57BA" w:rsidP="044D4CB3">
      <w:pPr>
        <w:jc w:val="both"/>
      </w:pPr>
      <w:r w:rsidRPr="044D4CB3">
        <w:rPr>
          <w:rFonts w:ascii="Calibri" w:eastAsia="Calibri" w:hAnsi="Calibri" w:cs="Calibri"/>
          <w:b/>
          <w:bCs/>
          <w:color w:val="000000" w:themeColor="text1"/>
        </w:rPr>
        <w:t>Jan Schneider (první místopředseda</w:t>
      </w:r>
      <w:r w:rsidR="2271F6ED" w:rsidRPr="66A85E40">
        <w:rPr>
          <w:rFonts w:ascii="Calibri" w:eastAsia="Calibri" w:hAnsi="Calibri" w:cs="Calibri"/>
          <w:b/>
          <w:bCs/>
          <w:color w:val="000000" w:themeColor="text1"/>
        </w:rPr>
        <w:t xml:space="preserve"> NSK</w:t>
      </w:r>
      <w:r w:rsidRPr="044D4CB3">
        <w:rPr>
          <w:rFonts w:ascii="Calibri" w:eastAsia="Calibri" w:hAnsi="Calibri" w:cs="Calibri"/>
          <w:b/>
          <w:bCs/>
          <w:color w:val="000000" w:themeColor="text1"/>
        </w:rPr>
        <w:t xml:space="preserve"> – dále MMR-OSARPPB)</w:t>
      </w:r>
      <w:r w:rsidRPr="044D4CB3">
        <w:rPr>
          <w:rFonts w:ascii="Calibri" w:eastAsia="Calibri" w:hAnsi="Calibri" w:cs="Calibri"/>
          <w:color w:val="000000" w:themeColor="text1"/>
        </w:rPr>
        <w:t xml:space="preserve"> představil program jednání Plenárního zasedání a účast: přítomno 64 ze 67 členů NSK, </w:t>
      </w:r>
      <w:r w:rsidR="70A5E350" w:rsidRPr="044D4CB3">
        <w:rPr>
          <w:rFonts w:ascii="Calibri" w:eastAsia="Calibri" w:hAnsi="Calibri" w:cs="Calibri"/>
          <w:color w:val="000000" w:themeColor="text1"/>
        </w:rPr>
        <w:t xml:space="preserve">prohlásil 23. Plenární zasedání </w:t>
      </w:r>
      <w:r w:rsidR="6D510768" w:rsidRPr="044D4CB3">
        <w:rPr>
          <w:rFonts w:ascii="Calibri" w:eastAsia="Calibri" w:hAnsi="Calibri" w:cs="Calibri"/>
          <w:color w:val="000000" w:themeColor="text1"/>
        </w:rPr>
        <w:t xml:space="preserve">NSK </w:t>
      </w:r>
      <w:r w:rsidR="70A5E350" w:rsidRPr="044D4CB3">
        <w:rPr>
          <w:rFonts w:ascii="Calibri" w:eastAsia="Calibri" w:hAnsi="Calibri" w:cs="Calibri"/>
          <w:color w:val="000000" w:themeColor="text1"/>
        </w:rPr>
        <w:t xml:space="preserve">za usnášeníschopné; </w:t>
      </w:r>
      <w:r w:rsidRPr="044D4CB3">
        <w:rPr>
          <w:rFonts w:ascii="Calibri" w:eastAsia="Calibri" w:hAnsi="Calibri" w:cs="Calibri"/>
          <w:color w:val="000000" w:themeColor="text1"/>
        </w:rPr>
        <w:t xml:space="preserve">v programu navrženo prohození pořadí projednávaných bodů „Diskuze k NSK“ a „Implementace </w:t>
      </w:r>
      <w:r w:rsidR="42F761FC" w:rsidRPr="044D4CB3">
        <w:rPr>
          <w:rFonts w:ascii="Calibri" w:eastAsia="Calibri" w:hAnsi="Calibri" w:cs="Calibri"/>
          <w:color w:val="000000" w:themeColor="text1"/>
        </w:rPr>
        <w:t>PS</w:t>
      </w:r>
      <w:r w:rsidRPr="044D4CB3">
        <w:rPr>
          <w:rFonts w:ascii="Calibri" w:eastAsia="Calibri" w:hAnsi="Calibri" w:cs="Calibri"/>
          <w:color w:val="000000" w:themeColor="text1"/>
        </w:rPr>
        <w:t>“. Navrhl aklamační hlasování pro všechna usnesení, pokud nebude navrženo jinak.</w:t>
      </w:r>
      <w:r w:rsidR="617166FE" w:rsidRPr="044D4CB3">
        <w:rPr>
          <w:rFonts w:ascii="Calibri" w:eastAsia="Calibri" w:hAnsi="Calibri" w:cs="Calibri"/>
          <w:color w:val="000000" w:themeColor="text1"/>
        </w:rPr>
        <w:t xml:space="preserve"> Požádal o případné návrhy na úpravu programu jednání. </w:t>
      </w:r>
      <w:r w:rsidR="10B342B0" w:rsidRPr="044D4CB3">
        <w:rPr>
          <w:rFonts w:ascii="Calibri" w:eastAsia="Calibri" w:hAnsi="Calibri" w:cs="Calibri"/>
          <w:color w:val="000000" w:themeColor="text1"/>
        </w:rPr>
        <w:t>Ž</w:t>
      </w:r>
      <w:r w:rsidR="617166FE" w:rsidRPr="044D4CB3">
        <w:rPr>
          <w:rFonts w:ascii="Calibri" w:eastAsia="Calibri" w:hAnsi="Calibri" w:cs="Calibri"/>
          <w:color w:val="000000" w:themeColor="text1"/>
        </w:rPr>
        <w:t>ádný takový návrh nebyl vznesen</w:t>
      </w:r>
      <w:r w:rsidR="00E36880">
        <w:rPr>
          <w:rFonts w:ascii="Calibri" w:eastAsia="Calibri" w:hAnsi="Calibri" w:cs="Calibri"/>
          <w:color w:val="000000" w:themeColor="text1"/>
        </w:rPr>
        <w:t>.</w:t>
      </w:r>
    </w:p>
    <w:p w14:paraId="7B3979A5" w14:textId="5121A445" w:rsidR="73AD57BA" w:rsidRDefault="73AD57BA" w:rsidP="044D4CB3">
      <w:pPr>
        <w:jc w:val="both"/>
      </w:pPr>
      <w:r w:rsidRPr="044D4CB3">
        <w:rPr>
          <w:rFonts w:ascii="Calibri" w:eastAsia="Calibri" w:hAnsi="Calibri" w:cs="Calibri"/>
          <w:b/>
          <w:bCs/>
          <w:u w:val="single"/>
        </w:rPr>
        <w:t>Bod 2 – Kontrola plnění usnesení ze zasedání NSK</w:t>
      </w:r>
    </w:p>
    <w:p w14:paraId="123DA992" w14:textId="3FACA916" w:rsidR="73AD57BA" w:rsidRDefault="73AD57BA" w:rsidP="044D4CB3">
      <w:pPr>
        <w:jc w:val="both"/>
        <w:rPr>
          <w:rFonts w:ascii="Calibri" w:eastAsia="Calibri" w:hAnsi="Calibri" w:cs="Calibri"/>
        </w:rPr>
      </w:pPr>
      <w:r w:rsidRPr="044D4CB3">
        <w:rPr>
          <w:rFonts w:ascii="Calibri" w:eastAsia="Calibri" w:hAnsi="Calibri" w:cs="Calibri"/>
          <w:b/>
          <w:bCs/>
        </w:rPr>
        <w:t>Jan Schneider (MMR-OSARPPB)</w:t>
      </w:r>
      <w:r w:rsidRPr="044D4CB3">
        <w:rPr>
          <w:rFonts w:ascii="Calibri" w:eastAsia="Calibri" w:hAnsi="Calibri" w:cs="Calibri"/>
        </w:rPr>
        <w:t xml:space="preserve"> seznámil účastníky s plněním usnesení přijatých </w:t>
      </w:r>
      <w:r w:rsidR="0C41534E" w:rsidRPr="044D4CB3">
        <w:rPr>
          <w:rFonts w:ascii="Calibri" w:eastAsia="Calibri" w:hAnsi="Calibri" w:cs="Calibri"/>
        </w:rPr>
        <w:t xml:space="preserve">na předchozích 22 jednáních </w:t>
      </w:r>
      <w:r w:rsidRPr="044D4CB3">
        <w:rPr>
          <w:rFonts w:ascii="Calibri" w:eastAsia="Calibri" w:hAnsi="Calibri" w:cs="Calibri"/>
        </w:rPr>
        <w:t>NSK. Ko</w:t>
      </w:r>
      <w:r w:rsidR="6C028E90" w:rsidRPr="044D4CB3">
        <w:rPr>
          <w:rFonts w:ascii="Calibri" w:eastAsia="Calibri" w:hAnsi="Calibri" w:cs="Calibri"/>
        </w:rPr>
        <w:t>mentova</w:t>
      </w:r>
      <w:r w:rsidR="2EB94BE4" w:rsidRPr="044D4CB3">
        <w:rPr>
          <w:rFonts w:ascii="Calibri" w:eastAsia="Calibri" w:hAnsi="Calibri" w:cs="Calibri"/>
        </w:rPr>
        <w:t>l</w:t>
      </w:r>
      <w:r w:rsidR="6C028E90" w:rsidRPr="044D4CB3">
        <w:rPr>
          <w:rFonts w:ascii="Calibri" w:eastAsia="Calibri" w:hAnsi="Calibri" w:cs="Calibri"/>
        </w:rPr>
        <w:t xml:space="preserve"> přehled naplňování usnesení (viz prezentace).</w:t>
      </w:r>
    </w:p>
    <w:p w14:paraId="3DA77481" w14:textId="485AA55D" w:rsidR="73AD57BA" w:rsidRDefault="73AD57BA" w:rsidP="044D4CB3">
      <w:pPr>
        <w:jc w:val="both"/>
      </w:pPr>
      <w:r w:rsidRPr="044D4CB3">
        <w:rPr>
          <w:rFonts w:ascii="Calibri" w:eastAsia="Calibri" w:hAnsi="Calibri" w:cs="Calibri"/>
        </w:rPr>
        <w:t>Tento bod programu byl bez disku</w:t>
      </w:r>
      <w:r w:rsidR="00D80CFB">
        <w:rPr>
          <w:rFonts w:ascii="Calibri" w:eastAsia="Calibri" w:hAnsi="Calibri" w:cs="Calibri"/>
        </w:rPr>
        <w:t>z</w:t>
      </w:r>
      <w:r w:rsidRPr="044D4CB3">
        <w:rPr>
          <w:rFonts w:ascii="Calibri" w:eastAsia="Calibri" w:hAnsi="Calibri" w:cs="Calibri"/>
        </w:rPr>
        <w:t>e.</w:t>
      </w:r>
    </w:p>
    <w:p w14:paraId="6884A8A0" w14:textId="5D358091" w:rsidR="73AD57BA" w:rsidRDefault="73AD57BA" w:rsidP="044D4CB3">
      <w:pPr>
        <w:jc w:val="both"/>
      </w:pPr>
      <w:r w:rsidRPr="044D4CB3">
        <w:rPr>
          <w:rFonts w:ascii="Calibri" w:eastAsia="Calibri" w:hAnsi="Calibri" w:cs="Calibri"/>
          <w:color w:val="000000" w:themeColor="text1"/>
        </w:rPr>
        <w:t>Následující body uvedl</w:t>
      </w:r>
      <w:r w:rsidRPr="044D4CB3">
        <w:rPr>
          <w:rFonts w:ascii="Calibri" w:eastAsia="Calibri" w:hAnsi="Calibri" w:cs="Calibri"/>
          <w:color w:val="FF0000"/>
        </w:rPr>
        <w:t xml:space="preserve"> </w:t>
      </w:r>
      <w:r w:rsidRPr="044D4CB3">
        <w:rPr>
          <w:rFonts w:ascii="Calibri" w:eastAsia="Calibri" w:hAnsi="Calibri" w:cs="Calibri"/>
          <w:b/>
          <w:bCs/>
          <w:color w:val="000000" w:themeColor="text1"/>
        </w:rPr>
        <w:t xml:space="preserve">Ivan Bartoš (ministr MMR) </w:t>
      </w:r>
      <w:r w:rsidRPr="044D4CB3">
        <w:rPr>
          <w:rFonts w:ascii="Calibri" w:eastAsia="Calibri" w:hAnsi="Calibri" w:cs="Calibri"/>
          <w:color w:val="000000" w:themeColor="text1"/>
        </w:rPr>
        <w:t>s tím, že diskuze bude najednou po</w:t>
      </w:r>
      <w:r w:rsidRPr="044D4CB3">
        <w:rPr>
          <w:rFonts w:ascii="Calibri" w:eastAsia="Calibri" w:hAnsi="Calibri" w:cs="Calibri"/>
          <w:b/>
          <w:bCs/>
          <w:color w:val="000000" w:themeColor="text1"/>
        </w:rPr>
        <w:t xml:space="preserve"> </w:t>
      </w:r>
      <w:r w:rsidRPr="044D4CB3">
        <w:rPr>
          <w:rFonts w:ascii="Calibri" w:eastAsia="Calibri" w:hAnsi="Calibri" w:cs="Calibri"/>
          <w:color w:val="000000" w:themeColor="text1"/>
        </w:rPr>
        <w:t xml:space="preserve">poslední zprávě </w:t>
      </w:r>
      <w:r w:rsidR="00E767B4">
        <w:rPr>
          <w:rFonts w:ascii="Calibri" w:eastAsia="Calibri" w:hAnsi="Calibri" w:cs="Calibri"/>
          <w:color w:val="000000" w:themeColor="text1"/>
        </w:rPr>
        <w:br/>
      </w:r>
      <w:r w:rsidRPr="044D4CB3">
        <w:rPr>
          <w:rFonts w:ascii="Calibri" w:eastAsia="Calibri" w:hAnsi="Calibri" w:cs="Calibri"/>
          <w:color w:val="000000" w:themeColor="text1"/>
        </w:rPr>
        <w:t>o jednání komory.</w:t>
      </w:r>
    </w:p>
    <w:p w14:paraId="3E3360B9" w14:textId="32A704BF" w:rsidR="01E03397" w:rsidRDefault="01E03397" w:rsidP="044D4CB3">
      <w:pPr>
        <w:jc w:val="both"/>
      </w:pPr>
      <w:r w:rsidRPr="044D4CB3">
        <w:rPr>
          <w:rFonts w:ascii="Calibri" w:eastAsia="Calibri" w:hAnsi="Calibri" w:cs="Calibri"/>
          <w:b/>
          <w:bCs/>
          <w:u w:val="single"/>
        </w:rPr>
        <w:t xml:space="preserve">Bod 3 – Shrnutí jednání jednotlivých komor NSK a přijetí usnesení </w:t>
      </w:r>
    </w:p>
    <w:p w14:paraId="57D4F987" w14:textId="68922226" w:rsidR="01E03397" w:rsidRDefault="01E03397" w:rsidP="044D4CB3">
      <w:pPr>
        <w:jc w:val="both"/>
      </w:pPr>
      <w:r w:rsidRPr="044D4CB3">
        <w:rPr>
          <w:rFonts w:ascii="Calibri" w:eastAsia="Calibri" w:hAnsi="Calibri" w:cs="Calibri"/>
          <w:b/>
          <w:bCs/>
          <w:color w:val="000000" w:themeColor="text1"/>
        </w:rPr>
        <w:t>Radim Sršeň (MMR, náměstek člena vlády)</w:t>
      </w:r>
      <w:r w:rsidRPr="044D4CB3">
        <w:rPr>
          <w:rFonts w:ascii="Calibri" w:eastAsia="Calibri" w:hAnsi="Calibri" w:cs="Calibri"/>
          <w:color w:val="000000" w:themeColor="text1"/>
        </w:rPr>
        <w:t xml:space="preserve"> shrnul informace z </w:t>
      </w:r>
      <w:r w:rsidRPr="044D4CB3">
        <w:rPr>
          <w:rFonts w:ascii="Calibri" w:eastAsia="Calibri" w:hAnsi="Calibri" w:cs="Calibri"/>
          <w:b/>
          <w:bCs/>
          <w:color w:val="000000" w:themeColor="text1"/>
        </w:rPr>
        <w:t>Komory CLLD</w:t>
      </w:r>
      <w:r w:rsidRPr="044D4CB3">
        <w:rPr>
          <w:rFonts w:ascii="Calibri" w:eastAsia="Calibri" w:hAnsi="Calibri" w:cs="Calibri"/>
          <w:color w:val="000000" w:themeColor="text1"/>
        </w:rPr>
        <w:t xml:space="preserve">, kde byly podány informace </w:t>
      </w:r>
      <w:r w:rsidR="00E767B4">
        <w:rPr>
          <w:rFonts w:ascii="Calibri" w:eastAsia="Calibri" w:hAnsi="Calibri" w:cs="Calibri"/>
          <w:color w:val="000000" w:themeColor="text1"/>
        </w:rPr>
        <w:br/>
      </w:r>
      <w:r w:rsidRPr="044D4CB3">
        <w:rPr>
          <w:rFonts w:ascii="Calibri" w:eastAsia="Calibri" w:hAnsi="Calibri" w:cs="Calibri"/>
          <w:color w:val="000000" w:themeColor="text1"/>
        </w:rPr>
        <w:t xml:space="preserve">o implementacích strategií v PO 14-20 a 21-27, i z pohledu </w:t>
      </w:r>
      <w:hyperlink r:id="rId17">
        <w:r w:rsidRPr="044D4CB3">
          <w:rPr>
            <w:rStyle w:val="Hypertextovodkaz"/>
            <w:rFonts w:ascii="Calibri" w:eastAsia="Calibri" w:hAnsi="Calibri" w:cs="Calibri"/>
            <w:color w:val="0563C1"/>
          </w:rPr>
          <w:t>výsledkové evaluace přínosu ESIF na regionální úrovni</w:t>
        </w:r>
      </w:hyperlink>
      <w:r w:rsidRPr="044D4CB3">
        <w:rPr>
          <w:rFonts w:ascii="Calibri" w:eastAsia="Calibri" w:hAnsi="Calibri" w:cs="Calibri"/>
          <w:color w:val="000000" w:themeColor="text1"/>
        </w:rPr>
        <w:t>, která hodnotí CLLD velmi dobře. NS MAS projevila vůli pomáhat při nastavení CLLD-U. Součástí programu komory bylo i představení výsledků projektu „Výzkum stanovení ukazatelů rozvoje venkova a analýza jeho image “. Další témata viz prezentace.</w:t>
      </w:r>
    </w:p>
    <w:p w14:paraId="57F412F0" w14:textId="135B90C5" w:rsidR="01E03397" w:rsidRDefault="01E03397" w:rsidP="044D4CB3">
      <w:pPr>
        <w:jc w:val="both"/>
      </w:pPr>
      <w:r w:rsidRPr="044D4CB3">
        <w:rPr>
          <w:rFonts w:ascii="Calibri" w:eastAsia="Calibri" w:hAnsi="Calibri" w:cs="Calibri"/>
          <w:b/>
          <w:bCs/>
        </w:rPr>
        <w:t>Leo Steiner (MMR, vrchní ředitel Sekce evropských a národních programů – druhý místopředseda NSK, dále MMR-VŘS EMP)</w:t>
      </w:r>
      <w:r w:rsidRPr="044D4CB3">
        <w:rPr>
          <w:rFonts w:ascii="Calibri" w:eastAsia="Calibri" w:hAnsi="Calibri" w:cs="Calibri"/>
        </w:rPr>
        <w:t xml:space="preserve"> představil informace z Komory ITI, která projednávala implementaci nástrojů v PO </w:t>
      </w:r>
      <w:r w:rsidR="00D46DF1">
        <w:rPr>
          <w:rFonts w:ascii="Calibri" w:eastAsia="Calibri" w:hAnsi="Calibri" w:cs="Calibri"/>
        </w:rPr>
        <w:br/>
      </w:r>
      <w:r w:rsidRPr="044D4CB3">
        <w:rPr>
          <w:rFonts w:ascii="Calibri" w:eastAsia="Calibri" w:hAnsi="Calibri" w:cs="Calibri"/>
        </w:rPr>
        <w:t>14-20 a 21-27, pilotní ověření nástroje CLLD-U a novel</w:t>
      </w:r>
      <w:r w:rsidR="3A7F23D5" w:rsidRPr="044D4CB3">
        <w:rPr>
          <w:rFonts w:ascii="Calibri" w:eastAsia="Calibri" w:hAnsi="Calibri" w:cs="Calibri"/>
        </w:rPr>
        <w:t>u</w:t>
      </w:r>
      <w:r w:rsidRPr="044D4CB3">
        <w:rPr>
          <w:rFonts w:ascii="Calibri" w:eastAsia="Calibri" w:hAnsi="Calibri" w:cs="Calibri"/>
        </w:rPr>
        <w:t xml:space="preserve"> z. 248/2000 a další body (viz prezentace)</w:t>
      </w:r>
      <w:r w:rsidR="003B1E28">
        <w:rPr>
          <w:rFonts w:ascii="Calibri" w:eastAsia="Calibri" w:hAnsi="Calibri" w:cs="Calibri"/>
        </w:rPr>
        <w:t>.</w:t>
      </w:r>
      <w:r w:rsidRPr="044D4CB3">
        <w:rPr>
          <w:rFonts w:ascii="Calibri" w:eastAsia="Calibri" w:hAnsi="Calibri" w:cs="Calibri"/>
        </w:rPr>
        <w:t xml:space="preserve"> Zmínil zapojení MMR do připravovaného SKF a apeloval na partnery, že není třeba vymýšlet něco zcela nového</w:t>
      </w:r>
      <w:r w:rsidR="004478CD">
        <w:rPr>
          <w:rFonts w:ascii="Calibri" w:eastAsia="Calibri" w:hAnsi="Calibri" w:cs="Calibri"/>
        </w:rPr>
        <w:t>,</w:t>
      </w:r>
      <w:r w:rsidRPr="044D4CB3">
        <w:rPr>
          <w:rFonts w:ascii="Calibri" w:eastAsia="Calibri" w:hAnsi="Calibri" w:cs="Calibri"/>
        </w:rPr>
        <w:t xml:space="preserve"> ale je dobré využít existující fungující nástroje a nastavení, a že funkčnímu nastavení diskutovaných bodů se na přípravě musejí podílet všichni partneři. </w:t>
      </w:r>
    </w:p>
    <w:p w14:paraId="6F2FB07D" w14:textId="26D34F1B" w:rsidR="01E03397" w:rsidRDefault="01E03397" w:rsidP="044D4CB3">
      <w:pPr>
        <w:jc w:val="both"/>
        <w:rPr>
          <w:rFonts w:ascii="Calibri" w:eastAsia="Calibri" w:hAnsi="Calibri" w:cs="Calibri"/>
        </w:rPr>
      </w:pPr>
      <w:r w:rsidRPr="044D4CB3">
        <w:rPr>
          <w:rFonts w:ascii="Calibri" w:eastAsia="Calibri" w:hAnsi="Calibri" w:cs="Calibri"/>
          <w:b/>
          <w:bCs/>
        </w:rPr>
        <w:t xml:space="preserve">Jan Schneider (MMR-OSARPPB) </w:t>
      </w:r>
      <w:r w:rsidRPr="044D4CB3">
        <w:rPr>
          <w:rFonts w:ascii="Calibri" w:eastAsia="Calibri" w:hAnsi="Calibri" w:cs="Calibri"/>
        </w:rPr>
        <w:t xml:space="preserve">shrnul jednání Komory regionální (viz prezentace), </w:t>
      </w:r>
      <w:r w:rsidR="22925601" w:rsidRPr="044D4CB3">
        <w:rPr>
          <w:rFonts w:ascii="Calibri" w:eastAsia="Calibri" w:hAnsi="Calibri" w:cs="Calibri"/>
        </w:rPr>
        <w:t xml:space="preserve">jejíž obsah byl obdobný jako na komorách CLLD a ITI, </w:t>
      </w:r>
      <w:r w:rsidRPr="044D4CB3">
        <w:rPr>
          <w:rFonts w:ascii="Calibri" w:eastAsia="Calibri" w:hAnsi="Calibri" w:cs="Calibri"/>
        </w:rPr>
        <w:t>poděkoval za aktivní debatu.</w:t>
      </w:r>
    </w:p>
    <w:p w14:paraId="38E42142" w14:textId="53C934D8" w:rsidR="01E03397" w:rsidRDefault="01E03397" w:rsidP="044D4CB3">
      <w:pPr>
        <w:jc w:val="both"/>
      </w:pPr>
      <w:r w:rsidRPr="044D4CB3">
        <w:rPr>
          <w:rFonts w:ascii="Calibri" w:eastAsia="Calibri" w:hAnsi="Calibri" w:cs="Calibri"/>
          <w:b/>
          <w:bCs/>
          <w:color w:val="000000" w:themeColor="text1"/>
        </w:rPr>
        <w:t xml:space="preserve">Ivan Bartoš (ministr MMR) </w:t>
      </w:r>
      <w:r w:rsidRPr="044D4CB3">
        <w:rPr>
          <w:rFonts w:ascii="Calibri" w:eastAsia="Calibri" w:hAnsi="Calibri" w:cs="Calibri"/>
          <w:color w:val="000000" w:themeColor="text1"/>
        </w:rPr>
        <w:t xml:space="preserve">požádal paní </w:t>
      </w:r>
      <w:proofErr w:type="spellStart"/>
      <w:r w:rsidRPr="044D4CB3">
        <w:rPr>
          <w:rFonts w:ascii="Calibri" w:eastAsia="Calibri" w:hAnsi="Calibri" w:cs="Calibri"/>
          <w:color w:val="000000" w:themeColor="text1"/>
        </w:rPr>
        <w:t>Škabraha</w:t>
      </w:r>
      <w:proofErr w:type="spellEnd"/>
      <w:r w:rsidRPr="044D4CB3">
        <w:rPr>
          <w:rFonts w:ascii="Calibri" w:eastAsia="Calibri" w:hAnsi="Calibri" w:cs="Calibri"/>
          <w:color w:val="000000" w:themeColor="text1"/>
        </w:rPr>
        <w:t xml:space="preserve"> </w:t>
      </w:r>
      <w:proofErr w:type="spellStart"/>
      <w:r w:rsidRPr="044D4CB3">
        <w:rPr>
          <w:rFonts w:ascii="Calibri" w:eastAsia="Calibri" w:hAnsi="Calibri" w:cs="Calibri"/>
          <w:color w:val="000000" w:themeColor="text1"/>
        </w:rPr>
        <w:t>Dokupilovou</w:t>
      </w:r>
      <w:proofErr w:type="spellEnd"/>
      <w:r w:rsidRPr="044D4CB3">
        <w:rPr>
          <w:rFonts w:ascii="Calibri" w:eastAsia="Calibri" w:hAnsi="Calibri" w:cs="Calibri"/>
          <w:color w:val="000000" w:themeColor="text1"/>
        </w:rPr>
        <w:t>,</w:t>
      </w:r>
      <w:r w:rsidRPr="044D4CB3">
        <w:rPr>
          <w:rFonts w:ascii="Calibri" w:eastAsia="Calibri" w:hAnsi="Calibri" w:cs="Calibri"/>
        </w:rPr>
        <w:t xml:space="preserve"> </w:t>
      </w:r>
      <w:r w:rsidRPr="044D4CB3">
        <w:rPr>
          <w:rFonts w:ascii="Calibri" w:eastAsia="Calibri" w:hAnsi="Calibri" w:cs="Calibri"/>
          <w:color w:val="000000" w:themeColor="text1"/>
        </w:rPr>
        <w:t xml:space="preserve">ředitelku odboru podpory transformace na nízkouhlíkovou </w:t>
      </w:r>
      <w:r w:rsidR="00147A46" w:rsidRPr="044D4CB3">
        <w:rPr>
          <w:rFonts w:ascii="Calibri" w:eastAsia="Calibri" w:hAnsi="Calibri" w:cs="Calibri"/>
          <w:color w:val="000000" w:themeColor="text1"/>
        </w:rPr>
        <w:t>ekonomiku,</w:t>
      </w:r>
      <w:r w:rsidRPr="044D4CB3">
        <w:rPr>
          <w:rFonts w:ascii="Calibri" w:eastAsia="Calibri" w:hAnsi="Calibri" w:cs="Calibri"/>
          <w:color w:val="000000" w:themeColor="text1"/>
        </w:rPr>
        <w:t xml:space="preserve"> aby krátce představila</w:t>
      </w:r>
      <w:r w:rsidRPr="044D4CB3">
        <w:rPr>
          <w:rFonts w:ascii="Calibri" w:eastAsia="Calibri" w:hAnsi="Calibri" w:cs="Calibri"/>
        </w:rPr>
        <w:t xml:space="preserve"> </w:t>
      </w:r>
      <w:r w:rsidRPr="044D4CB3">
        <w:rPr>
          <w:rFonts w:ascii="Calibri" w:eastAsia="Calibri" w:hAnsi="Calibri" w:cs="Calibri"/>
          <w:color w:val="000000" w:themeColor="text1"/>
        </w:rPr>
        <w:t xml:space="preserve">Sociálně klimatický fond a Sociálně klimatický plán (SKF, SKP), o kterých se hovořilo ve všech komorách a je pravděpodobné, že by k němu mohly být i otázky </w:t>
      </w:r>
      <w:r w:rsidR="00381C35">
        <w:rPr>
          <w:rFonts w:ascii="Calibri" w:eastAsia="Calibri" w:hAnsi="Calibri" w:cs="Calibri"/>
          <w:color w:val="000000" w:themeColor="text1"/>
        </w:rPr>
        <w:br/>
      </w:r>
      <w:r w:rsidRPr="044D4CB3">
        <w:rPr>
          <w:rFonts w:ascii="Calibri" w:eastAsia="Calibri" w:hAnsi="Calibri" w:cs="Calibri"/>
          <w:color w:val="000000" w:themeColor="text1"/>
        </w:rPr>
        <w:t xml:space="preserve">v následující diskuzi. </w:t>
      </w:r>
    </w:p>
    <w:p w14:paraId="342F52F4" w14:textId="47A37509" w:rsidR="01E03397" w:rsidRDefault="01E03397" w:rsidP="044D4CB3">
      <w:pPr>
        <w:jc w:val="both"/>
      </w:pPr>
      <w:r w:rsidRPr="044D4CB3">
        <w:rPr>
          <w:rFonts w:ascii="Calibri" w:eastAsia="Calibri" w:hAnsi="Calibri" w:cs="Calibri"/>
          <w:b/>
          <w:bCs/>
          <w:u w:val="single"/>
        </w:rPr>
        <w:t>Bod 4 –</w:t>
      </w:r>
      <w:r w:rsidR="652E107A" w:rsidRPr="044D4CB3">
        <w:rPr>
          <w:rFonts w:ascii="Calibri" w:eastAsia="Calibri" w:hAnsi="Calibri" w:cs="Calibri"/>
          <w:b/>
          <w:bCs/>
          <w:u w:val="single"/>
        </w:rPr>
        <w:t xml:space="preserve"> Sociálně klimatický fond a Sociálně klimatický plán</w:t>
      </w:r>
      <w:r w:rsidRPr="044D4CB3">
        <w:rPr>
          <w:rFonts w:ascii="Calibri" w:eastAsia="Calibri" w:hAnsi="Calibri" w:cs="Calibri"/>
          <w:b/>
          <w:bCs/>
          <w:u w:val="single"/>
        </w:rPr>
        <w:t xml:space="preserve"> </w:t>
      </w:r>
    </w:p>
    <w:p w14:paraId="15E94FE1" w14:textId="181BD8BC" w:rsidR="01E03397" w:rsidRDefault="01E03397" w:rsidP="044D4CB3">
      <w:pPr>
        <w:jc w:val="both"/>
      </w:pPr>
      <w:proofErr w:type="spellStart"/>
      <w:r w:rsidRPr="044D4CB3">
        <w:rPr>
          <w:rFonts w:ascii="Calibri" w:eastAsia="Calibri" w:hAnsi="Calibri" w:cs="Calibri"/>
          <w:b/>
          <w:bCs/>
        </w:rPr>
        <w:t>Maggie</w:t>
      </w:r>
      <w:proofErr w:type="spellEnd"/>
      <w:r w:rsidRPr="044D4CB3">
        <w:rPr>
          <w:rFonts w:ascii="Calibri" w:eastAsia="Calibri" w:hAnsi="Calibri" w:cs="Calibri"/>
          <w:b/>
          <w:bCs/>
        </w:rPr>
        <w:t xml:space="preserve"> </w:t>
      </w:r>
      <w:proofErr w:type="spellStart"/>
      <w:r w:rsidRPr="044D4CB3">
        <w:rPr>
          <w:rFonts w:ascii="Calibri" w:eastAsia="Calibri" w:hAnsi="Calibri" w:cs="Calibri"/>
          <w:b/>
          <w:bCs/>
        </w:rPr>
        <w:t>Škabraha</w:t>
      </w:r>
      <w:proofErr w:type="spellEnd"/>
      <w:r w:rsidRPr="044D4CB3">
        <w:rPr>
          <w:rFonts w:ascii="Calibri" w:eastAsia="Calibri" w:hAnsi="Calibri" w:cs="Calibri"/>
          <w:b/>
          <w:bCs/>
        </w:rPr>
        <w:t xml:space="preserve"> </w:t>
      </w:r>
      <w:proofErr w:type="spellStart"/>
      <w:r w:rsidRPr="044D4CB3">
        <w:rPr>
          <w:rFonts w:ascii="Calibri" w:eastAsia="Calibri" w:hAnsi="Calibri" w:cs="Calibri"/>
          <w:b/>
          <w:bCs/>
        </w:rPr>
        <w:t>Dokupilová</w:t>
      </w:r>
      <w:proofErr w:type="spellEnd"/>
      <w:r w:rsidRPr="044D4CB3">
        <w:rPr>
          <w:rFonts w:ascii="Calibri" w:eastAsia="Calibri" w:hAnsi="Calibri" w:cs="Calibri"/>
          <w:b/>
          <w:bCs/>
        </w:rPr>
        <w:t xml:space="preserve"> (ředitelka OPTNE, MŽP) </w:t>
      </w:r>
      <w:r w:rsidRPr="044D4CB3">
        <w:rPr>
          <w:rFonts w:ascii="Calibri" w:eastAsia="Calibri" w:hAnsi="Calibri" w:cs="Calibri"/>
        </w:rPr>
        <w:t xml:space="preserve">prezentovala základní důvody vzniku a </w:t>
      </w:r>
      <w:r w:rsidR="005A24B3" w:rsidRPr="044D4CB3">
        <w:rPr>
          <w:rFonts w:ascii="Calibri" w:eastAsia="Calibri" w:hAnsi="Calibri" w:cs="Calibri"/>
        </w:rPr>
        <w:t>principy SKF</w:t>
      </w:r>
      <w:r w:rsidRPr="044D4CB3">
        <w:rPr>
          <w:rFonts w:ascii="Calibri" w:eastAsia="Calibri" w:hAnsi="Calibri" w:cs="Calibri"/>
        </w:rPr>
        <w:t xml:space="preserve"> a SKP (viz prezentace). Ve všech rozbíhajících se pracovních skupinách se počítá se zapojením MMR.</w:t>
      </w:r>
    </w:p>
    <w:p w14:paraId="354FC6D9" w14:textId="0E515501" w:rsidR="01E03397" w:rsidRDefault="01E03397" w:rsidP="044D4CB3">
      <w:pPr>
        <w:jc w:val="both"/>
      </w:pPr>
      <w:r w:rsidRPr="044D4CB3">
        <w:rPr>
          <w:rFonts w:ascii="Calibri" w:eastAsia="Calibri" w:hAnsi="Calibri" w:cs="Calibri"/>
          <w:b/>
          <w:bCs/>
          <w:color w:val="000000" w:themeColor="text1"/>
        </w:rPr>
        <w:t>Ivan Bartoš (ministr MMR</w:t>
      </w:r>
      <w:r w:rsidRPr="044D4CB3">
        <w:rPr>
          <w:rFonts w:ascii="Calibri" w:eastAsia="Calibri" w:hAnsi="Calibri" w:cs="Calibri"/>
          <w:b/>
          <w:bCs/>
        </w:rPr>
        <w:t xml:space="preserve">) </w:t>
      </w:r>
      <w:r w:rsidRPr="044D4CB3">
        <w:rPr>
          <w:rFonts w:ascii="Calibri" w:eastAsia="Calibri" w:hAnsi="Calibri" w:cs="Calibri"/>
        </w:rPr>
        <w:t>otevřel k předchozím bodům diskuzi.</w:t>
      </w:r>
    </w:p>
    <w:p w14:paraId="0FC54C60" w14:textId="3F48E3BA" w:rsidR="01E03397" w:rsidRDefault="01E03397" w:rsidP="044D4CB3">
      <w:pPr>
        <w:spacing w:after="0"/>
      </w:pPr>
      <w:r w:rsidRPr="044D4CB3">
        <w:rPr>
          <w:rFonts w:ascii="Calibri" w:eastAsia="Calibri" w:hAnsi="Calibri" w:cs="Calibri"/>
          <w:b/>
          <w:bCs/>
        </w:rPr>
        <w:t xml:space="preserve">Aneta </w:t>
      </w:r>
      <w:r w:rsidR="3AFFDCE0" w:rsidRPr="044D4CB3">
        <w:rPr>
          <w:rFonts w:ascii="Arial" w:eastAsia="Arial" w:hAnsi="Arial" w:cs="Arial"/>
          <w:b/>
          <w:bCs/>
          <w:color w:val="000000" w:themeColor="text1"/>
          <w:sz w:val="20"/>
          <w:szCs w:val="20"/>
        </w:rPr>
        <w:t>Caithamlová</w:t>
      </w:r>
      <w:r w:rsidR="3AFFDCE0" w:rsidRPr="044D4CB3">
        <w:rPr>
          <w:rFonts w:ascii="Calibri" w:eastAsia="Calibri" w:hAnsi="Calibri" w:cs="Calibri"/>
        </w:rPr>
        <w:t xml:space="preserve"> </w:t>
      </w:r>
      <w:r w:rsidRPr="044D4CB3">
        <w:rPr>
          <w:rFonts w:ascii="Calibri" w:eastAsia="Calibri" w:hAnsi="Calibri" w:cs="Calibri"/>
          <w:b/>
          <w:bCs/>
        </w:rPr>
        <w:t>(MŠMT</w:t>
      </w:r>
      <w:r w:rsidR="4A8E8E15" w:rsidRPr="044D4CB3">
        <w:rPr>
          <w:rFonts w:ascii="Calibri" w:eastAsia="Calibri" w:hAnsi="Calibri" w:cs="Calibri"/>
          <w:b/>
          <w:bCs/>
        </w:rPr>
        <w:t>, OP JAK</w:t>
      </w:r>
      <w:r w:rsidRPr="044D4CB3">
        <w:rPr>
          <w:rFonts w:ascii="Calibri" w:eastAsia="Calibri" w:hAnsi="Calibri" w:cs="Calibri"/>
          <w:b/>
          <w:bCs/>
        </w:rPr>
        <w:t>)</w:t>
      </w:r>
      <w:r w:rsidRPr="044D4CB3">
        <w:rPr>
          <w:rFonts w:ascii="Calibri" w:eastAsia="Calibri" w:hAnsi="Calibri" w:cs="Calibri"/>
        </w:rPr>
        <w:t xml:space="preserve"> </w:t>
      </w:r>
      <w:r w:rsidRPr="044D4CB3">
        <w:rPr>
          <w:rFonts w:eastAsiaTheme="minorEastAsia"/>
        </w:rPr>
        <w:t>reagovala na komentáře NS MAS o projektech MAP III a MAP IV:</w:t>
      </w:r>
      <w:r w:rsidR="09769531" w:rsidRPr="044D4CB3">
        <w:rPr>
          <w:rFonts w:eastAsiaTheme="minorEastAsia"/>
        </w:rPr>
        <w:t xml:space="preserve"> </w:t>
      </w:r>
      <w:r w:rsidR="00677787" w:rsidRPr="044D4CB3">
        <w:rPr>
          <w:rFonts w:eastAsiaTheme="minorEastAsia"/>
        </w:rPr>
        <w:t>zástupce MŠMT</w:t>
      </w:r>
      <w:r w:rsidRPr="044D4CB3">
        <w:rPr>
          <w:rFonts w:eastAsiaTheme="minorEastAsia"/>
        </w:rPr>
        <w:t xml:space="preserve"> není člen komory CLLD, ale regionální, nemohl tedy reagovat na kritiku. MŠMT nemůže rezignovat na kvalitu projektů, na konci února proběhlo jednání, nabídli konzultace a od té doby se výrazně pokročilo.</w:t>
      </w:r>
    </w:p>
    <w:p w14:paraId="738B16E8" w14:textId="4201833D" w:rsidR="01E03397" w:rsidRDefault="01E03397" w:rsidP="044D4CB3">
      <w:pPr>
        <w:jc w:val="both"/>
        <w:rPr>
          <w:rFonts w:ascii="Calibri" w:eastAsia="Calibri" w:hAnsi="Calibri" w:cs="Calibri"/>
          <w:b/>
        </w:rPr>
      </w:pPr>
      <w:r w:rsidRPr="044D4CB3">
        <w:rPr>
          <w:rFonts w:ascii="Calibri" w:eastAsia="Calibri" w:hAnsi="Calibri" w:cs="Calibri"/>
          <w:b/>
          <w:bCs/>
        </w:rPr>
        <w:t>Radim Sršeň (MMR, náměstek člena vlády)</w:t>
      </w:r>
      <w:r w:rsidRPr="044D4CB3">
        <w:rPr>
          <w:rFonts w:ascii="Calibri" w:eastAsia="Calibri" w:hAnsi="Calibri" w:cs="Calibri"/>
        </w:rPr>
        <w:t xml:space="preserve"> navrhl, aby se členem komory stal i zástupce MŠMT.</w:t>
      </w:r>
    </w:p>
    <w:p w14:paraId="0B63A097" w14:textId="095D1D5F" w:rsidR="01E03397" w:rsidRDefault="01E03397" w:rsidP="044D4CB3">
      <w:pPr>
        <w:jc w:val="both"/>
      </w:pPr>
      <w:r w:rsidRPr="044D4CB3">
        <w:rPr>
          <w:rFonts w:ascii="Calibri" w:eastAsia="Calibri" w:hAnsi="Calibri" w:cs="Calibri"/>
          <w:b/>
          <w:bCs/>
        </w:rPr>
        <w:t>Jan Florian (NS MAS)</w:t>
      </w:r>
      <w:r w:rsidRPr="044D4CB3">
        <w:rPr>
          <w:rFonts w:ascii="Calibri" w:eastAsia="Calibri" w:hAnsi="Calibri" w:cs="Calibri"/>
        </w:rPr>
        <w:t xml:space="preserve"> doplnil, že na komoře CLLD zmiňovali problém především proto, že MAS realizují značný podíl projektů MAP a případné problémy s dokončováním projektů mohou ohrozit komunitu MAS respektive celý nástroj CLLD. Děkuje za konzultaci v únoru, které se zúčastnili i zástupci SMO ČR a SMS ČR a věří, že v</w:t>
      </w:r>
      <w:r w:rsidR="00340B44">
        <w:rPr>
          <w:rFonts w:ascii="Calibri" w:eastAsia="Calibri" w:hAnsi="Calibri" w:cs="Calibri"/>
        </w:rPr>
        <w:t> </w:t>
      </w:r>
      <w:r w:rsidRPr="044D4CB3">
        <w:rPr>
          <w:rFonts w:ascii="Calibri" w:eastAsia="Calibri" w:hAnsi="Calibri" w:cs="Calibri"/>
        </w:rPr>
        <w:t>případě, že by mělo dojít k vyřazení většího počtu projektů MAP, ještě bude možnost konzultaci znovu otevřít.</w:t>
      </w:r>
    </w:p>
    <w:p w14:paraId="38ADEB02" w14:textId="6C5D12F3" w:rsidR="01E03397" w:rsidRDefault="01E03397" w:rsidP="044D4CB3">
      <w:pPr>
        <w:jc w:val="both"/>
      </w:pPr>
      <w:r w:rsidRPr="044D4CB3">
        <w:rPr>
          <w:rFonts w:ascii="Calibri" w:eastAsia="Calibri" w:hAnsi="Calibri" w:cs="Calibri"/>
          <w:b/>
          <w:bCs/>
          <w:color w:val="000000" w:themeColor="text1"/>
        </w:rPr>
        <w:t>Ivan Bartoš (ministr MMR</w:t>
      </w:r>
      <w:r w:rsidRPr="044D4CB3">
        <w:rPr>
          <w:rFonts w:ascii="Calibri" w:eastAsia="Calibri" w:hAnsi="Calibri" w:cs="Calibri"/>
          <w:b/>
          <w:bCs/>
        </w:rPr>
        <w:t xml:space="preserve">) </w:t>
      </w:r>
      <w:r w:rsidRPr="044D4CB3">
        <w:rPr>
          <w:rFonts w:ascii="Calibri" w:eastAsia="Calibri" w:hAnsi="Calibri" w:cs="Calibri"/>
        </w:rPr>
        <w:t>ujistil, že MŠMT je od nyní zařazeno i jako člen komory CLLD a na příslušný rozesílací seznam.</w:t>
      </w:r>
    </w:p>
    <w:p w14:paraId="56F69283" w14:textId="674D7964" w:rsidR="434BF383" w:rsidRDefault="00D30B54" w:rsidP="044D4CB3">
      <w:pPr>
        <w:jc w:val="both"/>
        <w:rPr>
          <w:rFonts w:ascii="Calibri" w:eastAsia="Calibri" w:hAnsi="Calibri" w:cs="Calibri"/>
        </w:rPr>
      </w:pPr>
      <w:r>
        <w:rPr>
          <w:rFonts w:ascii="Calibri" w:eastAsia="Calibri" w:hAnsi="Calibri" w:cs="Calibri"/>
          <w:b/>
          <w:bCs/>
        </w:rPr>
        <w:t>E</w:t>
      </w:r>
      <w:r w:rsidR="434BF383" w:rsidRPr="044D4CB3">
        <w:rPr>
          <w:rFonts w:ascii="Calibri" w:eastAsia="Calibri" w:hAnsi="Calibri" w:cs="Calibri"/>
          <w:b/>
          <w:bCs/>
        </w:rPr>
        <w:t>va Sch</w:t>
      </w:r>
      <w:r w:rsidR="42C286F3" w:rsidRPr="044D4CB3">
        <w:rPr>
          <w:rFonts w:ascii="Calibri" w:eastAsia="Calibri" w:hAnsi="Calibri" w:cs="Calibri"/>
          <w:b/>
          <w:bCs/>
        </w:rPr>
        <w:t>ö</w:t>
      </w:r>
      <w:r w:rsidR="434BF383" w:rsidRPr="044D4CB3">
        <w:rPr>
          <w:rFonts w:ascii="Calibri" w:eastAsia="Calibri" w:hAnsi="Calibri" w:cs="Calibri"/>
          <w:b/>
          <w:bCs/>
        </w:rPr>
        <w:t>nherrová (</w:t>
      </w:r>
      <w:r w:rsidR="01E03397" w:rsidRPr="044D4CB3">
        <w:rPr>
          <w:rFonts w:ascii="Calibri" w:eastAsia="Calibri" w:hAnsi="Calibri" w:cs="Calibri"/>
          <w:b/>
          <w:bCs/>
        </w:rPr>
        <w:t>Česká biskupská konference</w:t>
      </w:r>
      <w:r w:rsidR="2F800C5A" w:rsidRPr="044D4CB3">
        <w:rPr>
          <w:rFonts w:ascii="Calibri" w:eastAsia="Calibri" w:hAnsi="Calibri" w:cs="Calibri"/>
          <w:b/>
          <w:bCs/>
        </w:rPr>
        <w:t>)</w:t>
      </w:r>
      <w:r w:rsidR="01E03397" w:rsidRPr="044D4CB3">
        <w:rPr>
          <w:rFonts w:ascii="Calibri" w:eastAsia="Calibri" w:hAnsi="Calibri" w:cs="Calibri"/>
        </w:rPr>
        <w:t xml:space="preserve"> vyslovila zájem o účast </w:t>
      </w:r>
      <w:r w:rsidR="4CC1ADF1" w:rsidRPr="044D4CB3">
        <w:rPr>
          <w:rFonts w:ascii="Calibri" w:eastAsia="Calibri" w:hAnsi="Calibri" w:cs="Calibri"/>
        </w:rPr>
        <w:t xml:space="preserve">zástupce ČBK </w:t>
      </w:r>
      <w:r w:rsidR="01E03397" w:rsidRPr="044D4CB3">
        <w:rPr>
          <w:rFonts w:ascii="Calibri" w:eastAsia="Calibri" w:hAnsi="Calibri" w:cs="Calibri"/>
        </w:rPr>
        <w:t>v komoře CLLD.</w:t>
      </w:r>
    </w:p>
    <w:p w14:paraId="7B45FCA9" w14:textId="6C7C7DE5" w:rsidR="01E03397" w:rsidRPr="00D80CFB" w:rsidRDefault="00D80CFB" w:rsidP="044D4CB3">
      <w:pPr>
        <w:jc w:val="both"/>
      </w:pPr>
      <w:r w:rsidRPr="00D80CFB">
        <w:rPr>
          <w:rFonts w:ascii="Calibri" w:eastAsia="Calibri" w:hAnsi="Calibri" w:cs="Calibri"/>
        </w:rPr>
        <w:t xml:space="preserve">Bylo přijato konsenzem </w:t>
      </w:r>
      <w:r w:rsidR="01E03397" w:rsidRPr="00D80CFB">
        <w:rPr>
          <w:rFonts w:ascii="Calibri" w:eastAsia="Calibri" w:hAnsi="Calibri" w:cs="Calibri"/>
        </w:rPr>
        <w:t xml:space="preserve">Usnesení </w:t>
      </w:r>
      <w:r w:rsidRPr="00D80CFB">
        <w:rPr>
          <w:rFonts w:ascii="Calibri" w:eastAsia="Calibri" w:hAnsi="Calibri" w:cs="Calibri"/>
        </w:rPr>
        <w:t>NSK 01/2024</w:t>
      </w:r>
      <w:r w:rsidR="01E03397" w:rsidRPr="00D80CFB">
        <w:rPr>
          <w:rFonts w:ascii="Calibri" w:eastAsia="Calibri" w:hAnsi="Calibri" w:cs="Calibri"/>
        </w:rPr>
        <w:t>:</w:t>
      </w:r>
      <w:r w:rsidRPr="00D80CFB">
        <w:rPr>
          <w:rFonts w:ascii="Calibri" w:eastAsia="Calibri" w:hAnsi="Calibri" w:cs="Calibri"/>
        </w:rPr>
        <w:t xml:space="preserve"> </w:t>
      </w:r>
      <w:r w:rsidR="01E03397" w:rsidRPr="00D80CFB">
        <w:rPr>
          <w:rFonts w:ascii="Calibri" w:eastAsia="Calibri" w:hAnsi="Calibri" w:cs="Calibri"/>
        </w:rPr>
        <w:t>Národní stálá konference bere na vědomí aktuální informace z regionální politiky na základě zpráv z jednotlivých komor.</w:t>
      </w:r>
    </w:p>
    <w:p w14:paraId="532DFCE7" w14:textId="106DEFA5" w:rsidR="00591DA2" w:rsidRDefault="006F1EB0" w:rsidP="156E4EAE">
      <w:pPr>
        <w:jc w:val="both"/>
        <w:rPr>
          <w:b/>
          <w:bCs/>
          <w:u w:val="single"/>
        </w:rPr>
      </w:pPr>
      <w:r w:rsidRPr="156E4EAE">
        <w:rPr>
          <w:b/>
          <w:bCs/>
          <w:u w:val="single"/>
        </w:rPr>
        <w:t xml:space="preserve">Bod </w:t>
      </w:r>
      <w:r w:rsidR="4740529C" w:rsidRPr="156E4EAE">
        <w:rPr>
          <w:b/>
          <w:bCs/>
          <w:u w:val="single"/>
        </w:rPr>
        <w:t>5</w:t>
      </w:r>
      <w:r w:rsidRPr="156E4EAE">
        <w:rPr>
          <w:b/>
          <w:bCs/>
          <w:u w:val="single"/>
        </w:rPr>
        <w:t xml:space="preserve"> – </w:t>
      </w:r>
      <w:r w:rsidR="00282DAA" w:rsidRPr="156E4EAE">
        <w:rPr>
          <w:b/>
          <w:bCs/>
          <w:u w:val="single"/>
        </w:rPr>
        <w:t>Vystoupení územních partnerů</w:t>
      </w:r>
    </w:p>
    <w:p w14:paraId="6117D4C4" w14:textId="0DADF451" w:rsidR="00DE5E76" w:rsidRPr="00DE5E76" w:rsidRDefault="3BEA52C2" w:rsidP="00DE5E76">
      <w:pPr>
        <w:jc w:val="both"/>
      </w:pPr>
      <w:r w:rsidRPr="156E4EAE">
        <w:rPr>
          <w:b/>
          <w:bCs/>
        </w:rPr>
        <w:t xml:space="preserve">Miroslav </w:t>
      </w:r>
      <w:proofErr w:type="spellStart"/>
      <w:r w:rsidR="268B94D7" w:rsidRPr="156E4EAE">
        <w:rPr>
          <w:b/>
          <w:bCs/>
        </w:rPr>
        <w:t>Žbánek</w:t>
      </w:r>
      <w:proofErr w:type="spellEnd"/>
      <w:r w:rsidR="268B94D7" w:rsidRPr="156E4EAE">
        <w:rPr>
          <w:b/>
          <w:bCs/>
        </w:rPr>
        <w:t xml:space="preserve"> (SMOČR)</w:t>
      </w:r>
      <w:r w:rsidR="00925286">
        <w:rPr>
          <w:b/>
          <w:bCs/>
        </w:rPr>
        <w:t xml:space="preserve"> </w:t>
      </w:r>
      <w:r w:rsidR="00925286">
        <w:t>představil závěry ze setkání územních partnerů.</w:t>
      </w:r>
      <w:r w:rsidR="009167DA">
        <w:t xml:space="preserve"> </w:t>
      </w:r>
      <w:r w:rsidR="00DE5E76" w:rsidRPr="00DE5E76">
        <w:t>Poděkov</w:t>
      </w:r>
      <w:r w:rsidR="009167DA">
        <w:t xml:space="preserve">al </w:t>
      </w:r>
      <w:r w:rsidR="00B50B0F">
        <w:t xml:space="preserve">šesti </w:t>
      </w:r>
      <w:r w:rsidR="00DE5E76" w:rsidRPr="00DE5E76">
        <w:t>partnerů</w:t>
      </w:r>
      <w:r w:rsidR="00B50B0F">
        <w:t>m</w:t>
      </w:r>
      <w:r w:rsidR="00DE5E76" w:rsidRPr="00DE5E76">
        <w:t xml:space="preserve"> za spolupráci, </w:t>
      </w:r>
      <w:r w:rsidR="00B50B0F">
        <w:t>nastínil</w:t>
      </w:r>
      <w:r w:rsidR="00DE5E76" w:rsidRPr="00DE5E76">
        <w:t xml:space="preserve"> dobr</w:t>
      </w:r>
      <w:r w:rsidR="00B50B0F">
        <w:t>ou</w:t>
      </w:r>
      <w:r w:rsidR="00DE5E76" w:rsidRPr="00DE5E76">
        <w:t xml:space="preserve"> cest</w:t>
      </w:r>
      <w:r w:rsidR="007D116E">
        <w:t>u</w:t>
      </w:r>
      <w:r w:rsidR="00DE5E76" w:rsidRPr="00DE5E76">
        <w:t xml:space="preserve"> k aktivní spolupráci s MMR a ostatními </w:t>
      </w:r>
      <w:r w:rsidR="00D80CFB" w:rsidRPr="00DE5E76">
        <w:t>nositeli</w:t>
      </w:r>
      <w:r w:rsidR="00DE5E76" w:rsidRPr="00DE5E76">
        <w:t>.</w:t>
      </w:r>
      <w:r w:rsidR="00DF06CF">
        <w:t xml:space="preserve"> Představil projednávaná témata viz prezentace.</w:t>
      </w:r>
      <w:r w:rsidR="00740B8A">
        <w:t xml:space="preserve"> </w:t>
      </w:r>
    </w:p>
    <w:p w14:paraId="29E1EA2E" w14:textId="25EE7BE9" w:rsidR="00DE5E76" w:rsidRPr="00DE5E76" w:rsidRDefault="00DE5E76" w:rsidP="00DE5E76">
      <w:pPr>
        <w:jc w:val="both"/>
      </w:pPr>
      <w:r w:rsidRPr="00DE5E76">
        <w:t>Přijaty byly dvě usnesení</w:t>
      </w:r>
      <w:r w:rsidR="00BB2494">
        <w:t>, viz prezentace</w:t>
      </w:r>
      <w:r w:rsidR="0052698D">
        <w:t xml:space="preserve">. </w:t>
      </w:r>
      <w:r w:rsidR="006432EB">
        <w:t xml:space="preserve">Usnesení č. 1 řeší </w:t>
      </w:r>
      <w:r w:rsidRPr="00DE5E76">
        <w:t xml:space="preserve">dopady konsolidačního balíčku a úspor. Reagovali na iniciativy MMR, přáli </w:t>
      </w:r>
      <w:r w:rsidR="006432EB">
        <w:t>by si</w:t>
      </w:r>
      <w:r w:rsidRPr="00DE5E76">
        <w:t xml:space="preserve">, aby apel na pana ministra byl vyslyšen. </w:t>
      </w:r>
      <w:r w:rsidR="006432EB">
        <w:t xml:space="preserve">Usnesení č. 2: </w:t>
      </w:r>
      <w:r w:rsidR="000857A7">
        <w:t>žádost,</w:t>
      </w:r>
      <w:r w:rsidR="00F3479C">
        <w:t xml:space="preserve"> aby byli</w:t>
      </w:r>
      <w:r w:rsidRPr="00DE5E76">
        <w:t xml:space="preserve"> </w:t>
      </w:r>
      <w:r w:rsidR="003E6A32">
        <w:t xml:space="preserve">územní partneři </w:t>
      </w:r>
      <w:r w:rsidRPr="00DE5E76">
        <w:t>přizvání k</w:t>
      </w:r>
      <w:r w:rsidR="007E4C56">
        <w:t> </w:t>
      </w:r>
      <w:r w:rsidRPr="00DE5E76">
        <w:t>projednávání</w:t>
      </w:r>
      <w:r w:rsidR="007E4C56">
        <w:t xml:space="preserve"> nastavení </w:t>
      </w:r>
      <w:r w:rsidR="00877B55">
        <w:t>kohezní politiky</w:t>
      </w:r>
      <w:r w:rsidRPr="00DE5E76">
        <w:t xml:space="preserve"> už v úvodních fázích jednání, abychom mohli postupovat konsenzuálně a měli dostatek času na projednávání.</w:t>
      </w:r>
    </w:p>
    <w:p w14:paraId="5AE1C006" w14:textId="3E0C785D" w:rsidR="00DE5E76" w:rsidRPr="00DE5E76" w:rsidRDefault="00782084" w:rsidP="00DE5E76">
      <w:pPr>
        <w:jc w:val="both"/>
      </w:pPr>
      <w:r w:rsidRPr="044D4CB3">
        <w:rPr>
          <w:rFonts w:ascii="Calibri" w:eastAsia="Calibri" w:hAnsi="Calibri" w:cs="Calibri"/>
          <w:b/>
          <w:bCs/>
        </w:rPr>
        <w:t xml:space="preserve">Jan Schneider (MMR-OSARPPB) </w:t>
      </w:r>
      <w:r w:rsidR="009B3EF8">
        <w:t xml:space="preserve">reagoval na </w:t>
      </w:r>
      <w:r w:rsidR="00DE5E76" w:rsidRPr="00DE5E76">
        <w:t>druhé usnesení: spo</w:t>
      </w:r>
      <w:r w:rsidR="00021B44">
        <w:t>l</w:t>
      </w:r>
      <w:r w:rsidR="00DE5E76" w:rsidRPr="00DE5E76">
        <w:t>upráce je nastavená,</w:t>
      </w:r>
      <w:r w:rsidR="00B54FC9">
        <w:t xml:space="preserve"> počítá s ní </w:t>
      </w:r>
      <w:r w:rsidR="002235F8">
        <w:t>příslušná</w:t>
      </w:r>
      <w:r w:rsidR="00B54FC9">
        <w:t xml:space="preserve"> sekce i OSARPPB,</w:t>
      </w:r>
      <w:r w:rsidR="00DE5E76" w:rsidRPr="00DE5E76">
        <w:t xml:space="preserve"> plánuje</w:t>
      </w:r>
      <w:r w:rsidR="009B3EF8">
        <w:t xml:space="preserve"> se</w:t>
      </w:r>
      <w:r w:rsidR="00DE5E76" w:rsidRPr="00DE5E76">
        <w:t xml:space="preserve"> svolání meziregionální poradní skupiny</w:t>
      </w:r>
      <w:r w:rsidR="00D30104">
        <w:t xml:space="preserve"> k daným tématům</w:t>
      </w:r>
      <w:r w:rsidR="00DE5E76" w:rsidRPr="00DE5E76">
        <w:t>.</w:t>
      </w:r>
    </w:p>
    <w:p w14:paraId="219093CD" w14:textId="7700ACB9" w:rsidR="00DE5E76" w:rsidRPr="00DE5E76" w:rsidRDefault="00037435" w:rsidP="00DE5E76">
      <w:pPr>
        <w:jc w:val="both"/>
      </w:pPr>
      <w:r w:rsidRPr="044D4CB3">
        <w:rPr>
          <w:rFonts w:ascii="Calibri" w:eastAsia="Calibri" w:hAnsi="Calibri" w:cs="Calibri"/>
          <w:b/>
          <w:bCs/>
          <w:color w:val="000000" w:themeColor="text1"/>
        </w:rPr>
        <w:t>Ivan Bartoš (ministr MMR</w:t>
      </w:r>
      <w:r w:rsidRPr="044D4CB3">
        <w:rPr>
          <w:rFonts w:ascii="Calibri" w:eastAsia="Calibri" w:hAnsi="Calibri" w:cs="Calibri"/>
          <w:b/>
          <w:bCs/>
        </w:rPr>
        <w:t xml:space="preserve">) </w:t>
      </w:r>
      <w:r w:rsidR="00DE5E76" w:rsidRPr="00DE5E76">
        <w:t xml:space="preserve">nastavování </w:t>
      </w:r>
      <w:r w:rsidR="00152939">
        <w:t>kohezní politiky</w:t>
      </w:r>
      <w:r w:rsidR="00DE5E76" w:rsidRPr="00DE5E76">
        <w:t xml:space="preserve"> vnímá spíše na </w:t>
      </w:r>
      <w:r w:rsidR="00967F08">
        <w:t>platformu NSK</w:t>
      </w:r>
      <w:r w:rsidR="001C6713">
        <w:t xml:space="preserve"> a tuto úroveň spolupráce.</w:t>
      </w:r>
      <w:r w:rsidR="002C232F">
        <w:t xml:space="preserve"> </w:t>
      </w:r>
      <w:r w:rsidR="00065107">
        <w:t>N</w:t>
      </w:r>
      <w:r w:rsidR="008652CF">
        <w:t>astavování p</w:t>
      </w:r>
      <w:r w:rsidR="0061077F">
        <w:t>olitik s dopadem do území</w:t>
      </w:r>
      <w:r w:rsidR="00DE5E76" w:rsidRPr="00DE5E76">
        <w:t xml:space="preserve"> </w:t>
      </w:r>
      <w:r w:rsidR="00065107">
        <w:t>a</w:t>
      </w:r>
      <w:r w:rsidR="00DE5E76" w:rsidRPr="00DE5E76">
        <w:t xml:space="preserve"> analýz</w:t>
      </w:r>
      <w:r w:rsidR="00065107">
        <w:t>u</w:t>
      </w:r>
      <w:r w:rsidR="00DE5E76" w:rsidRPr="00DE5E76">
        <w:t xml:space="preserve"> dopadů z pohledu regionů</w:t>
      </w:r>
      <w:r w:rsidR="00A4598A">
        <w:t xml:space="preserve"> </w:t>
      </w:r>
      <w:r w:rsidR="005C692D">
        <w:t xml:space="preserve">by směroval </w:t>
      </w:r>
      <w:r w:rsidR="00A4598A">
        <w:t>do vládního výboru</w:t>
      </w:r>
      <w:r w:rsidR="00385ED8">
        <w:t>, kde jsou zastoupeni i zástupci územních partnerů</w:t>
      </w:r>
      <w:r w:rsidR="00DE5E76" w:rsidRPr="00DE5E76">
        <w:t>. Ty</w:t>
      </w:r>
      <w:r w:rsidR="009F7C10">
        <w:t>to</w:t>
      </w:r>
      <w:r w:rsidR="00DE5E76" w:rsidRPr="00DE5E76">
        <w:t xml:space="preserve"> dva orgány </w:t>
      </w:r>
      <w:r w:rsidR="005C692D">
        <w:t>zamýšl</w:t>
      </w:r>
      <w:r w:rsidR="00472474">
        <w:t>í</w:t>
      </w:r>
      <w:r w:rsidR="00DE5E76" w:rsidRPr="00DE5E76">
        <w:t xml:space="preserve"> </w:t>
      </w:r>
      <w:r w:rsidR="00563509">
        <w:t>oddělovat.</w:t>
      </w:r>
    </w:p>
    <w:p w14:paraId="4282EF59" w14:textId="250649B8" w:rsidR="00DE5E76" w:rsidRPr="00DE5E76" w:rsidRDefault="00DE5E76" w:rsidP="00DE5E76">
      <w:pPr>
        <w:jc w:val="both"/>
      </w:pPr>
      <w:r w:rsidRPr="00DE5E76">
        <w:t>K</w:t>
      </w:r>
      <w:r w:rsidR="002E20D1">
        <w:t> </w:t>
      </w:r>
      <w:r w:rsidRPr="00DE5E76">
        <w:t>prvn</w:t>
      </w:r>
      <w:r w:rsidR="002E20D1">
        <w:t>ímu usnesení</w:t>
      </w:r>
      <w:r w:rsidRPr="00DE5E76">
        <w:t xml:space="preserve">: podporoval v hlasování o rozpočtu návrh paní </w:t>
      </w:r>
      <w:r w:rsidR="00A80702">
        <w:t>Olšákové</w:t>
      </w:r>
      <w:r w:rsidRPr="00DE5E76">
        <w:t xml:space="preserve"> ze </w:t>
      </w:r>
      <w:r w:rsidR="00A80702">
        <w:t>SMS</w:t>
      </w:r>
      <w:r w:rsidRPr="00DE5E76">
        <w:t xml:space="preserve">, byla zahájena dodatečná debata o </w:t>
      </w:r>
      <w:r w:rsidR="00A80702">
        <w:t>alokaci peně</w:t>
      </w:r>
      <w:r w:rsidR="009D203C">
        <w:t>z</w:t>
      </w:r>
      <w:r w:rsidR="00A80702">
        <w:t xml:space="preserve"> </w:t>
      </w:r>
      <w:r w:rsidRPr="00DE5E76">
        <w:t>z</w:t>
      </w:r>
      <w:r w:rsidR="002E1C25">
        <w:t> </w:t>
      </w:r>
      <w:r w:rsidR="004313E6">
        <w:t>reze</w:t>
      </w:r>
      <w:r w:rsidR="002E1C25">
        <w:t xml:space="preserve">rvy </w:t>
      </w:r>
      <w:r w:rsidRPr="00DE5E76">
        <w:t xml:space="preserve">rozpočtu. </w:t>
      </w:r>
      <w:r w:rsidR="00D5372B">
        <w:t>Když n</w:t>
      </w:r>
      <w:r w:rsidRPr="00DE5E76">
        <w:t>astavovali především HSOU</w:t>
      </w:r>
      <w:r w:rsidR="0059622C">
        <w:t xml:space="preserve"> pracovali se střednědobým výhledem cca 1 mld.</w:t>
      </w:r>
      <w:r w:rsidRPr="00DE5E76">
        <w:t xml:space="preserve">, konsenzus na úrovni vlády byl nakonec </w:t>
      </w:r>
      <w:r w:rsidR="00AE4641">
        <w:t xml:space="preserve">v rámci </w:t>
      </w:r>
      <w:r w:rsidR="003F1C90">
        <w:t xml:space="preserve">úspor </w:t>
      </w:r>
      <w:r w:rsidRPr="00DE5E76">
        <w:t>na výši loňského rozpočtu. Ministerstva zaslala MF "nadpožadavky",</w:t>
      </w:r>
      <w:r w:rsidR="004E0F41">
        <w:t xml:space="preserve"> požadoval </w:t>
      </w:r>
      <w:r w:rsidR="00D01F02">
        <w:t>1.5.</w:t>
      </w:r>
      <w:r w:rsidRPr="00DE5E76">
        <w:t xml:space="preserve"> </w:t>
      </w:r>
      <w:r w:rsidR="00D01F02">
        <w:t>Požadavek MMR</w:t>
      </w:r>
      <w:r w:rsidRPr="00DE5E76">
        <w:t xml:space="preserve"> je nižší, než býval. U MŠMT v oblasti regionálního školst</w:t>
      </w:r>
      <w:r w:rsidR="001D79D6">
        <w:t>v</w:t>
      </w:r>
      <w:r w:rsidRPr="00DE5E76">
        <w:t>í vnímá společné úsilí o navýšení. Takže děkuji za toto usnesení.</w:t>
      </w:r>
    </w:p>
    <w:p w14:paraId="000124F0" w14:textId="68FD212D" w:rsidR="00DE5E76" w:rsidRPr="00DE5E76" w:rsidRDefault="00CA3A18" w:rsidP="00DE5E76">
      <w:pPr>
        <w:jc w:val="both"/>
      </w:pPr>
      <w:r w:rsidRPr="156E4EAE">
        <w:rPr>
          <w:b/>
          <w:bCs/>
        </w:rPr>
        <w:t xml:space="preserve">Miroslav </w:t>
      </w:r>
      <w:proofErr w:type="spellStart"/>
      <w:r w:rsidRPr="156E4EAE">
        <w:rPr>
          <w:b/>
          <w:bCs/>
        </w:rPr>
        <w:t>Žbánek</w:t>
      </w:r>
      <w:proofErr w:type="spellEnd"/>
      <w:r w:rsidRPr="156E4EAE">
        <w:rPr>
          <w:b/>
          <w:bCs/>
        </w:rPr>
        <w:t xml:space="preserve"> (SMOČR)</w:t>
      </w:r>
      <w:r>
        <w:rPr>
          <w:b/>
          <w:bCs/>
        </w:rPr>
        <w:t xml:space="preserve"> </w:t>
      </w:r>
      <w:r w:rsidR="00E24D6F">
        <w:t>představil p</w:t>
      </w:r>
      <w:r w:rsidR="00DE5E76" w:rsidRPr="00DE5E76">
        <w:t>ozic</w:t>
      </w:r>
      <w:r w:rsidR="00E24D6F">
        <w:t>i</w:t>
      </w:r>
      <w:r w:rsidR="00DE5E76" w:rsidRPr="00DE5E76">
        <w:t xml:space="preserve"> SMOČR</w:t>
      </w:r>
      <w:r w:rsidR="00E24D6F">
        <w:t xml:space="preserve"> viz prezentace.</w:t>
      </w:r>
      <w:r w:rsidR="00A2414C">
        <w:t xml:space="preserve"> D</w:t>
      </w:r>
      <w:r w:rsidR="00DE5E76" w:rsidRPr="00DE5E76">
        <w:t>etailnější pozice SMOČR</w:t>
      </w:r>
      <w:r w:rsidR="00A2414C">
        <w:t xml:space="preserve"> je</w:t>
      </w:r>
      <w:r w:rsidR="00DE5E76" w:rsidRPr="00DE5E76">
        <w:t xml:space="preserve"> </w:t>
      </w:r>
      <w:r w:rsidR="00381C35">
        <w:br/>
      </w:r>
      <w:r w:rsidR="00DE5E76" w:rsidRPr="00DE5E76">
        <w:t>v připomínkovém řízení mezi jednotlivými komorami, dnes prezentuje</w:t>
      </w:r>
      <w:r w:rsidR="004C38F4">
        <w:t xml:space="preserve"> </w:t>
      </w:r>
      <w:r w:rsidR="00DE5E76" w:rsidRPr="00DE5E76">
        <w:t>stručný výtah.</w:t>
      </w:r>
    </w:p>
    <w:p w14:paraId="01FE151C" w14:textId="645FB19C" w:rsidR="00DE5E76" w:rsidRPr="00DE5E76" w:rsidRDefault="00DE5E76" w:rsidP="00DE5E76">
      <w:pPr>
        <w:jc w:val="both"/>
      </w:pPr>
      <w:r w:rsidRPr="00DE5E76">
        <w:t>Prosazuj</w:t>
      </w:r>
      <w:r w:rsidR="006630FB">
        <w:t>í</w:t>
      </w:r>
      <w:r w:rsidRPr="00DE5E76">
        <w:t xml:space="preserve"> princip partnerství, ne vždy se jej dařilo dodržovat </w:t>
      </w:r>
      <w:r w:rsidR="00B062EB">
        <w:t>dle</w:t>
      </w:r>
      <w:r w:rsidR="00422452">
        <w:t> </w:t>
      </w:r>
      <w:r w:rsidRPr="00DE5E76">
        <w:t>představ</w:t>
      </w:r>
      <w:r w:rsidR="00422452">
        <w:t xml:space="preserve"> obcí a měst</w:t>
      </w:r>
      <w:r w:rsidRPr="00DE5E76">
        <w:t>. Bud</w:t>
      </w:r>
      <w:r w:rsidR="00634526">
        <w:t>ou</w:t>
      </w:r>
      <w:r w:rsidRPr="00DE5E76">
        <w:t xml:space="preserve"> na n</w:t>
      </w:r>
      <w:r w:rsidR="001C5B87">
        <w:t>ěm</w:t>
      </w:r>
      <w:r w:rsidRPr="00DE5E76">
        <w:t xml:space="preserve"> pracovat v oblastech, kde převládá centrální přístup.</w:t>
      </w:r>
      <w:r w:rsidR="00760701">
        <w:t xml:space="preserve"> </w:t>
      </w:r>
      <w:r w:rsidRPr="00DE5E76">
        <w:t xml:space="preserve">Podpora regionu v transformaci a </w:t>
      </w:r>
      <w:r w:rsidR="00567CE3" w:rsidRPr="00DE5E76">
        <w:t>HS</w:t>
      </w:r>
      <w:r w:rsidR="00567CE3">
        <w:t>O</w:t>
      </w:r>
      <w:r w:rsidR="00567CE3" w:rsidRPr="00DE5E76">
        <w:t>U – důležité</w:t>
      </w:r>
      <w:r w:rsidRPr="00DE5E76">
        <w:t xml:space="preserve"> téma stejně jako ITI nebo CLLD, tedy zachování toho, co už funguje a co </w:t>
      </w:r>
      <w:r w:rsidR="003D3412">
        <w:t>je třeba</w:t>
      </w:r>
      <w:r w:rsidRPr="00DE5E76">
        <w:t xml:space="preserve"> v novém období rozvíjet, spíše než zavádět něco nového s nejistým výsledkem.</w:t>
      </w:r>
    </w:p>
    <w:p w14:paraId="43C7BA29" w14:textId="09B9ABEF" w:rsidR="00DE5E76" w:rsidRPr="00DE5E76" w:rsidRDefault="00DE5E76" w:rsidP="00DE5E76">
      <w:pPr>
        <w:jc w:val="both"/>
      </w:pPr>
      <w:r w:rsidRPr="00DE5E76">
        <w:t xml:space="preserve">Tematická koncentrace </w:t>
      </w:r>
      <w:r w:rsidR="00E26E83" w:rsidRPr="00DE5E76">
        <w:t>–</w:t>
      </w:r>
      <w:r w:rsidRPr="00DE5E76">
        <w:t xml:space="preserve"> přes horizontální témata ch</w:t>
      </w:r>
      <w:r w:rsidR="000405D0">
        <w:t>tějí</w:t>
      </w:r>
      <w:r w:rsidRPr="00DE5E76">
        <w:t xml:space="preserve"> uhájit pozici ČR, ale i místních potřeb. Má</w:t>
      </w:r>
      <w:r w:rsidR="00D80CFB">
        <w:t>jí</w:t>
      </w:r>
      <w:r w:rsidRPr="00DE5E76">
        <w:t xml:space="preserve"> problém s implementací nových ad hoc fondů a nástrojů. </w:t>
      </w:r>
      <w:r w:rsidR="00283B10">
        <w:t>P</w:t>
      </w:r>
      <w:r w:rsidRPr="00DE5E76">
        <w:t>ři velkém množství nástrojů vzniká chaos.</w:t>
      </w:r>
      <w:r w:rsidR="00BF6124">
        <w:t xml:space="preserve"> </w:t>
      </w:r>
      <w:r w:rsidR="009F3E08">
        <w:t>O</w:t>
      </w:r>
      <w:r w:rsidRPr="00DE5E76">
        <w:t xml:space="preserve">dstraňování administrativních bariér </w:t>
      </w:r>
      <w:r w:rsidR="00E26E83" w:rsidRPr="00DE5E76">
        <w:t>–</w:t>
      </w:r>
      <w:r w:rsidRPr="00DE5E76">
        <w:t xml:space="preserve"> v boji s korupcí </w:t>
      </w:r>
      <w:r w:rsidR="00930807">
        <w:t>byl vytvořen</w:t>
      </w:r>
      <w:r w:rsidRPr="00DE5E76">
        <w:t xml:space="preserve"> moloch; bylo by možná dobré hledat od začátku nový systém.</w:t>
      </w:r>
    </w:p>
    <w:p w14:paraId="337BC241" w14:textId="66EC7FD6" w:rsidR="00DE5E76" w:rsidRPr="00DE5E76" w:rsidRDefault="00DE5E76" w:rsidP="00DE5E76">
      <w:pPr>
        <w:jc w:val="both"/>
      </w:pPr>
      <w:r w:rsidRPr="00DE5E76">
        <w:t xml:space="preserve">Posílení finanční samostatnosti obcí </w:t>
      </w:r>
      <w:r w:rsidR="00451410">
        <w:t>–</w:t>
      </w:r>
      <w:r w:rsidRPr="00DE5E76">
        <w:t xml:space="preserve"> </w:t>
      </w:r>
      <w:r w:rsidR="00451410">
        <w:t xml:space="preserve">zejména </w:t>
      </w:r>
      <w:r w:rsidRPr="00DE5E76">
        <w:t xml:space="preserve">úprava RUD pro regionální centra, </w:t>
      </w:r>
      <w:r w:rsidR="00451410">
        <w:t>aby bylo možné</w:t>
      </w:r>
      <w:r w:rsidRPr="00DE5E76">
        <w:t xml:space="preserve"> </w:t>
      </w:r>
      <w:r w:rsidR="00F10575">
        <w:t>kompenzovat</w:t>
      </w:r>
      <w:r w:rsidRPr="00DE5E76">
        <w:t xml:space="preserve"> výpadky financování a zajistit </w:t>
      </w:r>
      <w:r w:rsidR="00736D51">
        <w:t xml:space="preserve">nenahraditelný </w:t>
      </w:r>
      <w:r w:rsidRPr="00DE5E76">
        <w:t xml:space="preserve">hospodářský růst, je třeba stabilizovat rozpočty </w:t>
      </w:r>
      <w:r w:rsidR="006D0D96">
        <w:t>reg</w:t>
      </w:r>
      <w:r w:rsidR="00EB3493">
        <w:t>ionálních</w:t>
      </w:r>
      <w:r w:rsidR="006D0D96">
        <w:t xml:space="preserve"> center.</w:t>
      </w:r>
    </w:p>
    <w:p w14:paraId="6F52D28F" w14:textId="7E5E5B8A" w:rsidR="00DE5E76" w:rsidRPr="00DE5E76" w:rsidRDefault="00DE5E76" w:rsidP="00DE5E76">
      <w:pPr>
        <w:jc w:val="both"/>
      </w:pPr>
      <w:r w:rsidRPr="00DE5E76">
        <w:t xml:space="preserve">Metropolitní oblasti a </w:t>
      </w:r>
      <w:r w:rsidR="002437CA" w:rsidRPr="00DE5E76">
        <w:t>aglomerace – jsou</w:t>
      </w:r>
      <w:r w:rsidR="00B77F4F">
        <w:t xml:space="preserve"> zakotveny</w:t>
      </w:r>
      <w:r w:rsidRPr="00DE5E76">
        <w:t xml:space="preserve"> ve strategických dokumentech, centra</w:t>
      </w:r>
      <w:r w:rsidR="00DC3BC2">
        <w:t xml:space="preserve"> je třeba</w:t>
      </w:r>
      <w:r w:rsidRPr="00DE5E76">
        <w:t xml:space="preserve"> dále podporovat, </w:t>
      </w:r>
      <w:r w:rsidR="00DC3BC2">
        <w:t>je zavedena</w:t>
      </w:r>
      <w:r w:rsidRPr="00DE5E76">
        <w:t xml:space="preserve"> implementac</w:t>
      </w:r>
      <w:r w:rsidR="00DC3BC2">
        <w:t>e</w:t>
      </w:r>
      <w:r w:rsidRPr="00DE5E76">
        <w:t xml:space="preserve"> </w:t>
      </w:r>
      <w:r w:rsidR="00DC3BC2">
        <w:t>IN</w:t>
      </w:r>
      <w:r w:rsidR="006C6BC9">
        <w:t xml:space="preserve">. </w:t>
      </w:r>
      <w:r w:rsidR="002437CA">
        <w:t>P</w:t>
      </w:r>
      <w:r w:rsidR="00CB7AAD">
        <w:t>odporují</w:t>
      </w:r>
      <w:r w:rsidR="00AB2901">
        <w:t xml:space="preserve"> </w:t>
      </w:r>
      <w:r w:rsidR="00713704">
        <w:t>disku</w:t>
      </w:r>
      <w:r w:rsidR="00D80CFB">
        <w:t>zi</w:t>
      </w:r>
      <w:r w:rsidRPr="00DE5E76">
        <w:t xml:space="preserve"> o právním ukotvení metropolitních oblastí. Je třeba najít dlouhodobě vhodné legislativní ukotvení respektující budoucí výpadky ve financování.</w:t>
      </w:r>
      <w:r w:rsidR="00903816">
        <w:t xml:space="preserve"> </w:t>
      </w:r>
      <w:r w:rsidRPr="00DE5E76">
        <w:t>Dostali se do rozporu s</w:t>
      </w:r>
      <w:r w:rsidR="001E0243">
        <w:t> </w:t>
      </w:r>
      <w:r w:rsidRPr="00DE5E76">
        <w:t>kraji</w:t>
      </w:r>
      <w:r w:rsidR="001E0243">
        <w:t xml:space="preserve"> v</w:t>
      </w:r>
      <w:r w:rsidR="00CA0680">
        <w:t> tématu IRS</w:t>
      </w:r>
      <w:r w:rsidRPr="00DE5E76">
        <w:t>.</w:t>
      </w:r>
      <w:r w:rsidR="002D322B">
        <w:t xml:space="preserve"> Hlavní role implementace KP byla přenesena na úroveň krajů, na úrovni nositelů ITI to vyvolalo otázky, </w:t>
      </w:r>
      <w:r w:rsidR="00217841">
        <w:t>ch</w:t>
      </w:r>
      <w:r w:rsidR="00D74D42">
        <w:t>tějí</w:t>
      </w:r>
      <w:r w:rsidR="00217841">
        <w:t xml:space="preserve"> toto téma prodiskutovat</w:t>
      </w:r>
      <w:r w:rsidR="00D74D42">
        <w:t xml:space="preserve"> a najít shodu.</w:t>
      </w:r>
    </w:p>
    <w:p w14:paraId="5764ACD6" w14:textId="5158C9D3" w:rsidR="00DE5E76" w:rsidRPr="00DE5E76" w:rsidRDefault="00C21035" w:rsidP="00DE5E76">
      <w:pPr>
        <w:jc w:val="both"/>
      </w:pPr>
      <w:r>
        <w:t>Vyjádřil otevřenost</w:t>
      </w:r>
      <w:r w:rsidR="00EB3493">
        <w:t xml:space="preserve"> k</w:t>
      </w:r>
      <w:r w:rsidR="00DE5E76" w:rsidRPr="00DE5E76">
        <w:t xml:space="preserve"> jednání, </w:t>
      </w:r>
      <w:r>
        <w:t>aby mohla být v</w:t>
      </w:r>
      <w:r w:rsidR="00DE5E76" w:rsidRPr="00DE5E76">
        <w:t xml:space="preserve"> řádech měsíců </w:t>
      </w:r>
      <w:r>
        <w:t>vyjednána</w:t>
      </w:r>
      <w:r w:rsidR="00925471">
        <w:t xml:space="preserve"> společná</w:t>
      </w:r>
      <w:r>
        <w:t xml:space="preserve"> pozice</w:t>
      </w:r>
      <w:r w:rsidR="00DE5E76" w:rsidRPr="00DE5E76">
        <w:t xml:space="preserve"> </w:t>
      </w:r>
      <w:r w:rsidR="00AC7FE5">
        <w:t xml:space="preserve">pro </w:t>
      </w:r>
      <w:r w:rsidR="00DE5E76" w:rsidRPr="00DE5E76">
        <w:t>nové období</w:t>
      </w:r>
      <w:r w:rsidR="00B77F09">
        <w:t>.</w:t>
      </w:r>
    </w:p>
    <w:p w14:paraId="4C47755E" w14:textId="632AC82C" w:rsidR="00DE5E76" w:rsidRPr="00DE5E76" w:rsidRDefault="0051195B" w:rsidP="00DE5E76">
      <w:pPr>
        <w:jc w:val="both"/>
      </w:pPr>
      <w:r w:rsidRPr="00325681">
        <w:rPr>
          <w:b/>
          <w:bCs/>
        </w:rPr>
        <w:t>Zdeněk Semorád (AKČR)</w:t>
      </w:r>
      <w:r>
        <w:t xml:space="preserve"> </w:t>
      </w:r>
      <w:r w:rsidR="00925471">
        <w:t>představil pozici Asociace krajů</w:t>
      </w:r>
      <w:r w:rsidR="007D6262">
        <w:t xml:space="preserve"> – viz prezentace.</w:t>
      </w:r>
    </w:p>
    <w:p w14:paraId="2994A26C" w14:textId="42AF3140" w:rsidR="00DE5E76" w:rsidRPr="00DE5E76" w:rsidRDefault="00E06F97" w:rsidP="00DE5E76">
      <w:pPr>
        <w:jc w:val="both"/>
      </w:pPr>
      <w:r>
        <w:t>V</w:t>
      </w:r>
      <w:r w:rsidR="00DE5E76" w:rsidRPr="00DE5E76">
        <w:t xml:space="preserve">e </w:t>
      </w:r>
      <w:r w:rsidR="007D6262">
        <w:t>mnohých tématech</w:t>
      </w:r>
      <w:r w:rsidR="00DE5E76" w:rsidRPr="00DE5E76">
        <w:t xml:space="preserve"> se</w:t>
      </w:r>
      <w:r>
        <w:t xml:space="preserve"> se SMOČR</w:t>
      </w:r>
      <w:r w:rsidR="00DE5E76" w:rsidRPr="00DE5E76">
        <w:t xml:space="preserve"> shodn</w:t>
      </w:r>
      <w:r w:rsidR="00901985">
        <w:t>ou</w:t>
      </w:r>
      <w:r w:rsidR="00DE5E76" w:rsidRPr="00DE5E76">
        <w:t xml:space="preserve">, věří v korektnost následných jednání, </w:t>
      </w:r>
      <w:r w:rsidR="00476E93">
        <w:t xml:space="preserve">cíl </w:t>
      </w:r>
      <w:r w:rsidR="00DE5E76" w:rsidRPr="00DE5E76">
        <w:t xml:space="preserve">ohledně </w:t>
      </w:r>
      <w:r w:rsidR="00476E93">
        <w:t xml:space="preserve">budoucí </w:t>
      </w:r>
      <w:r w:rsidR="00DE5E76" w:rsidRPr="00DE5E76">
        <w:t>kohezní politiky</w:t>
      </w:r>
      <w:r w:rsidR="00476E93">
        <w:t xml:space="preserve"> je stejný</w:t>
      </w:r>
      <w:r w:rsidR="00901985">
        <w:t>.</w:t>
      </w:r>
      <w:r w:rsidR="007D6262">
        <w:t xml:space="preserve"> </w:t>
      </w:r>
      <w:r w:rsidR="00476E93">
        <w:t>Očekávají</w:t>
      </w:r>
      <w:r w:rsidR="00DE5E76" w:rsidRPr="00DE5E76">
        <w:t xml:space="preserve"> možná nejsložitější vyjednávání </w:t>
      </w:r>
      <w:r w:rsidR="00EE7C64">
        <w:t xml:space="preserve">ohledně budoucnosti KP </w:t>
      </w:r>
      <w:r w:rsidR="00DE5E76" w:rsidRPr="00DE5E76">
        <w:t>za dobu našeho členství v EU. Případné rozšíření</w:t>
      </w:r>
      <w:r w:rsidR="00AA2983">
        <w:t xml:space="preserve"> EU</w:t>
      </w:r>
      <w:r w:rsidR="00DE5E76" w:rsidRPr="00DE5E76">
        <w:t xml:space="preserve"> může mít dopad na naše hodnocení s možnými dopady do kohezních prostředků.</w:t>
      </w:r>
      <w:r w:rsidR="00C30CE4">
        <w:t xml:space="preserve"> </w:t>
      </w:r>
      <w:r w:rsidR="00DD668A">
        <w:t>Děkuje</w:t>
      </w:r>
      <w:r w:rsidR="00DE5E76" w:rsidRPr="00DE5E76">
        <w:t xml:space="preserve"> MMR za pozici ČR komunikovanou ve směru k EK, tu podporujeme, odráží i myšlenky územních partnerů. Cítí na centrální úrovni silného partnera.</w:t>
      </w:r>
    </w:p>
    <w:p w14:paraId="376C123B" w14:textId="1FD3350D" w:rsidR="00DE5E76" w:rsidRPr="00DE5E76" w:rsidRDefault="00CC0BBB" w:rsidP="00DE5E76">
      <w:pPr>
        <w:jc w:val="both"/>
      </w:pPr>
      <w:r>
        <w:t>K</w:t>
      </w:r>
      <w:r w:rsidR="00DE5E76" w:rsidRPr="00DE5E76">
        <w:t xml:space="preserve">raje se nevyvíjí symetricky, </w:t>
      </w:r>
      <w:r w:rsidR="00086178">
        <w:t>rozvoj leckde zpomalen</w:t>
      </w:r>
      <w:r w:rsidR="00086178" w:rsidRPr="00DE5E76">
        <w:t xml:space="preserve"> – nejen</w:t>
      </w:r>
      <w:r w:rsidR="00DE5E76" w:rsidRPr="00DE5E76">
        <w:t xml:space="preserve"> v rámci HSOU, ale i v rámci periferních oblastí vč. vnitřních</w:t>
      </w:r>
      <w:r w:rsidR="00474C45">
        <w:t xml:space="preserve"> periferií</w:t>
      </w:r>
      <w:r w:rsidR="00DE5E76" w:rsidRPr="00DE5E76">
        <w:t>. Zde by kraje měly sehrát také zásadnější roli.</w:t>
      </w:r>
      <w:r w:rsidR="008D43C9">
        <w:t xml:space="preserve"> </w:t>
      </w:r>
      <w:r w:rsidR="00DE5E76" w:rsidRPr="00DE5E76">
        <w:t xml:space="preserve">V </w:t>
      </w:r>
      <w:proofErr w:type="spellStart"/>
      <w:r w:rsidR="00DE5E76" w:rsidRPr="00DE5E76">
        <w:t>IROPu</w:t>
      </w:r>
      <w:proofErr w:type="spellEnd"/>
      <w:r w:rsidR="00DE5E76" w:rsidRPr="00DE5E76">
        <w:t xml:space="preserve"> proběhl </w:t>
      </w:r>
      <w:r w:rsidR="00066592">
        <w:t xml:space="preserve">v rámci RAP proběhl </w:t>
      </w:r>
      <w:r w:rsidR="00DE5E76" w:rsidRPr="00DE5E76">
        <w:t>posun, nástroj byl zvolen vhodně.</w:t>
      </w:r>
      <w:r w:rsidR="00597D98">
        <w:t xml:space="preserve"> </w:t>
      </w:r>
      <w:r w:rsidR="00DE5E76" w:rsidRPr="00DE5E76">
        <w:t xml:space="preserve">Zjednodušování pravidel </w:t>
      </w:r>
      <w:r w:rsidR="00597D98" w:rsidRPr="00DE5E76">
        <w:t>implementace – stále</w:t>
      </w:r>
      <w:r w:rsidR="00DE5E76" w:rsidRPr="00DE5E76">
        <w:t xml:space="preserve"> nedostatečný pokrok, č</w:t>
      </w:r>
      <w:r w:rsidR="00F75FFB">
        <w:t>á</w:t>
      </w:r>
      <w:r w:rsidR="00DE5E76" w:rsidRPr="00DE5E76">
        <w:t>st</w:t>
      </w:r>
      <w:r w:rsidR="00F75FFB">
        <w:t>ečně</w:t>
      </w:r>
      <w:r w:rsidR="00DE5E76" w:rsidRPr="00DE5E76">
        <w:t xml:space="preserve"> to není dáno </w:t>
      </w:r>
      <w:r w:rsidR="00F75FFB">
        <w:t>EU</w:t>
      </w:r>
      <w:r w:rsidR="00DE5E76" w:rsidRPr="00DE5E76">
        <w:t xml:space="preserve"> legislativou, ale českou. </w:t>
      </w:r>
      <w:r w:rsidR="00DD17DD">
        <w:t>Apel</w:t>
      </w:r>
      <w:r w:rsidR="00DE5E76" w:rsidRPr="00DE5E76">
        <w:t>, aby se česká legislativa řešila včas.</w:t>
      </w:r>
      <w:r w:rsidR="00597D98">
        <w:t xml:space="preserve"> </w:t>
      </w:r>
      <w:r w:rsidR="00A565FC">
        <w:t>R</w:t>
      </w:r>
      <w:r w:rsidR="00DE5E76" w:rsidRPr="00DE5E76">
        <w:t>espektuj</w:t>
      </w:r>
      <w:r w:rsidR="00A565FC">
        <w:t>í</w:t>
      </w:r>
      <w:r w:rsidR="00DE5E76" w:rsidRPr="00DE5E76">
        <w:t xml:space="preserve"> stanovisko</w:t>
      </w:r>
      <w:r w:rsidR="00A565FC">
        <w:t xml:space="preserve"> h. m. Prahy</w:t>
      </w:r>
      <w:r w:rsidR="00162404">
        <w:t>,</w:t>
      </w:r>
      <w:r w:rsidR="00DE5E76" w:rsidRPr="00DE5E76">
        <w:t xml:space="preserve"> </w:t>
      </w:r>
      <w:r w:rsidR="00162404">
        <w:t xml:space="preserve">že </w:t>
      </w:r>
      <w:r w:rsidR="00DE5E76" w:rsidRPr="00DE5E76">
        <w:t>jejich specifick</w:t>
      </w:r>
      <w:r w:rsidR="00162404">
        <w:t>é</w:t>
      </w:r>
      <w:r w:rsidR="00DE5E76" w:rsidRPr="00DE5E76">
        <w:t xml:space="preserve"> problém</w:t>
      </w:r>
      <w:r w:rsidR="00162404">
        <w:t>y</w:t>
      </w:r>
      <w:r w:rsidR="00DE5E76" w:rsidRPr="00DE5E76">
        <w:t xml:space="preserve"> by si žádaly vlastní program.</w:t>
      </w:r>
    </w:p>
    <w:p w14:paraId="1AAE737B" w14:textId="525ED8EE" w:rsidR="00DE5E76" w:rsidRPr="00DE5E76" w:rsidRDefault="00DE5E76" w:rsidP="00DE5E76">
      <w:pPr>
        <w:jc w:val="both"/>
      </w:pPr>
      <w:r w:rsidRPr="00DE5E76">
        <w:t xml:space="preserve">Kraj by měl mít koordinační roli v rozvoji území. </w:t>
      </w:r>
      <w:r w:rsidR="00F07E9E">
        <w:t>J</w:t>
      </w:r>
      <w:r w:rsidRPr="00DE5E76">
        <w:t>de o ideální úroveň, ne příliš podrobnou, ale stále s vhledem do území.</w:t>
      </w:r>
      <w:r w:rsidR="00C318A8">
        <w:t xml:space="preserve"> </w:t>
      </w:r>
      <w:r w:rsidRPr="00DE5E76">
        <w:t>Doporu</w:t>
      </w:r>
      <w:r w:rsidR="00F71A45">
        <w:t>čení</w:t>
      </w:r>
      <w:r w:rsidRPr="00DE5E76">
        <w:t xml:space="preserve"> pokračovat v dobré praxi RSK a NSK, </w:t>
      </w:r>
      <w:r w:rsidR="00F71A45">
        <w:t>IRS</w:t>
      </w:r>
      <w:r w:rsidRPr="00DE5E76">
        <w:t xml:space="preserve"> by měly být řešeny za přispění RSK. NSK je dobrá platforma pro koordinaci</w:t>
      </w:r>
      <w:r w:rsidR="00D2584C">
        <w:t xml:space="preserve"> a spolupráci</w:t>
      </w:r>
      <w:r w:rsidRPr="00DE5E76">
        <w:t xml:space="preserve"> na národní úrovni.</w:t>
      </w:r>
      <w:r w:rsidR="00451FBF">
        <w:t xml:space="preserve"> </w:t>
      </w:r>
      <w:r w:rsidR="00D52ED5">
        <w:t>IRS</w:t>
      </w:r>
      <w:r w:rsidRPr="00DE5E76">
        <w:t xml:space="preserve"> by měly řešit přípravu časově náročnějších projektů, nyní jsme nuceni řešit komplexní problémy </w:t>
      </w:r>
      <w:r w:rsidR="00852E86">
        <w:t>pod</w:t>
      </w:r>
      <w:r w:rsidRPr="00DE5E76">
        <w:t xml:space="preserve"> časov</w:t>
      </w:r>
      <w:r w:rsidR="00852E86">
        <w:t>ým</w:t>
      </w:r>
      <w:r w:rsidRPr="00DE5E76">
        <w:t xml:space="preserve"> </w:t>
      </w:r>
      <w:r w:rsidR="00852E86">
        <w:t>tlakem.</w:t>
      </w:r>
      <w:r w:rsidR="00015C82">
        <w:t xml:space="preserve"> </w:t>
      </w:r>
      <w:r w:rsidR="00852E86">
        <w:t>Nemají</w:t>
      </w:r>
      <w:r w:rsidRPr="00DE5E76">
        <w:t xml:space="preserve"> ambice nahradit zaved</w:t>
      </w:r>
      <w:r w:rsidR="00852E86">
        <w:t>e</w:t>
      </w:r>
      <w:r w:rsidRPr="00DE5E76">
        <w:t xml:space="preserve">né </w:t>
      </w:r>
      <w:r w:rsidR="00852E86">
        <w:t>IN</w:t>
      </w:r>
      <w:r w:rsidRPr="00DE5E76">
        <w:t xml:space="preserve">, ovšem </w:t>
      </w:r>
      <w:r w:rsidR="00B9682A">
        <w:t>kritizují</w:t>
      </w:r>
      <w:r w:rsidRPr="00DE5E76">
        <w:t xml:space="preserve"> nesystémov</w:t>
      </w:r>
      <w:r w:rsidR="00B9682A">
        <w:t>é</w:t>
      </w:r>
      <w:r w:rsidRPr="00DE5E76">
        <w:t xml:space="preserve"> uchopení zejména s ohledem na středn</w:t>
      </w:r>
      <w:r w:rsidR="00F946E7">
        <w:t>ě velká</w:t>
      </w:r>
      <w:r w:rsidRPr="00DE5E76">
        <w:t xml:space="preserve"> města a periferie. </w:t>
      </w:r>
      <w:r w:rsidR="00962347">
        <w:t>Apel,</w:t>
      </w:r>
      <w:r w:rsidRPr="00DE5E76">
        <w:t xml:space="preserve"> aby </w:t>
      </w:r>
      <w:r w:rsidR="0074151B">
        <w:t>IRS neřešily jen evropské zdroje</w:t>
      </w:r>
      <w:r w:rsidRPr="00DE5E76">
        <w:t>, ale i problémy s ohledem na národní prostředky.</w:t>
      </w:r>
    </w:p>
    <w:p w14:paraId="3982C9F7" w14:textId="07E6BE40" w:rsidR="155A6119" w:rsidRDefault="00DE5E76" w:rsidP="156E4EAE">
      <w:pPr>
        <w:jc w:val="both"/>
      </w:pPr>
      <w:r w:rsidRPr="00DE5E76">
        <w:t>Js</w:t>
      </w:r>
      <w:r w:rsidR="00680989">
        <w:t>ou</w:t>
      </w:r>
      <w:r w:rsidRPr="00DE5E76">
        <w:t xml:space="preserve"> si vědomi, že jednání bude náročnější, nicméně regiony, o kterých hovoří, stále potřebují nějaký impulz, kterými mohou být i "obyčejné" investice, které nejsou Bruselem preferované. Jedin</w:t>
      </w:r>
      <w:r w:rsidR="00692CD1">
        <w:t>ě</w:t>
      </w:r>
      <w:r w:rsidRPr="00DE5E76">
        <w:t xml:space="preserve"> spojením různého druhu investic se nám podaří posunout území dál.</w:t>
      </w:r>
    </w:p>
    <w:p w14:paraId="3FDBEC21" w14:textId="77777777" w:rsidR="00007C64" w:rsidRPr="00E5540C" w:rsidRDefault="00007C64" w:rsidP="156E4EAE">
      <w:pPr>
        <w:jc w:val="both"/>
      </w:pPr>
    </w:p>
    <w:p w14:paraId="137EC7F7" w14:textId="559FC560" w:rsidR="268B94D7" w:rsidRDefault="268B94D7" w:rsidP="156E4EAE">
      <w:pPr>
        <w:jc w:val="both"/>
        <w:rPr>
          <w:b/>
          <w:bCs/>
          <w:u w:val="single"/>
        </w:rPr>
      </w:pPr>
      <w:r w:rsidRPr="156E4EAE">
        <w:rPr>
          <w:b/>
          <w:bCs/>
          <w:u w:val="single"/>
        </w:rPr>
        <w:t xml:space="preserve">Bod </w:t>
      </w:r>
      <w:r w:rsidR="41BCAA43" w:rsidRPr="156E4EAE">
        <w:rPr>
          <w:b/>
          <w:bCs/>
          <w:u w:val="single"/>
        </w:rPr>
        <w:t>6</w:t>
      </w:r>
      <w:r w:rsidRPr="156E4EAE">
        <w:rPr>
          <w:b/>
          <w:bCs/>
          <w:u w:val="single"/>
        </w:rPr>
        <w:t xml:space="preserve"> </w:t>
      </w:r>
      <w:r w:rsidR="1C87565A" w:rsidRPr="156E4EAE">
        <w:rPr>
          <w:b/>
          <w:bCs/>
          <w:u w:val="single"/>
        </w:rPr>
        <w:t xml:space="preserve">– </w:t>
      </w:r>
      <w:r w:rsidRPr="156E4EAE">
        <w:rPr>
          <w:b/>
          <w:bCs/>
          <w:u w:val="single"/>
        </w:rPr>
        <w:t>Aktuální stav implementace politiky soudržnosti a budoucnost politiky soudržnosti</w:t>
      </w:r>
    </w:p>
    <w:p w14:paraId="62DF0A4F" w14:textId="51EEABF7" w:rsidR="268B94D7" w:rsidRDefault="268B94D7" w:rsidP="156E4EAE">
      <w:pPr>
        <w:jc w:val="both"/>
      </w:pPr>
      <w:r w:rsidRPr="156E4EAE">
        <w:rPr>
          <w:b/>
          <w:bCs/>
        </w:rPr>
        <w:t>Kateřina Neveselá (MMR</w:t>
      </w:r>
      <w:r w:rsidR="0C3664BA" w:rsidRPr="156E4EAE">
        <w:rPr>
          <w:b/>
          <w:bCs/>
        </w:rPr>
        <w:t>-</w:t>
      </w:r>
      <w:r w:rsidR="0C3664BA" w:rsidRPr="156E4EAE">
        <w:rPr>
          <w:rFonts w:ascii="Calibri" w:eastAsia="Calibri" w:hAnsi="Calibri" w:cs="Calibri"/>
          <w:b/>
          <w:bCs/>
          <w:color w:val="000000" w:themeColor="text1"/>
        </w:rPr>
        <w:t>ŘO OŘKF EU</w:t>
      </w:r>
      <w:r w:rsidRPr="156E4EAE">
        <w:rPr>
          <w:b/>
          <w:bCs/>
        </w:rPr>
        <w:t>)</w:t>
      </w:r>
      <w:r w:rsidR="41AC7944" w:rsidRPr="156E4EAE">
        <w:rPr>
          <w:b/>
          <w:bCs/>
        </w:rPr>
        <w:t xml:space="preserve"> </w:t>
      </w:r>
      <w:r w:rsidR="17552E75">
        <w:t xml:space="preserve">představila v úvodu aktuální informace o probíhajícím ukončování programového období 2014–2020. </w:t>
      </w:r>
      <w:r w:rsidR="2646259E">
        <w:t>Představila aktuální čísla o stavu čerpání Dohody o partnerství vč. srov</w:t>
      </w:r>
      <w:r w:rsidR="3B9DB32B">
        <w:t>n</w:t>
      </w:r>
      <w:r w:rsidR="2646259E">
        <w:t>ání ČR</w:t>
      </w:r>
      <w:r w:rsidR="0A7AAF4A">
        <w:t xml:space="preserve"> s ostatním</w:t>
      </w:r>
      <w:r w:rsidR="5B321082">
        <w:t>i státy EU, kdy na základě stavu průběžných plateb proplacených z EK se</w:t>
      </w:r>
      <w:r w:rsidR="12D48DA9">
        <w:t xml:space="preserve"> umístila na </w:t>
      </w:r>
      <w:r w:rsidR="00381C35">
        <w:br/>
      </w:r>
      <w:r w:rsidR="12D48DA9">
        <w:t xml:space="preserve">1. místě. Byla představeny i dopady nařízení STEP na uzavírání programového období 2014–2020. </w:t>
      </w:r>
    </w:p>
    <w:p w14:paraId="522B504C" w14:textId="0FAF2F9A" w:rsidR="085279D4" w:rsidRDefault="085279D4" w:rsidP="156E4EAE">
      <w:pPr>
        <w:jc w:val="both"/>
      </w:pPr>
      <w:r>
        <w:t xml:space="preserve">V podobné struktuře byly představeny informace o aktuálním čerpání programového období 2021–2027 (stav čerpání </w:t>
      </w:r>
      <w:proofErr w:type="spellStart"/>
      <w:r>
        <w:t>DoP</w:t>
      </w:r>
      <w:proofErr w:type="spellEnd"/>
      <w:r>
        <w:t>, srovnání s členskými státy EU</w:t>
      </w:r>
      <w:r w:rsidR="0C7FDC5F">
        <w:t xml:space="preserve"> vč. Dopadů nařízení STEP). </w:t>
      </w:r>
      <w:r w:rsidR="6BFC2CF4">
        <w:t xml:space="preserve">Následovalo celkové shrnutí, do jakých oblastí (témat) ČR investovala a investuje prostředky z EU fondů za </w:t>
      </w:r>
      <w:r w:rsidR="6A31C1C5">
        <w:t>programové období 2007–2013, 2014–2020 a 2021–2027.</w:t>
      </w:r>
      <w:r w:rsidR="0BD249F9">
        <w:t xml:space="preserve"> Kromě témat byly i představeny základní milníky, jakých ČR dosáhla investování EU fondů prostřednictvím politiky soudržnosti. </w:t>
      </w:r>
      <w:r w:rsidR="588A94FF">
        <w:t xml:space="preserve">V závěru Kateřina Neveselá odkázala na řadu propagačních materiálů vč. </w:t>
      </w:r>
      <w:r w:rsidR="0CC544C5">
        <w:t>m</w:t>
      </w:r>
      <w:r w:rsidR="588A94FF">
        <w:t xml:space="preserve">oderních forem </w:t>
      </w:r>
      <w:r w:rsidR="6B94A76D">
        <w:t xml:space="preserve">až po propagaci 17. Ročníku soutěže </w:t>
      </w:r>
      <w:proofErr w:type="spellStart"/>
      <w:r w:rsidR="6B94A76D">
        <w:t>Regiostar</w:t>
      </w:r>
      <w:proofErr w:type="spellEnd"/>
      <w:r w:rsidR="6B94A76D">
        <w:t xml:space="preserve"> </w:t>
      </w:r>
      <w:proofErr w:type="spellStart"/>
      <w:r w:rsidR="6B94A76D">
        <w:t>Awards</w:t>
      </w:r>
      <w:proofErr w:type="spellEnd"/>
      <w:r w:rsidR="6B94A76D">
        <w:t xml:space="preserve"> 2024.</w:t>
      </w:r>
    </w:p>
    <w:p w14:paraId="7B150D46" w14:textId="16A2DC7D" w:rsidR="268B94D7" w:rsidRDefault="268B94D7" w:rsidP="156E4EAE">
      <w:pPr>
        <w:jc w:val="both"/>
      </w:pPr>
      <w:r w:rsidRPr="156E4EAE">
        <w:rPr>
          <w:b/>
          <w:bCs/>
        </w:rPr>
        <w:t>Stanislav Schneidr</w:t>
      </w:r>
      <w:r w:rsidR="3DE70E62" w:rsidRPr="156E4EAE">
        <w:rPr>
          <w:b/>
          <w:bCs/>
        </w:rPr>
        <w:t xml:space="preserve"> (MMR, vrchní ředitel sekce)</w:t>
      </w:r>
      <w:r w:rsidR="0F9A25EA" w:rsidRPr="156E4EAE">
        <w:rPr>
          <w:b/>
          <w:bCs/>
        </w:rPr>
        <w:t xml:space="preserve"> </w:t>
      </w:r>
      <w:r w:rsidR="0F9A25EA">
        <w:t>navázal</w:t>
      </w:r>
      <w:r w:rsidR="13F51272">
        <w:t xml:space="preserve"> na Kateřinu Neveselou a představil za MMR základní obrysy budoucí podoby politiky soudržnosti po roce 2028. </w:t>
      </w:r>
      <w:r w:rsidR="22FB7313">
        <w:t xml:space="preserve">Zdůraznil, že </w:t>
      </w:r>
      <w:r w:rsidR="4B2C6FA7">
        <w:t xml:space="preserve">názory na podobu politiky soudržnosti na evropské úrovni se různí, nicméně samotná existence této politiky je nyní ohrožována návrhy na její ukončení ve stávající podobě a nahrazení formou nástroje, který by byl inspirován Nástrojem pro oživení a odolnost. ČR jednoznačně prosazuje zachování </w:t>
      </w:r>
      <w:r w:rsidR="11482C0D">
        <w:t>politiky soudržnosti</w:t>
      </w:r>
      <w:r w:rsidR="4B2C6FA7">
        <w:t xml:space="preserve"> a bude i nadále na všech úrovních zdůrazňovat její přínosy a důležitost.</w:t>
      </w:r>
      <w:r w:rsidR="15540AE0">
        <w:t xml:space="preserve"> K tomu chce i využít i platformy typu V4, popř. V11, pro společné přijetí deklarace k budoucnosti politiky</w:t>
      </w:r>
      <w:r w:rsidR="66244EF9">
        <w:t xml:space="preserve"> soudržnosti, která by měla být přijaty v květnu 2024 v Praze. </w:t>
      </w:r>
    </w:p>
    <w:p w14:paraId="7B7BF3E6" w14:textId="00B9DE54" w:rsidR="6DF166C3" w:rsidRDefault="6DF166C3" w:rsidP="156E4EAE">
      <w:pPr>
        <w:jc w:val="both"/>
        <w:rPr>
          <w:rFonts w:ascii="Calibri" w:eastAsia="Calibri" w:hAnsi="Calibri" w:cs="Calibri"/>
        </w:rPr>
      </w:pPr>
      <w:r>
        <w:t xml:space="preserve">Představil dle prezentace hlavní aspekty, které mají být v politice soudržnosti po roce 2027 zachovány a prosazovány, a </w:t>
      </w:r>
      <w:r w:rsidR="51BFBC38">
        <w:t>které byly</w:t>
      </w:r>
      <w:r>
        <w:t xml:space="preserve"> zároveň zaslán</w:t>
      </w:r>
      <w:r w:rsidR="279AA0E8">
        <w:t>y</w:t>
      </w:r>
      <w:r>
        <w:t xml:space="preserve"> v dopise na EK. </w:t>
      </w:r>
      <w:r w:rsidR="701914C3">
        <w:t xml:space="preserve">Následně shrnul základní body do budoucí diskuze, které budou mít zásadní vliv na to, jak bude politika soudržnosti vypadat. </w:t>
      </w:r>
      <w:r w:rsidR="19046BA7">
        <w:t>Jedná se zejména o větší podporu strategických technologií a tím zvýšení surovinové, technologické a energetické nezávislosti</w:t>
      </w:r>
      <w:r w:rsidR="3CDE27B3">
        <w:t xml:space="preserve">. Dále se jedná </w:t>
      </w:r>
      <w:r w:rsidR="00381C35">
        <w:br/>
      </w:r>
      <w:r w:rsidR="3CDE27B3">
        <w:t xml:space="preserve">o často používané spojení, i v řadě dokumentů, a tím je </w:t>
      </w:r>
      <w:r w:rsidR="7FBE6CEC">
        <w:t xml:space="preserve">větší </w:t>
      </w:r>
      <w:r w:rsidR="3CDE27B3">
        <w:t xml:space="preserve">konkurenceschopnost evropských firem </w:t>
      </w:r>
      <w:r w:rsidR="00381C35">
        <w:br/>
      </w:r>
      <w:r w:rsidR="1A6548AB">
        <w:t>v globálním měřítku. Aktuálním bodem, který bude také hrát silnou roli v diskuzi, je dlouhodobě opom</w:t>
      </w:r>
      <w:r w:rsidR="1D319295">
        <w:t>íjená oblast obranného průmyslu. Roli bude také hrát budoucí rozšíření EU</w:t>
      </w:r>
      <w:r w:rsidR="5BD677C6">
        <w:t>. Výchozími body pro budoucí diskuzi budou také</w:t>
      </w:r>
      <w:r w:rsidR="418F80C3">
        <w:t xml:space="preserve"> dokumenty typu </w:t>
      </w:r>
      <w:r w:rsidR="527287C4">
        <w:t>z</w:t>
      </w:r>
      <w:r w:rsidR="418F80C3">
        <w:t>ávěrečná zpráva</w:t>
      </w:r>
      <w:r w:rsidR="6AD3D0E7">
        <w:t xml:space="preserve"> </w:t>
      </w:r>
      <w:r w:rsidR="6AD3D0E7" w:rsidRPr="156E4EAE">
        <w:rPr>
          <w:rFonts w:ascii="Calibri" w:eastAsia="Calibri" w:hAnsi="Calibri" w:cs="Calibri"/>
        </w:rPr>
        <w:t xml:space="preserve">z tzv. </w:t>
      </w:r>
      <w:proofErr w:type="spellStart"/>
      <w:r w:rsidR="6AD3D0E7" w:rsidRPr="156E4EAE">
        <w:rPr>
          <w:rFonts w:ascii="Calibri" w:eastAsia="Calibri" w:hAnsi="Calibri" w:cs="Calibri"/>
        </w:rPr>
        <w:t>High</w:t>
      </w:r>
      <w:proofErr w:type="spellEnd"/>
      <w:r w:rsidR="6AD3D0E7" w:rsidRPr="156E4EAE">
        <w:rPr>
          <w:rFonts w:ascii="Calibri" w:eastAsia="Calibri" w:hAnsi="Calibri" w:cs="Calibri"/>
        </w:rPr>
        <w:t xml:space="preserve"> </w:t>
      </w:r>
      <w:proofErr w:type="spellStart"/>
      <w:r w:rsidR="6AD3D0E7" w:rsidRPr="156E4EAE">
        <w:rPr>
          <w:rFonts w:ascii="Calibri" w:eastAsia="Calibri" w:hAnsi="Calibri" w:cs="Calibri"/>
        </w:rPr>
        <w:t>Level</w:t>
      </w:r>
      <w:proofErr w:type="spellEnd"/>
      <w:r w:rsidR="6AD3D0E7" w:rsidRPr="156E4EAE">
        <w:rPr>
          <w:rFonts w:ascii="Calibri" w:eastAsia="Calibri" w:hAnsi="Calibri" w:cs="Calibri"/>
        </w:rPr>
        <w:t xml:space="preserve"> Group, která byla zveřejněna na konci února 2024 a také 9. kohezní zpráva, která byla zveřejněna koncem března a také bude předmětem Kohezního fóra ve dnech 11. – 12. dubna 2024</w:t>
      </w:r>
      <w:r w:rsidR="4C902382" w:rsidRPr="156E4EAE">
        <w:rPr>
          <w:rFonts w:ascii="Calibri" w:eastAsia="Calibri" w:hAnsi="Calibri" w:cs="Calibri"/>
        </w:rPr>
        <w:t>.</w:t>
      </w:r>
      <w:r w:rsidR="072386A9" w:rsidRPr="156E4EAE">
        <w:rPr>
          <w:rFonts w:ascii="Calibri" w:eastAsia="Calibri" w:hAnsi="Calibri" w:cs="Calibri"/>
        </w:rPr>
        <w:t xml:space="preserve"> Oba</w:t>
      </w:r>
      <w:r w:rsidR="00A15BAF">
        <w:rPr>
          <w:rFonts w:ascii="Calibri" w:eastAsia="Calibri" w:hAnsi="Calibri" w:cs="Calibri"/>
        </w:rPr>
        <w:t xml:space="preserve"> </w:t>
      </w:r>
      <w:r w:rsidR="072386A9" w:rsidRPr="156E4EAE">
        <w:rPr>
          <w:rFonts w:ascii="Calibri" w:eastAsia="Calibri" w:hAnsi="Calibri" w:cs="Calibri"/>
        </w:rPr>
        <w:t xml:space="preserve">dokumenty zdůrazňují přínosy a potřebnost zachování PS do budoucna, ale obsahují i doporučení k úpravám v jejím nastavení. Tato slova potvrdil o </w:t>
      </w:r>
      <w:r w:rsidR="6E631F94" w:rsidRPr="00196396">
        <w:rPr>
          <w:rFonts w:ascii="Calibri" w:eastAsia="Calibri" w:hAnsi="Calibri" w:cs="Calibri"/>
          <w:b/>
          <w:bCs/>
        </w:rPr>
        <w:t>Petr Osvald (</w:t>
      </w:r>
      <w:r w:rsidR="00B52E2A" w:rsidRPr="00196396">
        <w:rPr>
          <w:rFonts w:ascii="Calibri" w:eastAsia="Calibri" w:hAnsi="Calibri" w:cs="Calibri"/>
          <w:b/>
          <w:bCs/>
        </w:rPr>
        <w:t>ITI Pl</w:t>
      </w:r>
      <w:r w:rsidR="00196396" w:rsidRPr="00196396">
        <w:rPr>
          <w:rFonts w:ascii="Calibri" w:eastAsia="Calibri" w:hAnsi="Calibri" w:cs="Calibri"/>
          <w:b/>
          <w:bCs/>
        </w:rPr>
        <w:t>z</w:t>
      </w:r>
      <w:r w:rsidR="00B52E2A" w:rsidRPr="00196396">
        <w:rPr>
          <w:rFonts w:ascii="Calibri" w:eastAsia="Calibri" w:hAnsi="Calibri" w:cs="Calibri"/>
          <w:b/>
          <w:bCs/>
        </w:rPr>
        <w:t xml:space="preserve">eň a </w:t>
      </w:r>
      <w:r w:rsidR="009309FF" w:rsidRPr="00196396">
        <w:rPr>
          <w:rFonts w:ascii="Calibri" w:eastAsia="Calibri" w:hAnsi="Calibri" w:cs="Calibri"/>
          <w:b/>
          <w:bCs/>
        </w:rPr>
        <w:t>člen Výboru regionů v Bruselu</w:t>
      </w:r>
      <w:r w:rsidR="009309FF">
        <w:rPr>
          <w:rFonts w:ascii="Calibri" w:eastAsia="Calibri" w:hAnsi="Calibri" w:cs="Calibri"/>
        </w:rPr>
        <w:t>)</w:t>
      </w:r>
      <w:r w:rsidR="50200FFE" w:rsidRPr="156E4EAE">
        <w:rPr>
          <w:rFonts w:ascii="Calibri" w:eastAsia="Calibri" w:hAnsi="Calibri" w:cs="Calibri"/>
        </w:rPr>
        <w:t>, který dodal</w:t>
      </w:r>
      <w:r w:rsidR="592EA2E5" w:rsidRPr="156E4EAE">
        <w:rPr>
          <w:rFonts w:ascii="Calibri" w:eastAsia="Calibri" w:hAnsi="Calibri" w:cs="Calibri"/>
        </w:rPr>
        <w:t xml:space="preserve"> širší kontext, o tom, jaké nálady a názory se objevují v evropském disku</w:t>
      </w:r>
      <w:r w:rsidR="00304C19">
        <w:rPr>
          <w:rFonts w:ascii="Calibri" w:eastAsia="Calibri" w:hAnsi="Calibri" w:cs="Calibri"/>
        </w:rPr>
        <w:t>zi</w:t>
      </w:r>
      <w:r w:rsidR="592EA2E5" w:rsidRPr="156E4EAE">
        <w:rPr>
          <w:rFonts w:ascii="Calibri" w:eastAsia="Calibri" w:hAnsi="Calibri" w:cs="Calibri"/>
        </w:rPr>
        <w:t xml:space="preserve"> (např. </w:t>
      </w:r>
      <w:r w:rsidR="1DB5EC59" w:rsidRPr="156E4EAE">
        <w:rPr>
          <w:rFonts w:ascii="Calibri" w:eastAsia="Calibri" w:hAnsi="Calibri" w:cs="Calibri"/>
        </w:rPr>
        <w:t>v</w:t>
      </w:r>
      <w:r w:rsidR="592EA2E5" w:rsidRPr="156E4EAE">
        <w:rPr>
          <w:rFonts w:ascii="Calibri" w:eastAsia="Calibri" w:hAnsi="Calibri" w:cs="Calibri"/>
        </w:rPr>
        <w:t xml:space="preserve">znik </w:t>
      </w:r>
      <w:r w:rsidR="17D38817" w:rsidRPr="156E4EAE">
        <w:rPr>
          <w:rFonts w:ascii="Calibri" w:eastAsia="Calibri" w:hAnsi="Calibri" w:cs="Calibri"/>
        </w:rPr>
        <w:t>regionů ve starých členských státech, které upadají do “rozvojové pasti”, větší tlak a důraz na konkurenceschopnost</w:t>
      </w:r>
      <w:r w:rsidR="6072CA9D" w:rsidRPr="156E4EAE">
        <w:rPr>
          <w:rFonts w:ascii="Calibri" w:eastAsia="Calibri" w:hAnsi="Calibri" w:cs="Calibri"/>
        </w:rPr>
        <w:t xml:space="preserve"> a posílení Evropy jako takové</w:t>
      </w:r>
      <w:r w:rsidR="00EC57F7">
        <w:rPr>
          <w:rFonts w:ascii="Calibri" w:eastAsia="Calibri" w:hAnsi="Calibri" w:cs="Calibri"/>
        </w:rPr>
        <w:t>)</w:t>
      </w:r>
      <w:r w:rsidR="6072CA9D" w:rsidRPr="156E4EAE">
        <w:rPr>
          <w:rFonts w:ascii="Calibri" w:eastAsia="Calibri" w:hAnsi="Calibri" w:cs="Calibri"/>
        </w:rPr>
        <w:t xml:space="preserve">. </w:t>
      </w:r>
      <w:r w:rsidR="37BCEFB9" w:rsidRPr="156E4EAE">
        <w:rPr>
          <w:rFonts w:ascii="Calibri" w:eastAsia="Calibri" w:hAnsi="Calibri" w:cs="Calibri"/>
        </w:rPr>
        <w:t xml:space="preserve">Budoucnost koheze je úzce spjata s podobou a rolí regionální politiky jako takové. </w:t>
      </w:r>
    </w:p>
    <w:p w14:paraId="5B53844A" w14:textId="6E98AD08" w:rsidR="37BCEFB9" w:rsidRDefault="37BCEFB9" w:rsidP="156E4EAE">
      <w:pPr>
        <w:jc w:val="both"/>
        <w:rPr>
          <w:rFonts w:ascii="Calibri" w:eastAsia="Calibri" w:hAnsi="Calibri" w:cs="Calibri"/>
          <w:b/>
          <w:bCs/>
        </w:rPr>
      </w:pPr>
      <w:r w:rsidRPr="156E4EAE">
        <w:rPr>
          <w:rFonts w:ascii="Calibri" w:eastAsia="Calibri" w:hAnsi="Calibri" w:cs="Calibri"/>
          <w:b/>
          <w:bCs/>
        </w:rPr>
        <w:t>Diskuze:</w:t>
      </w:r>
    </w:p>
    <w:p w14:paraId="7B71D3DF" w14:textId="22A4D3C5" w:rsidR="37BCEFB9" w:rsidRDefault="37BCEFB9" w:rsidP="156E4EAE">
      <w:pPr>
        <w:jc w:val="both"/>
        <w:rPr>
          <w:rFonts w:ascii="Calibri" w:eastAsia="Calibri" w:hAnsi="Calibri" w:cs="Calibri"/>
        </w:rPr>
      </w:pPr>
      <w:r w:rsidRPr="156E4EAE">
        <w:rPr>
          <w:rFonts w:ascii="Calibri" w:eastAsia="Calibri" w:hAnsi="Calibri" w:cs="Calibri"/>
          <w:b/>
          <w:bCs/>
        </w:rPr>
        <w:t>Erich Beneš (</w:t>
      </w:r>
      <w:r w:rsidR="069121C2" w:rsidRPr="156E4EAE">
        <w:rPr>
          <w:rFonts w:ascii="Calibri" w:eastAsia="Calibri" w:hAnsi="Calibri" w:cs="Calibri"/>
          <w:b/>
          <w:bCs/>
        </w:rPr>
        <w:t xml:space="preserve">ITI </w:t>
      </w:r>
      <w:r w:rsidRPr="156E4EAE">
        <w:rPr>
          <w:rFonts w:ascii="Calibri" w:eastAsia="Calibri" w:hAnsi="Calibri" w:cs="Calibri"/>
          <w:b/>
          <w:bCs/>
        </w:rPr>
        <w:t>Plzeň):</w:t>
      </w:r>
      <w:r w:rsidRPr="156E4EAE">
        <w:rPr>
          <w:rFonts w:ascii="Calibri" w:eastAsia="Calibri" w:hAnsi="Calibri" w:cs="Calibri"/>
        </w:rPr>
        <w:t xml:space="preserve"> vznesl dotaz, zda už má MMR představu, jak chce do budoucna kombinovat nástroje koheze a RRF</w:t>
      </w:r>
      <w:r w:rsidR="00C03D78">
        <w:rPr>
          <w:rFonts w:ascii="Calibri" w:eastAsia="Calibri" w:hAnsi="Calibri" w:cs="Calibri"/>
        </w:rPr>
        <w:t>.</w:t>
      </w:r>
    </w:p>
    <w:p w14:paraId="082469F4" w14:textId="65D90E38" w:rsidR="37BCEFB9" w:rsidRDefault="37BCEFB9" w:rsidP="156E4EAE">
      <w:pPr>
        <w:jc w:val="both"/>
        <w:rPr>
          <w:rFonts w:ascii="Calibri" w:eastAsia="Calibri" w:hAnsi="Calibri" w:cs="Calibri"/>
        </w:rPr>
      </w:pPr>
      <w:r w:rsidRPr="156E4EAE">
        <w:rPr>
          <w:rFonts w:ascii="Calibri" w:eastAsia="Calibri" w:hAnsi="Calibri" w:cs="Calibri"/>
          <w:b/>
          <w:bCs/>
        </w:rPr>
        <w:t>Stanislav Schneidr (MMR, vrchní ředitel sekce):</w:t>
      </w:r>
      <w:r w:rsidRPr="156E4EAE">
        <w:rPr>
          <w:rFonts w:ascii="Calibri" w:eastAsia="Calibri" w:hAnsi="Calibri" w:cs="Calibri"/>
        </w:rPr>
        <w:t xml:space="preserve"> odpověděl, že implementaci nástroje RRF bedlivě sledují napříč E</w:t>
      </w:r>
      <w:r w:rsidR="1A3B90F7" w:rsidRPr="156E4EAE">
        <w:rPr>
          <w:rFonts w:ascii="Calibri" w:eastAsia="Calibri" w:hAnsi="Calibri" w:cs="Calibri"/>
        </w:rPr>
        <w:t xml:space="preserve">vropou a podle toho bude zvolen určitý model. Zároveň vznesl i dotaz na územní partnery, jaká je jich zkušenost s RRF a jaký případný model by jim do budoucna </w:t>
      </w:r>
      <w:r w:rsidR="381D7F49" w:rsidRPr="156E4EAE">
        <w:rPr>
          <w:rFonts w:ascii="Calibri" w:eastAsia="Calibri" w:hAnsi="Calibri" w:cs="Calibri"/>
        </w:rPr>
        <w:t>vyhovoval.</w:t>
      </w:r>
    </w:p>
    <w:p w14:paraId="734648C3" w14:textId="580EBEC1" w:rsidR="381D7F49" w:rsidRDefault="381D7F49" w:rsidP="156E4EAE">
      <w:pPr>
        <w:jc w:val="both"/>
        <w:rPr>
          <w:rFonts w:ascii="Calibri" w:eastAsia="Calibri" w:hAnsi="Calibri" w:cs="Calibri"/>
        </w:rPr>
      </w:pPr>
      <w:r w:rsidRPr="156E4EAE">
        <w:rPr>
          <w:rFonts w:ascii="Calibri" w:eastAsia="Calibri" w:hAnsi="Calibri" w:cs="Calibri"/>
          <w:b/>
          <w:bCs/>
        </w:rPr>
        <w:t>Ivan Bartoš (ministr):</w:t>
      </w:r>
      <w:r w:rsidRPr="156E4EAE">
        <w:rPr>
          <w:rFonts w:ascii="Calibri" w:eastAsia="Calibri" w:hAnsi="Calibri" w:cs="Calibri"/>
        </w:rPr>
        <w:t xml:space="preserve"> sdělil, že do budoucna bude důležitá zohledňování regionální poli</w:t>
      </w:r>
      <w:r w:rsidR="0063629E" w:rsidRPr="156E4EAE">
        <w:rPr>
          <w:rFonts w:ascii="Calibri" w:eastAsia="Calibri" w:hAnsi="Calibri" w:cs="Calibri"/>
        </w:rPr>
        <w:t>tiky v sektorových politikách a připomněl, že kontinuita je důležitým elementem pro podporu regionů. Zdůraznil, že bude důležité hledat</w:t>
      </w:r>
      <w:r w:rsidR="243D1EAA" w:rsidRPr="156E4EAE">
        <w:rPr>
          <w:rFonts w:ascii="Calibri" w:eastAsia="Calibri" w:hAnsi="Calibri" w:cs="Calibri"/>
        </w:rPr>
        <w:t xml:space="preserve"> vzájemné průniky programy prostřednictvím zelené a digitální tranzice. Upozornil také na slabiny celého </w:t>
      </w:r>
      <w:r w:rsidR="7FE660D9" w:rsidRPr="156E4EAE">
        <w:rPr>
          <w:rFonts w:ascii="Calibri" w:eastAsia="Calibri" w:hAnsi="Calibri" w:cs="Calibri"/>
        </w:rPr>
        <w:t>systému, a tím jsou “časová okna” mezi jednotlivými programovými obdobími. To se řešit jedině vytvořením “palety” řady nástrojů</w:t>
      </w:r>
      <w:r w:rsidR="29A28128" w:rsidRPr="156E4EAE">
        <w:rPr>
          <w:rFonts w:ascii="Calibri" w:eastAsia="Calibri" w:hAnsi="Calibri" w:cs="Calibri"/>
        </w:rPr>
        <w:t xml:space="preserve">, kromě dotačních, pro budoucí žadatele. Bez většího zapojení finančních nástrojů to ale nepůjde. </w:t>
      </w:r>
    </w:p>
    <w:p w14:paraId="165A6FA3" w14:textId="1D14FECD" w:rsidR="03128F7F" w:rsidRDefault="03128F7F" w:rsidP="156E4EAE">
      <w:pPr>
        <w:jc w:val="both"/>
        <w:rPr>
          <w:rFonts w:ascii="Calibri" w:eastAsia="Calibri" w:hAnsi="Calibri" w:cs="Calibri"/>
        </w:rPr>
      </w:pPr>
      <w:r w:rsidRPr="156E4EAE">
        <w:rPr>
          <w:rFonts w:ascii="Calibri" w:eastAsia="Calibri" w:hAnsi="Calibri" w:cs="Calibri"/>
          <w:b/>
          <w:bCs/>
        </w:rPr>
        <w:t>Radim Sršeň</w:t>
      </w:r>
      <w:r w:rsidR="159BF711" w:rsidRPr="156E4EAE">
        <w:rPr>
          <w:rFonts w:ascii="Calibri" w:eastAsia="Calibri" w:hAnsi="Calibri" w:cs="Calibri"/>
          <w:b/>
          <w:bCs/>
        </w:rPr>
        <w:t xml:space="preserve"> (MMR, náměstek člena vlády)</w:t>
      </w:r>
      <w:r w:rsidRPr="156E4EAE">
        <w:rPr>
          <w:rFonts w:ascii="Calibri" w:eastAsia="Calibri" w:hAnsi="Calibri" w:cs="Calibri"/>
          <w:b/>
          <w:bCs/>
        </w:rPr>
        <w:t>:</w:t>
      </w:r>
      <w:r w:rsidRPr="156E4EAE">
        <w:rPr>
          <w:rFonts w:ascii="Calibri" w:eastAsia="Calibri" w:hAnsi="Calibri" w:cs="Calibri"/>
        </w:rPr>
        <w:t xml:space="preserve"> </w:t>
      </w:r>
      <w:r w:rsidR="003D392A">
        <w:rPr>
          <w:rFonts w:ascii="Calibri" w:eastAsia="Calibri" w:hAnsi="Calibri" w:cs="Calibri"/>
        </w:rPr>
        <w:t>u</w:t>
      </w:r>
      <w:r w:rsidRPr="156E4EAE">
        <w:rPr>
          <w:rFonts w:ascii="Calibri" w:eastAsia="Calibri" w:hAnsi="Calibri" w:cs="Calibri"/>
        </w:rPr>
        <w:t>pozornil, že ČR chce využít platformy V11, které by měla vyústit společnou deklaraci o budoucí pozici politiky soudržnosti.</w:t>
      </w:r>
      <w:r w:rsidR="36DE769A" w:rsidRPr="156E4EAE">
        <w:rPr>
          <w:rFonts w:ascii="Calibri" w:eastAsia="Calibri" w:hAnsi="Calibri" w:cs="Calibri"/>
        </w:rPr>
        <w:t xml:space="preserve"> Připomněl na chybějící princip partnerství v RRF a také pozitivní zprávu ze strany </w:t>
      </w:r>
      <w:proofErr w:type="spellStart"/>
      <w:r w:rsidR="36DE769A" w:rsidRPr="156E4EAE">
        <w:rPr>
          <w:rFonts w:ascii="Calibri" w:eastAsia="Calibri" w:hAnsi="Calibri" w:cs="Calibri"/>
        </w:rPr>
        <w:t>World</w:t>
      </w:r>
      <w:proofErr w:type="spellEnd"/>
      <w:r w:rsidR="36DE769A" w:rsidRPr="156E4EAE">
        <w:rPr>
          <w:rFonts w:ascii="Calibri" w:eastAsia="Calibri" w:hAnsi="Calibri" w:cs="Calibri"/>
        </w:rPr>
        <w:t xml:space="preserve"> Bank, kde je ČR brána jako země dobré praxe</w:t>
      </w:r>
      <w:r w:rsidR="063EBE24" w:rsidRPr="156E4EAE">
        <w:rPr>
          <w:rFonts w:ascii="Calibri" w:eastAsia="Calibri" w:hAnsi="Calibri" w:cs="Calibri"/>
        </w:rPr>
        <w:t xml:space="preserve"> s uplatňováním principem place-</w:t>
      </w:r>
      <w:proofErr w:type="spellStart"/>
      <w:r w:rsidR="063EBE24" w:rsidRPr="156E4EAE">
        <w:rPr>
          <w:rFonts w:ascii="Calibri" w:eastAsia="Calibri" w:hAnsi="Calibri" w:cs="Calibri"/>
        </w:rPr>
        <w:t>based</w:t>
      </w:r>
      <w:proofErr w:type="spellEnd"/>
      <w:r w:rsidR="063EBE24" w:rsidRPr="156E4EAE">
        <w:rPr>
          <w:rFonts w:ascii="Calibri" w:eastAsia="Calibri" w:hAnsi="Calibri" w:cs="Calibri"/>
        </w:rPr>
        <w:t xml:space="preserve"> </w:t>
      </w:r>
      <w:proofErr w:type="spellStart"/>
      <w:r w:rsidR="063EBE24" w:rsidRPr="156E4EAE">
        <w:rPr>
          <w:rFonts w:ascii="Calibri" w:eastAsia="Calibri" w:hAnsi="Calibri" w:cs="Calibri"/>
        </w:rPr>
        <w:t>approach</w:t>
      </w:r>
      <w:proofErr w:type="spellEnd"/>
      <w:r w:rsidR="063EBE24" w:rsidRPr="156E4EAE">
        <w:rPr>
          <w:rFonts w:ascii="Calibri" w:eastAsia="Calibri" w:hAnsi="Calibri" w:cs="Calibri"/>
        </w:rPr>
        <w:t>.</w:t>
      </w:r>
    </w:p>
    <w:p w14:paraId="5470985A" w14:textId="62638881" w:rsidR="063EBE24" w:rsidRDefault="063EBE24" w:rsidP="156E4EAE">
      <w:pPr>
        <w:jc w:val="both"/>
        <w:rPr>
          <w:rFonts w:ascii="Calibri" w:eastAsia="Calibri" w:hAnsi="Calibri" w:cs="Calibri"/>
        </w:rPr>
      </w:pPr>
      <w:r w:rsidRPr="156E4EAE">
        <w:rPr>
          <w:rFonts w:ascii="Calibri" w:eastAsia="Calibri" w:hAnsi="Calibri" w:cs="Calibri"/>
          <w:b/>
          <w:bCs/>
        </w:rPr>
        <w:t>Jiří Krist (NS MAS):</w:t>
      </w:r>
      <w:r w:rsidRPr="156E4EAE">
        <w:rPr>
          <w:rFonts w:ascii="Calibri" w:eastAsia="Calibri" w:hAnsi="Calibri" w:cs="Calibri"/>
        </w:rPr>
        <w:t xml:space="preserve"> připomněl, že největší “problémy” se objevují na úrovni sektorových politik</w:t>
      </w:r>
      <w:r w:rsidR="0ADAE959" w:rsidRPr="156E4EAE">
        <w:rPr>
          <w:rFonts w:ascii="Calibri" w:eastAsia="Calibri" w:hAnsi="Calibri" w:cs="Calibri"/>
        </w:rPr>
        <w:t xml:space="preserve"> a výzvou do budoucna bude propojení politiku soudržnosti s novými výzvami, typu zelená tranzice a posílené konkurenceschopnosti</w:t>
      </w:r>
      <w:r w:rsidR="15B3E76F" w:rsidRPr="156E4EAE">
        <w:rPr>
          <w:rFonts w:ascii="Calibri" w:eastAsia="Calibri" w:hAnsi="Calibri" w:cs="Calibri"/>
        </w:rPr>
        <w:t xml:space="preserve"> Evropy jako celku.</w:t>
      </w:r>
    </w:p>
    <w:p w14:paraId="55A7EA29" w14:textId="75D8DCD3" w:rsidR="05C4BC32" w:rsidRDefault="05C4BC32" w:rsidP="156E4EAE">
      <w:pPr>
        <w:jc w:val="both"/>
        <w:rPr>
          <w:rFonts w:ascii="Calibri" w:eastAsia="Calibri" w:hAnsi="Calibri" w:cs="Calibri"/>
        </w:rPr>
      </w:pPr>
      <w:r w:rsidRPr="156E4EAE">
        <w:rPr>
          <w:rFonts w:ascii="Calibri" w:eastAsia="Calibri" w:hAnsi="Calibri" w:cs="Calibri"/>
          <w:b/>
          <w:bCs/>
        </w:rPr>
        <w:t xml:space="preserve">Jaroslav </w:t>
      </w:r>
      <w:r w:rsidR="15B3E76F" w:rsidRPr="156E4EAE">
        <w:rPr>
          <w:rFonts w:ascii="Calibri" w:eastAsia="Calibri" w:hAnsi="Calibri" w:cs="Calibri"/>
          <w:b/>
          <w:bCs/>
        </w:rPr>
        <w:t xml:space="preserve">Michna (MŽP): </w:t>
      </w:r>
      <w:r w:rsidR="15B3E76F" w:rsidRPr="156E4EAE">
        <w:rPr>
          <w:rFonts w:ascii="Calibri" w:eastAsia="Calibri" w:hAnsi="Calibri" w:cs="Calibri"/>
        </w:rPr>
        <w:t>upozornil, že i RRF má své i poz</w:t>
      </w:r>
      <w:r w:rsidR="4E76685E" w:rsidRPr="156E4EAE">
        <w:rPr>
          <w:rFonts w:ascii="Calibri" w:eastAsia="Calibri" w:hAnsi="Calibri" w:cs="Calibri"/>
        </w:rPr>
        <w:t>itivum, a to zejména průběžné platby ze strany EK na plnění indikátorů. Pro budoucí nastavování politiky soudržnosti, s ins</w:t>
      </w:r>
      <w:r w:rsidR="06B4B72C" w:rsidRPr="156E4EAE">
        <w:rPr>
          <w:rFonts w:ascii="Calibri" w:eastAsia="Calibri" w:hAnsi="Calibri" w:cs="Calibri"/>
        </w:rPr>
        <w:t>pirací RRF, je důležité brát také řešit technické věci, např. střet zájmů, kontrola apod.</w:t>
      </w:r>
    </w:p>
    <w:p w14:paraId="19D126B5" w14:textId="3F22A8D4" w:rsidR="131C23CD" w:rsidRDefault="131C23CD" w:rsidP="156E4EAE">
      <w:pPr>
        <w:jc w:val="both"/>
        <w:rPr>
          <w:rFonts w:ascii="Calibri" w:eastAsia="Calibri" w:hAnsi="Calibri" w:cs="Calibri"/>
        </w:rPr>
      </w:pPr>
      <w:r w:rsidRPr="156E4EAE">
        <w:rPr>
          <w:rFonts w:ascii="Calibri" w:eastAsia="Calibri" w:hAnsi="Calibri" w:cs="Calibri"/>
          <w:b/>
          <w:bCs/>
        </w:rPr>
        <w:t xml:space="preserve">Michal </w:t>
      </w:r>
      <w:r w:rsidR="06B4B72C" w:rsidRPr="156E4EAE">
        <w:rPr>
          <w:rFonts w:ascii="Calibri" w:eastAsia="Calibri" w:hAnsi="Calibri" w:cs="Calibri"/>
          <w:b/>
          <w:bCs/>
        </w:rPr>
        <w:t>Kokeš (OPD):</w:t>
      </w:r>
      <w:r w:rsidR="06B4B72C" w:rsidRPr="156E4EAE">
        <w:rPr>
          <w:rFonts w:ascii="Calibri" w:eastAsia="Calibri" w:hAnsi="Calibri" w:cs="Calibri"/>
        </w:rPr>
        <w:t xml:space="preserve"> z hlediska dopravních staveb je přístup RRF nevhodný.</w:t>
      </w:r>
    </w:p>
    <w:p w14:paraId="239E8462" w14:textId="4195B1D8" w:rsidR="06B4B72C" w:rsidRDefault="06B4B72C" w:rsidP="156E4EAE">
      <w:pPr>
        <w:jc w:val="both"/>
        <w:rPr>
          <w:rFonts w:ascii="Calibri" w:eastAsia="Calibri" w:hAnsi="Calibri" w:cs="Calibri"/>
        </w:rPr>
      </w:pPr>
      <w:r w:rsidRPr="156E4EAE">
        <w:rPr>
          <w:rFonts w:ascii="Calibri" w:eastAsia="Calibri" w:hAnsi="Calibri" w:cs="Calibri"/>
          <w:b/>
          <w:bCs/>
        </w:rPr>
        <w:t>Kateřina Neveselá (MMR</w:t>
      </w:r>
      <w:r w:rsidR="7D24F1F4" w:rsidRPr="156E4EAE">
        <w:rPr>
          <w:rFonts w:ascii="Calibri" w:eastAsia="Calibri" w:hAnsi="Calibri" w:cs="Calibri"/>
          <w:b/>
          <w:bCs/>
        </w:rPr>
        <w:t>-ŘO OŘKF EU</w:t>
      </w:r>
      <w:r w:rsidRPr="156E4EAE">
        <w:rPr>
          <w:rFonts w:ascii="Calibri" w:eastAsia="Calibri" w:hAnsi="Calibri" w:cs="Calibri"/>
          <w:b/>
          <w:bCs/>
        </w:rPr>
        <w:t>):</w:t>
      </w:r>
      <w:r w:rsidRPr="156E4EAE">
        <w:rPr>
          <w:rFonts w:ascii="Calibri" w:eastAsia="Calibri" w:hAnsi="Calibri" w:cs="Calibri"/>
        </w:rPr>
        <w:t xml:space="preserve"> připomněla, že RRF byl dočasný nástroj pro </w:t>
      </w:r>
      <w:r w:rsidR="45DDCE7F" w:rsidRPr="156E4EAE">
        <w:rPr>
          <w:rFonts w:ascii="Calibri" w:eastAsia="Calibri" w:hAnsi="Calibri" w:cs="Calibri"/>
        </w:rPr>
        <w:t>řešení dopadů covidové krize</w:t>
      </w:r>
      <w:r w:rsidRPr="156E4EAE">
        <w:rPr>
          <w:rFonts w:ascii="Calibri" w:eastAsia="Calibri" w:hAnsi="Calibri" w:cs="Calibri"/>
        </w:rPr>
        <w:t xml:space="preserve">, </w:t>
      </w:r>
      <w:r w:rsidR="7EBA9F2C" w:rsidRPr="156E4EAE">
        <w:rPr>
          <w:rFonts w:ascii="Calibri" w:eastAsia="Calibri" w:hAnsi="Calibri" w:cs="Calibri"/>
        </w:rPr>
        <w:t>kdy i tento aspekt je potřeba brát v potaz. Důležit</w:t>
      </w:r>
      <w:r w:rsidR="10CBAE57" w:rsidRPr="156E4EAE">
        <w:rPr>
          <w:rFonts w:ascii="Calibri" w:eastAsia="Calibri" w:hAnsi="Calibri" w:cs="Calibri"/>
        </w:rPr>
        <w:t xml:space="preserve">é bude, jaká bude jednotná pozice ČR. Celá diskuze o budoucí podobě politiky soudržnosti, pokud se má inspirovat i RRF, také </w:t>
      </w:r>
      <w:r w:rsidR="4F709388" w:rsidRPr="156E4EAE">
        <w:rPr>
          <w:rFonts w:ascii="Calibri" w:eastAsia="Calibri" w:hAnsi="Calibri" w:cs="Calibri"/>
        </w:rPr>
        <w:t>s</w:t>
      </w:r>
      <w:r w:rsidRPr="156E4EAE">
        <w:rPr>
          <w:rFonts w:ascii="Calibri" w:eastAsia="Calibri" w:hAnsi="Calibri" w:cs="Calibri"/>
        </w:rPr>
        <w:t xml:space="preserve">ouvisí </w:t>
      </w:r>
      <w:r w:rsidR="5E5BBAC1" w:rsidRPr="156E4EAE">
        <w:rPr>
          <w:rFonts w:ascii="Calibri" w:eastAsia="Calibri" w:hAnsi="Calibri" w:cs="Calibri"/>
        </w:rPr>
        <w:t>s nastav</w:t>
      </w:r>
      <w:r w:rsidRPr="156E4EAE">
        <w:rPr>
          <w:rFonts w:ascii="Calibri" w:eastAsia="Calibri" w:hAnsi="Calibri" w:cs="Calibri"/>
        </w:rPr>
        <w:t>e</w:t>
      </w:r>
      <w:r w:rsidR="5E5BBAC1" w:rsidRPr="156E4EAE">
        <w:rPr>
          <w:rFonts w:ascii="Calibri" w:eastAsia="Calibri" w:hAnsi="Calibri" w:cs="Calibri"/>
        </w:rPr>
        <w:t>ním nového nástroje a jeho řízením (</w:t>
      </w:r>
      <w:r w:rsidRPr="156E4EAE">
        <w:rPr>
          <w:rFonts w:ascii="Calibri" w:eastAsia="Calibri" w:hAnsi="Calibri" w:cs="Calibri"/>
        </w:rPr>
        <w:t>sdílen</w:t>
      </w:r>
      <w:r w:rsidR="24B33F54" w:rsidRPr="156E4EAE">
        <w:rPr>
          <w:rFonts w:ascii="Calibri" w:eastAsia="Calibri" w:hAnsi="Calibri" w:cs="Calibri"/>
        </w:rPr>
        <w:t>é</w:t>
      </w:r>
      <w:r w:rsidRPr="156E4EAE">
        <w:rPr>
          <w:rFonts w:ascii="Calibri" w:eastAsia="Calibri" w:hAnsi="Calibri" w:cs="Calibri"/>
        </w:rPr>
        <w:t xml:space="preserve"> řízení x přímé řízení</w:t>
      </w:r>
      <w:r w:rsidR="330138E3" w:rsidRPr="156E4EAE">
        <w:rPr>
          <w:rFonts w:ascii="Calibri" w:eastAsia="Calibri" w:hAnsi="Calibri" w:cs="Calibri"/>
        </w:rPr>
        <w:t>). Partnerem pro MMR v této věci bude</w:t>
      </w:r>
      <w:r w:rsidRPr="156E4EAE">
        <w:rPr>
          <w:rFonts w:ascii="Calibri" w:eastAsia="Calibri" w:hAnsi="Calibri" w:cs="Calibri"/>
        </w:rPr>
        <w:t xml:space="preserve"> MF a ÚV a </w:t>
      </w:r>
      <w:r w:rsidR="01CC7E14" w:rsidRPr="156E4EAE">
        <w:rPr>
          <w:rFonts w:ascii="Calibri" w:eastAsia="Calibri" w:hAnsi="Calibri" w:cs="Calibri"/>
        </w:rPr>
        <w:t>jejich pohled</w:t>
      </w:r>
      <w:r w:rsidRPr="156E4EAE">
        <w:rPr>
          <w:rFonts w:ascii="Calibri" w:eastAsia="Calibri" w:hAnsi="Calibri" w:cs="Calibri"/>
        </w:rPr>
        <w:t xml:space="preserve"> </w:t>
      </w:r>
      <w:r w:rsidR="0DCBE4FA" w:rsidRPr="156E4EAE">
        <w:rPr>
          <w:rFonts w:ascii="Calibri" w:eastAsia="Calibri" w:hAnsi="Calibri" w:cs="Calibri"/>
        </w:rPr>
        <w:t>na model fungování “koheze”</w:t>
      </w:r>
      <w:r w:rsidRPr="156E4EAE">
        <w:rPr>
          <w:rFonts w:ascii="Calibri" w:eastAsia="Calibri" w:hAnsi="Calibri" w:cs="Calibri"/>
        </w:rPr>
        <w:t xml:space="preserve"> z pohledu cash </w:t>
      </w:r>
      <w:proofErr w:type="spellStart"/>
      <w:r w:rsidRPr="156E4EAE">
        <w:rPr>
          <w:rFonts w:ascii="Calibri" w:eastAsia="Calibri" w:hAnsi="Calibri" w:cs="Calibri"/>
        </w:rPr>
        <w:t>flow</w:t>
      </w:r>
      <w:proofErr w:type="spellEnd"/>
      <w:r w:rsidR="3A0ACCE1" w:rsidRPr="156E4EAE">
        <w:rPr>
          <w:rFonts w:ascii="Calibri" w:eastAsia="Calibri" w:hAnsi="Calibri" w:cs="Calibri"/>
        </w:rPr>
        <w:t>.</w:t>
      </w:r>
    </w:p>
    <w:p w14:paraId="2CF3E1FF" w14:textId="69E0BF2A" w:rsidR="3A0ACCE1" w:rsidRDefault="3A0ACCE1" w:rsidP="156E4EAE">
      <w:pPr>
        <w:jc w:val="both"/>
        <w:rPr>
          <w:rFonts w:ascii="Calibri" w:eastAsia="Calibri" w:hAnsi="Calibri" w:cs="Calibri"/>
        </w:rPr>
      </w:pPr>
      <w:r w:rsidRPr="156E4EAE">
        <w:rPr>
          <w:rFonts w:ascii="Calibri" w:eastAsia="Calibri" w:hAnsi="Calibri" w:cs="Calibri"/>
          <w:b/>
          <w:bCs/>
        </w:rPr>
        <w:t xml:space="preserve">Zdeněk Semorád (AKČR): </w:t>
      </w:r>
      <w:r w:rsidRPr="156E4EAE">
        <w:rPr>
          <w:rFonts w:ascii="Calibri" w:eastAsia="Calibri" w:hAnsi="Calibri" w:cs="Calibri"/>
        </w:rPr>
        <w:t xml:space="preserve">sdělil, že územní partneři se </w:t>
      </w:r>
      <w:r w:rsidR="007278D3">
        <w:rPr>
          <w:rFonts w:ascii="Calibri" w:eastAsia="Calibri" w:hAnsi="Calibri" w:cs="Calibri"/>
        </w:rPr>
        <w:t>budou snažit</w:t>
      </w:r>
      <w:r w:rsidRPr="156E4EAE">
        <w:rPr>
          <w:rFonts w:ascii="Calibri" w:eastAsia="Calibri" w:hAnsi="Calibri" w:cs="Calibri"/>
        </w:rPr>
        <w:t xml:space="preserve"> </w:t>
      </w:r>
      <w:r w:rsidR="0ADB10FB" w:rsidRPr="156E4EAE">
        <w:rPr>
          <w:rFonts w:ascii="Calibri" w:eastAsia="Calibri" w:hAnsi="Calibri" w:cs="Calibri"/>
        </w:rPr>
        <w:t>sjednotit na společné jednotné pozici, a tím i ulehčit pozici MMR, popř. státu, při budoucím vyjednávání s EK.</w:t>
      </w:r>
    </w:p>
    <w:p w14:paraId="11CB5614" w14:textId="4B6E9DC3" w:rsidR="0ADB10FB" w:rsidRDefault="0ADB10FB" w:rsidP="156E4EAE">
      <w:pPr>
        <w:jc w:val="both"/>
        <w:rPr>
          <w:rFonts w:ascii="Calibri" w:eastAsia="Calibri" w:hAnsi="Calibri" w:cs="Calibri"/>
        </w:rPr>
      </w:pPr>
      <w:r w:rsidRPr="156E4EAE">
        <w:rPr>
          <w:rFonts w:ascii="Calibri" w:eastAsia="Calibri" w:hAnsi="Calibri" w:cs="Calibri"/>
          <w:b/>
          <w:bCs/>
        </w:rPr>
        <w:t>Petr Osvald:</w:t>
      </w:r>
      <w:r w:rsidRPr="156E4EAE">
        <w:rPr>
          <w:rFonts w:ascii="Calibri" w:eastAsia="Calibri" w:hAnsi="Calibri" w:cs="Calibri"/>
        </w:rPr>
        <w:t xml:space="preserve"> upozornil, že problém ani není tak v evropských nařízeních, ale v jednotlivých politikách</w:t>
      </w:r>
      <w:r w:rsidR="146DD604" w:rsidRPr="156E4EAE">
        <w:rPr>
          <w:rFonts w:ascii="Calibri" w:eastAsia="Calibri" w:hAnsi="Calibri" w:cs="Calibri"/>
        </w:rPr>
        <w:t xml:space="preserve"> </w:t>
      </w:r>
      <w:r w:rsidRPr="156E4EAE">
        <w:rPr>
          <w:rFonts w:ascii="Calibri" w:eastAsia="Calibri" w:hAnsi="Calibri" w:cs="Calibri"/>
        </w:rPr>
        <w:t xml:space="preserve">a jejich </w:t>
      </w:r>
      <w:r w:rsidR="4CABF9E1" w:rsidRPr="156E4EAE">
        <w:rPr>
          <w:rFonts w:ascii="Calibri" w:eastAsia="Calibri" w:hAnsi="Calibri" w:cs="Calibri"/>
        </w:rPr>
        <w:t xml:space="preserve">vzájemné provázání s dopadem na obce, města a regiony. </w:t>
      </w:r>
    </w:p>
    <w:p w14:paraId="5BF82710" w14:textId="7E846D7C" w:rsidR="00811B1E" w:rsidRPr="00811B1E" w:rsidRDefault="009C6533" w:rsidP="00811B1E">
      <w:pPr>
        <w:jc w:val="both"/>
      </w:pPr>
      <w:r>
        <w:t>Byla p</w:t>
      </w:r>
      <w:r w:rsidR="002361BC">
        <w:t xml:space="preserve">řijata </w:t>
      </w:r>
      <w:r w:rsidR="006C7FD2">
        <w:t>U</w:t>
      </w:r>
      <w:r w:rsidR="002361BC">
        <w:t>snesení</w:t>
      </w:r>
      <w:r w:rsidR="00D427E2">
        <w:t xml:space="preserve"> NSK</w:t>
      </w:r>
      <w:r w:rsidR="0072758F">
        <w:t>-</w:t>
      </w:r>
      <w:r w:rsidR="00D427E2">
        <w:t>02/2024</w:t>
      </w:r>
      <w:r>
        <w:t xml:space="preserve">: </w:t>
      </w:r>
      <w:r w:rsidR="00221307">
        <w:t xml:space="preserve">NSK </w:t>
      </w:r>
      <w:r w:rsidR="00D427E2" w:rsidRPr="00D427E2">
        <w:rPr>
          <w:b/>
          <w:bCs/>
        </w:rPr>
        <w:t>bere na vědomí</w:t>
      </w:r>
      <w:r w:rsidR="00D427E2" w:rsidRPr="00D427E2">
        <w:t xml:space="preserve"> informace územních partnerů a usnesení přijatá na jejich jednáních ve dnech 17. 1. a 6. 3. 2024</w:t>
      </w:r>
      <w:r w:rsidR="00221307">
        <w:t>.</w:t>
      </w:r>
      <w:r w:rsidR="0035508A">
        <w:t xml:space="preserve"> </w:t>
      </w:r>
      <w:r w:rsidR="00094731">
        <w:t xml:space="preserve">A </w:t>
      </w:r>
      <w:r w:rsidR="00811B1E">
        <w:t>Usnesení NSK-0</w:t>
      </w:r>
      <w:r w:rsidR="00F80EA6">
        <w:t>3</w:t>
      </w:r>
      <w:r w:rsidR="00811B1E">
        <w:t>/2024</w:t>
      </w:r>
      <w:r w:rsidR="0035508A">
        <w:t>:</w:t>
      </w:r>
      <w:r w:rsidR="009A175D">
        <w:t xml:space="preserve"> </w:t>
      </w:r>
      <w:r w:rsidR="00294A68">
        <w:t xml:space="preserve">NSK </w:t>
      </w:r>
      <w:r w:rsidR="00811B1E" w:rsidRPr="00811B1E">
        <w:rPr>
          <w:b/>
          <w:bCs/>
        </w:rPr>
        <w:t>bere na vědomí</w:t>
      </w:r>
      <w:r w:rsidR="00811B1E" w:rsidRPr="00811B1E">
        <w:t xml:space="preserve"> stav implementace Politiky soudržnosti 2021–2027.</w:t>
      </w:r>
    </w:p>
    <w:p w14:paraId="75D23374" w14:textId="77777777" w:rsidR="00F7460C" w:rsidRDefault="00F7460C" w:rsidP="156E4EAE">
      <w:pPr>
        <w:jc w:val="both"/>
        <w:rPr>
          <w:b/>
          <w:bCs/>
          <w:u w:val="single"/>
        </w:rPr>
      </w:pPr>
    </w:p>
    <w:p w14:paraId="68ED556B" w14:textId="52DFFBF8" w:rsidR="4D98AFE6" w:rsidRDefault="4D98AFE6" w:rsidP="156E4EAE">
      <w:pPr>
        <w:jc w:val="both"/>
        <w:rPr>
          <w:b/>
          <w:bCs/>
          <w:u w:val="single"/>
        </w:rPr>
      </w:pPr>
      <w:r w:rsidRPr="156E4EAE">
        <w:rPr>
          <w:b/>
          <w:bCs/>
          <w:u w:val="single"/>
        </w:rPr>
        <w:t>Bod 7 – Diskuze k budoucímu fungování NSK</w:t>
      </w:r>
    </w:p>
    <w:p w14:paraId="11B79C3C" w14:textId="6C742CFA" w:rsidR="00A60F1D" w:rsidRPr="0095015E" w:rsidRDefault="4D98AFE6" w:rsidP="156E4EAE">
      <w:pPr>
        <w:spacing w:before="240"/>
        <w:jc w:val="both"/>
        <w:rPr>
          <w:rFonts w:ascii="Calibri" w:eastAsia="Calibri" w:hAnsi="Calibri" w:cs="Calibri"/>
        </w:rPr>
      </w:pPr>
      <w:r w:rsidRPr="156E4EAE">
        <w:rPr>
          <w:b/>
          <w:bCs/>
        </w:rPr>
        <w:t>Radim Sršeň (MMR, náměstek člena vlády)</w:t>
      </w:r>
      <w:r w:rsidR="190AC1E0" w:rsidRPr="156E4EAE">
        <w:rPr>
          <w:b/>
          <w:bCs/>
        </w:rPr>
        <w:t xml:space="preserve"> z</w:t>
      </w:r>
      <w:r w:rsidR="190AC1E0" w:rsidRPr="156E4EAE">
        <w:rPr>
          <w:rFonts w:ascii="Calibri" w:eastAsia="Calibri" w:hAnsi="Calibri" w:cs="Calibri"/>
        </w:rPr>
        <w:t>ahájil disku</w:t>
      </w:r>
      <w:r w:rsidR="00D80CFB">
        <w:rPr>
          <w:rFonts w:ascii="Calibri" w:eastAsia="Calibri" w:hAnsi="Calibri" w:cs="Calibri"/>
        </w:rPr>
        <w:t>z</w:t>
      </w:r>
      <w:r w:rsidR="190AC1E0" w:rsidRPr="156E4EAE">
        <w:rPr>
          <w:rFonts w:ascii="Calibri" w:eastAsia="Calibri" w:hAnsi="Calibri" w:cs="Calibri"/>
        </w:rPr>
        <w:t>i k budoucímu fungování NSK, přičemž poznamenal, že je potřeba oživit NSK včetně jeho Komor, např. více využít disku</w:t>
      </w:r>
      <w:r w:rsidR="00D80CFB">
        <w:rPr>
          <w:rFonts w:ascii="Calibri" w:eastAsia="Calibri" w:hAnsi="Calibri" w:cs="Calibri"/>
        </w:rPr>
        <w:t>z</w:t>
      </w:r>
      <w:r w:rsidR="190AC1E0" w:rsidRPr="156E4EAE">
        <w:rPr>
          <w:rFonts w:ascii="Calibri" w:eastAsia="Calibri" w:hAnsi="Calibri" w:cs="Calibri"/>
        </w:rPr>
        <w:t>ní prvky apod. Vyzval účastníky NSK, aby zaslali MMR</w:t>
      </w:r>
      <w:r w:rsidR="00546842">
        <w:rPr>
          <w:rFonts w:ascii="Calibri" w:eastAsia="Calibri" w:hAnsi="Calibri" w:cs="Calibri"/>
        </w:rPr>
        <w:t xml:space="preserve"> na </w:t>
      </w:r>
      <w:r w:rsidR="003D6536">
        <w:rPr>
          <w:rFonts w:ascii="Calibri" w:eastAsia="Calibri" w:hAnsi="Calibri" w:cs="Calibri"/>
        </w:rPr>
        <w:t xml:space="preserve">email </w:t>
      </w:r>
      <w:hyperlink r:id="rId18">
        <w:r w:rsidR="003D6536" w:rsidRPr="28C28B04">
          <w:rPr>
            <w:rStyle w:val="Hypertextovodkaz"/>
            <w:rFonts w:ascii="Calibri" w:eastAsia="Calibri" w:hAnsi="Calibri" w:cs="Calibri"/>
          </w:rPr>
          <w:t>nsk@mmr.gov.cz</w:t>
        </w:r>
      </w:hyperlink>
      <w:r w:rsidR="003D6536" w:rsidRPr="28C28B04">
        <w:rPr>
          <w:rFonts w:ascii="Calibri" w:eastAsia="Calibri" w:hAnsi="Calibri" w:cs="Calibri"/>
        </w:rPr>
        <w:t xml:space="preserve"> do </w:t>
      </w:r>
      <w:r w:rsidR="0069067B" w:rsidRPr="28C28B04">
        <w:rPr>
          <w:rFonts w:ascii="Calibri" w:eastAsia="Calibri" w:hAnsi="Calibri" w:cs="Calibri"/>
        </w:rPr>
        <w:t>30.</w:t>
      </w:r>
      <w:r w:rsidR="0069067B">
        <w:rPr>
          <w:rFonts w:ascii="Calibri" w:eastAsia="Calibri" w:hAnsi="Calibri" w:cs="Calibri"/>
        </w:rPr>
        <w:t xml:space="preserve"> 4. 2024</w:t>
      </w:r>
      <w:r w:rsidR="190AC1E0" w:rsidRPr="156E4EAE">
        <w:rPr>
          <w:rFonts w:ascii="Calibri" w:eastAsia="Calibri" w:hAnsi="Calibri" w:cs="Calibri"/>
        </w:rPr>
        <w:t xml:space="preserve"> podněty k </w:t>
      </w:r>
      <w:r w:rsidR="7522CCB9" w:rsidRPr="156E4EAE">
        <w:rPr>
          <w:rFonts w:ascii="Calibri" w:eastAsia="Calibri" w:hAnsi="Calibri" w:cs="Calibri"/>
        </w:rPr>
        <w:t xml:space="preserve">budoucímu </w:t>
      </w:r>
      <w:r w:rsidR="190AC1E0" w:rsidRPr="156E4EAE">
        <w:rPr>
          <w:rFonts w:ascii="Calibri" w:eastAsia="Calibri" w:hAnsi="Calibri" w:cs="Calibri"/>
        </w:rPr>
        <w:t xml:space="preserve">fungování NSK na základě </w:t>
      </w:r>
      <w:r w:rsidR="482C44AC" w:rsidRPr="156E4EAE">
        <w:rPr>
          <w:rFonts w:ascii="Calibri" w:eastAsia="Calibri" w:hAnsi="Calibri" w:cs="Calibri"/>
        </w:rPr>
        <w:t xml:space="preserve">bodů, jako jsou: a) způsob fungování NSK, b) členská základna a její rozsah, c) navazující témata pro NSK a nově vzniklý Výbor pro regionální politiku, d) </w:t>
      </w:r>
      <w:r w:rsidR="277EB745" w:rsidRPr="156E4EAE">
        <w:rPr>
          <w:rFonts w:ascii="Calibri" w:eastAsia="Calibri" w:hAnsi="Calibri" w:cs="Calibri"/>
        </w:rPr>
        <w:t>definování příčin a návrhů pro zmírnění “</w:t>
      </w:r>
      <w:proofErr w:type="spellStart"/>
      <w:r w:rsidR="277EB745" w:rsidRPr="156E4EAE">
        <w:rPr>
          <w:rFonts w:ascii="Calibri" w:eastAsia="Calibri" w:hAnsi="Calibri" w:cs="Calibri"/>
        </w:rPr>
        <w:t>dekoheze</w:t>
      </w:r>
      <w:proofErr w:type="spellEnd"/>
      <w:r w:rsidR="277EB745" w:rsidRPr="156E4EAE">
        <w:rPr>
          <w:rFonts w:ascii="Calibri" w:eastAsia="Calibri" w:hAnsi="Calibri" w:cs="Calibri"/>
        </w:rPr>
        <w:t>” mezi regiony,</w:t>
      </w:r>
      <w:r w:rsidR="4B587351" w:rsidRPr="156E4EAE">
        <w:rPr>
          <w:rFonts w:ascii="Calibri" w:eastAsia="Calibri" w:hAnsi="Calibri" w:cs="Calibri"/>
        </w:rPr>
        <w:t xml:space="preserve"> e) a jiné dle potřeb členů.</w:t>
      </w:r>
    </w:p>
    <w:p w14:paraId="0C86DCC8" w14:textId="30F5696B" w:rsidR="00EB1F67" w:rsidRDefault="0094549F" w:rsidP="156E4EAE">
      <w:pPr>
        <w:spacing w:before="240"/>
        <w:jc w:val="both"/>
        <w:rPr>
          <w:rFonts w:ascii="Calibri" w:eastAsia="Calibri" w:hAnsi="Calibri" w:cs="Calibri"/>
          <w:b/>
          <w:bCs/>
        </w:rPr>
      </w:pPr>
      <w:r>
        <w:rPr>
          <w:rFonts w:ascii="Calibri" w:eastAsia="Calibri" w:hAnsi="Calibri" w:cs="Calibri"/>
          <w:b/>
          <w:bCs/>
        </w:rPr>
        <w:t>Tomáš Chmela (SMS)</w:t>
      </w:r>
      <w:r w:rsidR="001867A6">
        <w:rPr>
          <w:rFonts w:ascii="Calibri" w:eastAsia="Calibri" w:hAnsi="Calibri" w:cs="Calibri"/>
          <w:b/>
          <w:bCs/>
        </w:rPr>
        <w:t xml:space="preserve"> </w:t>
      </w:r>
      <w:r w:rsidR="007B5984" w:rsidRPr="007D4613">
        <w:rPr>
          <w:rFonts w:ascii="Calibri" w:eastAsia="Calibri" w:hAnsi="Calibri" w:cs="Calibri"/>
        </w:rPr>
        <w:t>se dotázal</w:t>
      </w:r>
      <w:r w:rsidR="001867A6" w:rsidRPr="007D4613">
        <w:rPr>
          <w:rFonts w:ascii="Calibri" w:eastAsia="Calibri" w:hAnsi="Calibri" w:cs="Calibri"/>
        </w:rPr>
        <w:t xml:space="preserve"> na mandát </w:t>
      </w:r>
      <w:r w:rsidR="007B5984" w:rsidRPr="007D4613">
        <w:rPr>
          <w:rFonts w:ascii="Calibri" w:eastAsia="Calibri" w:hAnsi="Calibri" w:cs="Calibri"/>
        </w:rPr>
        <w:t>pro případné hlasování v</w:t>
      </w:r>
      <w:r w:rsidR="006724B0">
        <w:rPr>
          <w:rFonts w:ascii="Calibri" w:eastAsia="Calibri" w:hAnsi="Calibri" w:cs="Calibri"/>
        </w:rPr>
        <w:t xml:space="preserve"> problematických </w:t>
      </w:r>
      <w:r w:rsidR="007B5984" w:rsidRPr="007D4613">
        <w:rPr>
          <w:rFonts w:ascii="Calibri" w:eastAsia="Calibri" w:hAnsi="Calibri" w:cs="Calibri"/>
        </w:rPr>
        <w:t>usneseních</w:t>
      </w:r>
      <w:r w:rsidR="007D4613">
        <w:rPr>
          <w:rFonts w:ascii="Calibri" w:eastAsia="Calibri" w:hAnsi="Calibri" w:cs="Calibri"/>
        </w:rPr>
        <w:t>.</w:t>
      </w:r>
      <w:r w:rsidR="007B5984">
        <w:rPr>
          <w:rFonts w:ascii="Calibri" w:eastAsia="Calibri" w:hAnsi="Calibri" w:cs="Calibri"/>
          <w:b/>
          <w:bCs/>
        </w:rPr>
        <w:t xml:space="preserve"> </w:t>
      </w:r>
    </w:p>
    <w:p w14:paraId="33C24575" w14:textId="49FB0F81" w:rsidR="00A60F1D" w:rsidRPr="0095015E" w:rsidRDefault="190AC1E0" w:rsidP="156E4EAE">
      <w:pPr>
        <w:spacing w:before="240"/>
        <w:jc w:val="both"/>
        <w:rPr>
          <w:rFonts w:ascii="Calibri" w:eastAsia="Calibri" w:hAnsi="Calibri" w:cs="Calibri"/>
        </w:rPr>
      </w:pPr>
      <w:r w:rsidRPr="156E4EAE">
        <w:rPr>
          <w:rFonts w:ascii="Calibri" w:eastAsia="Calibri" w:hAnsi="Calibri" w:cs="Calibri"/>
          <w:b/>
          <w:bCs/>
        </w:rPr>
        <w:t>Min</w:t>
      </w:r>
      <w:r w:rsidR="005270AB">
        <w:rPr>
          <w:rFonts w:ascii="Calibri" w:eastAsia="Calibri" w:hAnsi="Calibri" w:cs="Calibri"/>
          <w:b/>
          <w:bCs/>
        </w:rPr>
        <w:t>istr Ivan</w:t>
      </w:r>
      <w:r w:rsidRPr="156E4EAE">
        <w:rPr>
          <w:rFonts w:ascii="Calibri" w:eastAsia="Calibri" w:hAnsi="Calibri" w:cs="Calibri"/>
          <w:b/>
          <w:bCs/>
        </w:rPr>
        <w:t xml:space="preserve"> Bartoš</w:t>
      </w:r>
      <w:r w:rsidRPr="156E4EAE">
        <w:rPr>
          <w:rFonts w:ascii="Calibri" w:eastAsia="Calibri" w:hAnsi="Calibri" w:cs="Calibri"/>
        </w:rPr>
        <w:t xml:space="preserve"> </w:t>
      </w:r>
      <w:r w:rsidR="581036A1" w:rsidRPr="156E4EAE">
        <w:rPr>
          <w:rFonts w:ascii="Calibri" w:eastAsia="Calibri" w:hAnsi="Calibri" w:cs="Calibri"/>
        </w:rPr>
        <w:t>reagoval</w:t>
      </w:r>
      <w:r w:rsidRPr="156E4EAE">
        <w:rPr>
          <w:rFonts w:ascii="Calibri" w:eastAsia="Calibri" w:hAnsi="Calibri" w:cs="Calibri"/>
        </w:rPr>
        <w:t xml:space="preserve"> ohledně hypotetického protinávrhu k podpoře rozvoje regionů</w:t>
      </w:r>
      <w:r w:rsidR="16465329" w:rsidRPr="156E4EAE">
        <w:rPr>
          <w:rFonts w:ascii="Calibri" w:eastAsia="Calibri" w:hAnsi="Calibri" w:cs="Calibri"/>
        </w:rPr>
        <w:t xml:space="preserve">. Upozornil, </w:t>
      </w:r>
      <w:r w:rsidRPr="156E4EAE">
        <w:rPr>
          <w:rFonts w:ascii="Calibri" w:eastAsia="Calibri" w:hAnsi="Calibri" w:cs="Calibri"/>
        </w:rPr>
        <w:t xml:space="preserve">že je nejdříve potřeba </w:t>
      </w:r>
      <w:r w:rsidR="4E5EC76E" w:rsidRPr="156E4EAE">
        <w:rPr>
          <w:rFonts w:ascii="Calibri" w:eastAsia="Calibri" w:hAnsi="Calibri" w:cs="Calibri"/>
        </w:rPr>
        <w:t xml:space="preserve">si </w:t>
      </w:r>
      <w:r w:rsidRPr="156E4EAE">
        <w:rPr>
          <w:rFonts w:ascii="Calibri" w:eastAsia="Calibri" w:hAnsi="Calibri" w:cs="Calibri"/>
        </w:rPr>
        <w:t xml:space="preserve">vyjasnit, jaký mandát a dopady má hlasování o usneseních, co to znamená pro hlasující členy </w:t>
      </w:r>
      <w:r w:rsidR="029EB567" w:rsidRPr="156E4EAE">
        <w:rPr>
          <w:rFonts w:ascii="Calibri" w:eastAsia="Calibri" w:hAnsi="Calibri" w:cs="Calibri"/>
        </w:rPr>
        <w:t>dané instituce.</w:t>
      </w:r>
    </w:p>
    <w:p w14:paraId="04CB6748" w14:textId="2DEC7D79" w:rsidR="00A60F1D" w:rsidRDefault="00E527D4" w:rsidP="00D04FAE">
      <w:pPr>
        <w:spacing w:before="240"/>
        <w:jc w:val="both"/>
        <w:rPr>
          <w:rFonts w:ascii="Calibri" w:eastAsia="Calibri" w:hAnsi="Calibri" w:cs="Calibri"/>
        </w:rPr>
      </w:pPr>
      <w:r>
        <w:rPr>
          <w:rFonts w:ascii="Calibri" w:eastAsia="Calibri" w:hAnsi="Calibri" w:cs="Calibri"/>
          <w:b/>
          <w:bCs/>
        </w:rPr>
        <w:t>Michal Šuma</w:t>
      </w:r>
      <w:r w:rsidR="190AC1E0" w:rsidRPr="156E4EAE">
        <w:rPr>
          <w:rFonts w:ascii="Calibri" w:eastAsia="Calibri" w:hAnsi="Calibri" w:cs="Calibri"/>
          <w:b/>
          <w:bCs/>
        </w:rPr>
        <w:t xml:space="preserve"> (MF)</w:t>
      </w:r>
      <w:r w:rsidR="190AC1E0" w:rsidRPr="156E4EAE">
        <w:rPr>
          <w:rFonts w:ascii="Calibri" w:eastAsia="Calibri" w:hAnsi="Calibri" w:cs="Calibri"/>
        </w:rPr>
        <w:t xml:space="preserve"> vyslovil nesouhlas s navrhovaným podnětem</w:t>
      </w:r>
      <w:r w:rsidR="00BE754A">
        <w:rPr>
          <w:rFonts w:ascii="Calibri" w:eastAsia="Calibri" w:hAnsi="Calibri" w:cs="Calibri"/>
        </w:rPr>
        <w:t xml:space="preserve"> </w:t>
      </w:r>
      <w:r w:rsidR="0079105B">
        <w:rPr>
          <w:rFonts w:ascii="Calibri" w:eastAsia="Calibri" w:hAnsi="Calibri" w:cs="Calibri"/>
        </w:rPr>
        <w:t>pro v</w:t>
      </w:r>
      <w:r w:rsidR="00CA68B3">
        <w:rPr>
          <w:rFonts w:ascii="Calibri" w:eastAsia="Calibri" w:hAnsi="Calibri" w:cs="Calibri"/>
        </w:rPr>
        <w:t>yšší financován</w:t>
      </w:r>
      <w:r w:rsidR="00E64518">
        <w:rPr>
          <w:rFonts w:ascii="Calibri" w:eastAsia="Calibri" w:hAnsi="Calibri" w:cs="Calibri"/>
        </w:rPr>
        <w:t>í</w:t>
      </w:r>
      <w:r w:rsidR="00CA68B3">
        <w:rPr>
          <w:rFonts w:ascii="Calibri" w:eastAsia="Calibri" w:hAnsi="Calibri" w:cs="Calibri"/>
        </w:rPr>
        <w:t xml:space="preserve"> </w:t>
      </w:r>
      <w:r w:rsidR="008D5CD6">
        <w:rPr>
          <w:rFonts w:ascii="Calibri" w:eastAsia="Calibri" w:hAnsi="Calibri" w:cs="Calibri"/>
        </w:rPr>
        <w:t>podpory</w:t>
      </w:r>
      <w:r w:rsidR="00BE754A">
        <w:rPr>
          <w:rFonts w:ascii="Calibri" w:eastAsia="Calibri" w:hAnsi="Calibri" w:cs="Calibri"/>
        </w:rPr>
        <w:t xml:space="preserve"> rozvoj</w:t>
      </w:r>
      <w:r w:rsidR="008D5CD6">
        <w:rPr>
          <w:rFonts w:ascii="Calibri" w:eastAsia="Calibri" w:hAnsi="Calibri" w:cs="Calibri"/>
        </w:rPr>
        <w:t>e regionů</w:t>
      </w:r>
      <w:r w:rsidR="52433BD7" w:rsidRPr="156E4EAE">
        <w:rPr>
          <w:rFonts w:ascii="Calibri" w:eastAsia="Calibri" w:hAnsi="Calibri" w:cs="Calibri"/>
        </w:rPr>
        <w:t>.</w:t>
      </w:r>
      <w:r w:rsidR="008D5CD6">
        <w:rPr>
          <w:rFonts w:ascii="Calibri" w:eastAsia="Calibri" w:hAnsi="Calibri" w:cs="Calibri"/>
        </w:rPr>
        <w:t xml:space="preserve"> </w:t>
      </w:r>
      <w:r w:rsidR="002757D1">
        <w:rPr>
          <w:rFonts w:ascii="Calibri" w:eastAsia="Calibri" w:hAnsi="Calibri" w:cs="Calibri"/>
        </w:rPr>
        <w:t xml:space="preserve">Je to na </w:t>
      </w:r>
      <w:r w:rsidR="00884D7D">
        <w:rPr>
          <w:rFonts w:ascii="Calibri" w:eastAsia="Calibri" w:hAnsi="Calibri" w:cs="Calibri"/>
        </w:rPr>
        <w:t>MMR</w:t>
      </w:r>
      <w:r w:rsidR="002757D1">
        <w:rPr>
          <w:rFonts w:ascii="Calibri" w:eastAsia="Calibri" w:hAnsi="Calibri" w:cs="Calibri"/>
        </w:rPr>
        <w:t xml:space="preserve">, které </w:t>
      </w:r>
      <w:r w:rsidR="00884D7D">
        <w:rPr>
          <w:rFonts w:ascii="Calibri" w:eastAsia="Calibri" w:hAnsi="Calibri" w:cs="Calibri"/>
        </w:rPr>
        <w:t>si toto prostředky musí vyjednat</w:t>
      </w:r>
      <w:r w:rsidR="002361BC">
        <w:rPr>
          <w:rFonts w:ascii="Calibri" w:eastAsia="Calibri" w:hAnsi="Calibri" w:cs="Calibri"/>
        </w:rPr>
        <w:t xml:space="preserve"> v rámci svého rozpočtu</w:t>
      </w:r>
      <w:r w:rsidR="00672082">
        <w:rPr>
          <w:rFonts w:ascii="Calibri" w:eastAsia="Calibri" w:hAnsi="Calibri" w:cs="Calibri"/>
        </w:rPr>
        <w:t>.</w:t>
      </w:r>
      <w:r w:rsidR="002C73F3">
        <w:rPr>
          <w:rFonts w:ascii="Calibri" w:eastAsia="Calibri" w:hAnsi="Calibri" w:cs="Calibri"/>
        </w:rPr>
        <w:t xml:space="preserve"> </w:t>
      </w:r>
    </w:p>
    <w:p w14:paraId="7CBB66DD" w14:textId="26A2534B" w:rsidR="00D04FAE" w:rsidRPr="00D04FAE" w:rsidRDefault="0020178B" w:rsidP="00D04FAE">
      <w:pPr>
        <w:spacing w:before="240"/>
        <w:jc w:val="both"/>
        <w:rPr>
          <w:rFonts w:ascii="Calibri" w:eastAsia="Calibri" w:hAnsi="Calibri" w:cs="Calibri"/>
        </w:rPr>
      </w:pPr>
      <w:r w:rsidRPr="00FB3F90">
        <w:rPr>
          <w:rFonts w:ascii="Calibri" w:eastAsia="Calibri" w:hAnsi="Calibri" w:cs="Calibri"/>
          <w:b/>
          <w:bCs/>
        </w:rPr>
        <w:t>Jan Schneider</w:t>
      </w:r>
      <w:r w:rsidR="00FB3F90" w:rsidRPr="00FB3F90">
        <w:rPr>
          <w:rFonts w:ascii="Calibri" w:eastAsia="Calibri" w:hAnsi="Calibri" w:cs="Calibri"/>
          <w:b/>
          <w:bCs/>
        </w:rPr>
        <w:t xml:space="preserve"> (MMR</w:t>
      </w:r>
      <w:r w:rsidR="00FB3F90">
        <w:rPr>
          <w:rFonts w:ascii="Calibri" w:eastAsia="Calibri" w:hAnsi="Calibri" w:cs="Calibri"/>
        </w:rPr>
        <w:t>)</w:t>
      </w:r>
      <w:r>
        <w:rPr>
          <w:rFonts w:ascii="Calibri" w:eastAsia="Calibri" w:hAnsi="Calibri" w:cs="Calibri"/>
        </w:rPr>
        <w:t xml:space="preserve"> konstatova</w:t>
      </w:r>
      <w:r w:rsidR="0046163E">
        <w:rPr>
          <w:rFonts w:ascii="Calibri" w:eastAsia="Calibri" w:hAnsi="Calibri" w:cs="Calibri"/>
        </w:rPr>
        <w:t>l, že je</w:t>
      </w:r>
      <w:r w:rsidR="00E8482F">
        <w:rPr>
          <w:rFonts w:ascii="Calibri" w:eastAsia="Calibri" w:hAnsi="Calibri" w:cs="Calibri"/>
        </w:rPr>
        <w:t xml:space="preserve"> dobře </w:t>
      </w:r>
      <w:r w:rsidR="00D04FAE">
        <w:rPr>
          <w:rFonts w:ascii="Calibri" w:eastAsia="Calibri" w:hAnsi="Calibri" w:cs="Calibri"/>
        </w:rPr>
        <w:t xml:space="preserve">mít </w:t>
      </w:r>
      <w:r w:rsidR="00FB3F90">
        <w:rPr>
          <w:rFonts w:ascii="Calibri" w:eastAsia="Calibri" w:hAnsi="Calibri" w:cs="Calibri"/>
        </w:rPr>
        <w:t xml:space="preserve">návrhy </w:t>
      </w:r>
      <w:r w:rsidR="00D04FAE">
        <w:rPr>
          <w:rFonts w:ascii="Calibri" w:eastAsia="Calibri" w:hAnsi="Calibri" w:cs="Calibri"/>
        </w:rPr>
        <w:t xml:space="preserve">usnesení </w:t>
      </w:r>
      <w:r w:rsidR="00DE29BE">
        <w:rPr>
          <w:rFonts w:ascii="Calibri" w:eastAsia="Calibri" w:hAnsi="Calibri" w:cs="Calibri"/>
        </w:rPr>
        <w:t>v předstihu k dispozici.</w:t>
      </w:r>
      <w:r w:rsidR="009C7637">
        <w:rPr>
          <w:rFonts w:ascii="Calibri" w:eastAsia="Calibri" w:hAnsi="Calibri" w:cs="Calibri"/>
        </w:rPr>
        <w:t xml:space="preserve"> </w:t>
      </w:r>
      <w:r w:rsidR="006319DF">
        <w:rPr>
          <w:rFonts w:ascii="Calibri" w:eastAsia="Calibri" w:hAnsi="Calibri" w:cs="Calibri"/>
        </w:rPr>
        <w:t>Výzva pro podněty pro</w:t>
      </w:r>
      <w:r w:rsidR="000A026B">
        <w:rPr>
          <w:rFonts w:ascii="Calibri" w:eastAsia="Calibri" w:hAnsi="Calibri" w:cs="Calibri"/>
        </w:rPr>
        <w:t xml:space="preserve"> program NSK </w:t>
      </w:r>
      <w:r w:rsidR="00446BF9">
        <w:rPr>
          <w:rFonts w:ascii="Calibri" w:eastAsia="Calibri" w:hAnsi="Calibri" w:cs="Calibri"/>
        </w:rPr>
        <w:t>mám být chápána v širším rozsahu</w:t>
      </w:r>
      <w:r w:rsidR="00CD1D00">
        <w:rPr>
          <w:rFonts w:ascii="Calibri" w:eastAsia="Calibri" w:hAnsi="Calibri" w:cs="Calibri"/>
        </w:rPr>
        <w:t>.</w:t>
      </w:r>
    </w:p>
    <w:p w14:paraId="0A0A79BB" w14:textId="4F81934E" w:rsidR="00CC2317" w:rsidRDefault="0041401E" w:rsidP="00A60F1D">
      <w:pPr>
        <w:jc w:val="both"/>
      </w:pPr>
      <w:r>
        <w:t>Usnesení NSK</w:t>
      </w:r>
      <w:r w:rsidR="00CC2317">
        <w:t xml:space="preserve"> </w:t>
      </w:r>
      <w:r w:rsidR="00E767B4">
        <w:t>-</w:t>
      </w:r>
      <w:r w:rsidR="00CC2317">
        <w:t xml:space="preserve"> 04/2024: NSK </w:t>
      </w:r>
      <w:r w:rsidR="00CC2317" w:rsidRPr="00CC2317">
        <w:rPr>
          <w:b/>
          <w:bCs/>
        </w:rPr>
        <w:t>bere na vědomí</w:t>
      </w:r>
      <w:r w:rsidR="00CC2317" w:rsidRPr="00CC2317">
        <w:t xml:space="preserve"> závěry z diskuze k budoucímu fungování NSK</w:t>
      </w:r>
      <w:r w:rsidR="00CC2317">
        <w:t>.</w:t>
      </w:r>
    </w:p>
    <w:p w14:paraId="2D6BB993" w14:textId="444E471A" w:rsidR="00A60F1D" w:rsidRPr="0095015E" w:rsidRDefault="6C559991" w:rsidP="00A60F1D">
      <w:pPr>
        <w:jc w:val="both"/>
        <w:rPr>
          <w:b/>
          <w:bCs/>
          <w:u w:val="single"/>
        </w:rPr>
      </w:pPr>
      <w:r>
        <w:br/>
      </w:r>
      <w:r w:rsidR="35DCB079" w:rsidRPr="156E4EAE">
        <w:rPr>
          <w:rFonts w:cs="Cambria"/>
          <w:b/>
          <w:bCs/>
          <w:u w:val="single"/>
        </w:rPr>
        <w:t xml:space="preserve">Bod </w:t>
      </w:r>
      <w:r w:rsidR="776A39AC" w:rsidRPr="156E4EAE">
        <w:rPr>
          <w:rFonts w:cs="Cambria"/>
          <w:b/>
          <w:bCs/>
          <w:u w:val="single"/>
        </w:rPr>
        <w:t>8</w:t>
      </w:r>
      <w:r w:rsidR="35DCB079" w:rsidRPr="156E4EAE">
        <w:rPr>
          <w:rFonts w:cs="Cambria"/>
          <w:b/>
          <w:bCs/>
          <w:u w:val="single"/>
        </w:rPr>
        <w:t xml:space="preserve"> – </w:t>
      </w:r>
      <w:r w:rsidR="4F97F86A" w:rsidRPr="156E4EAE">
        <w:rPr>
          <w:b/>
          <w:bCs/>
          <w:u w:val="single"/>
        </w:rPr>
        <w:t xml:space="preserve">Vystoupení řídicích orgánů – aktuální informace </w:t>
      </w:r>
    </w:p>
    <w:p w14:paraId="27686112" w14:textId="11CFB6F9" w:rsidR="00C53B90" w:rsidRDefault="00A60F1D" w:rsidP="007540CB">
      <w:pPr>
        <w:jc w:val="both"/>
      </w:pPr>
      <w:r w:rsidRPr="0095015E">
        <w:rPr>
          <w:b/>
          <w:bCs/>
        </w:rPr>
        <w:t>Rostislav Mazal (ŘO IROP)</w:t>
      </w:r>
      <w:r w:rsidRPr="0095015E">
        <w:t xml:space="preserve"> </w:t>
      </w:r>
      <w:r w:rsidR="00C53B90">
        <w:t>představil predikci dočerpání programu po jednotlivých kategoriích regionů a aktuality. Bylo vyhlášeno 103 výzev v objemu 111,6 mld. Kč z EU. Z celkové alokace 118 mld. Kč bylo vyhlášeno 94,5 % alokace. Uzavřeno bylo 25 výzev a vydáno bylo 1763 právních aktů v objemu 36 mld. Kč ve 195 žádostech o platbu. Dokončeno je již 94 projektů. Schváleny byly všechny ITI a PR SCLLD a vyhlášeny všechny výzvy pro IN (více o výzvách</w:t>
      </w:r>
      <w:r w:rsidR="00C53B90" w:rsidRPr="003B43C0">
        <w:t xml:space="preserve">: </w:t>
      </w:r>
      <w:hyperlink r:id="rId19" w:history="1">
        <w:r w:rsidR="00C53B90" w:rsidRPr="003B43C0">
          <w:rPr>
            <w:rStyle w:val="Hypertextovodkaz"/>
          </w:rPr>
          <w:t>https://irop.gov.cz/cs/</w:t>
        </w:r>
      </w:hyperlink>
      <w:r w:rsidR="00C53B90">
        <w:t>). Informoval o stavu administrace integrovaných nástrojů. V případě ITI je umožněno dřívější podávání změn PR ITI – změny jsou uvedeny v Seznamu strategických projektů ITI (jednou za 3 měsíce). V případě CLLD jsou schváleny (poslední rámec bych schválen 12. 3. 2024). Byly umožněny změny PR CLLD v oblasti financí (od ledna t.r.). Seznámil přítomné o nově vyhlášených výzvách IROP a stejně tak o plánovaných výzvách IROP pro tento rok. Na rok 2024 je v plánu 10 výzev v oblasti zdravotnictví za cca 4,8 mld. Kč z EFRR. Na další roky nejsou plánované další výzvy IROP, protože s těmito výzvami IROP vyhlásí celou svou alokaci. Popsal stav RAP v IROP a klíče. Demonstroval rozdělení alokace a aktuální stav IROP. Zároveň se pozastavil nad poučením z období 2014+ a 2021+, kterým je především ještě větší zacílení podpory, doba post-dotační, finanční nástroje a vyšší míra kofinancování příjemců, zjednodušení administrace integrovaných nástrojů, zjednodušení administrace integrovaných nástrojů, zjednodušení dokládání příloh k žádostem o podporu, vzorkování kontrol, konzultační servis, edukace území o novinkách a příležitostech, předcházení možným nedočerpáním.</w:t>
      </w:r>
    </w:p>
    <w:p w14:paraId="5A129D40" w14:textId="57477EF8" w:rsidR="00CD4249" w:rsidRDefault="00A60F1D" w:rsidP="007540CB">
      <w:pPr>
        <w:jc w:val="both"/>
      </w:pPr>
      <w:r w:rsidRPr="0095015E">
        <w:rPr>
          <w:b/>
          <w:bCs/>
        </w:rPr>
        <w:t>Marek Kupsa (ŘO OP TP)</w:t>
      </w:r>
      <w:r w:rsidR="2AC283A8" w:rsidRPr="0095015E">
        <w:rPr>
          <w:b/>
          <w:bCs/>
        </w:rPr>
        <w:t xml:space="preserve"> </w:t>
      </w:r>
      <w:r w:rsidR="00CD4249">
        <w:t xml:space="preserve">informoval nejprve o období </w:t>
      </w:r>
      <w:r w:rsidR="007B1836">
        <w:t>2014–2020</w:t>
      </w:r>
      <w:r w:rsidR="00CD4249">
        <w:t xml:space="preserve">. Bylo podpořeno 6 ITI (IPRÚ nebyly v OPTP 14+ způsobilé). Každé ITI mělo 2 projekty – zprostředkující subjekt (maximálně 4 FTE), projekt nositele (maximálně 7 FTE). Projekty ZS byly ukončeny v roce 2022. Minimálně 80 % výdajů projektu musely tvořit osobní výdaje, zbytek pak provoz a publicity apod. Celkem se na ITI z OPTP 14+ vyplatilo v případě zprostředkujících subjektů 84 mil. Kč a v případě nositelů ITI 192,7 mil. Kč. Uvedl, že celkem bylo podpořeno 13 RSK. Maximálně bylo možné v každém projektu podpořit 3 FTE – uhelné regiony měly ještě možnost si navýšit limit o celkem 13 FTE. Minimálně 80 % výdajů projektu musely tvořit osobní výdaje, zbytek pak provoz, publicita. Celkem se na RSK z OPTP 14+ vyplatilo 206,4 mil. Kč. Poté podal informace k období </w:t>
      </w:r>
      <w:r w:rsidR="007B1836">
        <w:t>2021–2027</w:t>
      </w:r>
      <w:r w:rsidR="00CD4249">
        <w:t xml:space="preserve">. Všechny výzvy byly již vyhlášeny na celou alokaci. V období 14+ byly podpořeny regionální rady na ukončování </w:t>
      </w:r>
      <w:proofErr w:type="spellStart"/>
      <w:r w:rsidR="00CD4249">
        <w:t>ROPů</w:t>
      </w:r>
      <w:proofErr w:type="spellEnd"/>
      <w:r w:rsidR="00CD4249">
        <w:t xml:space="preserve"> (od roku 2022 je agenda ukončování v kompetenci MMR). V současném období je vyhlášena výzva pro hl. m. Prahu na podporu ukončování OPPPR. Přechod MAS z </w:t>
      </w:r>
      <w:proofErr w:type="spellStart"/>
      <w:r w:rsidR="00CD4249">
        <w:t>IROPu</w:t>
      </w:r>
      <w:proofErr w:type="spellEnd"/>
      <w:r w:rsidR="00CD4249">
        <w:t xml:space="preserve"> do OPTP je již téměř dokončen. V letošním roce bude zaveden systém sledování alokace, aby nedošlo k přezávazkování. V případě ITI je 13 projektů v realizaci, vydáno za 110,5 mil. Kč právních aktů a vyplaceno k 19. 3. 23,4 mil. Kč. U RSK je 13 projektů v realizaci, u MAS 117 projektů v realizace, právních aktů za 310 mil. Kč, vyplaceno k 19. 3. 52,4 mil. Kč. </w:t>
      </w:r>
      <w:r w:rsidR="008D02CE">
        <w:br/>
      </w:r>
      <w:r w:rsidR="00CD4249">
        <w:t>U MAS byly vyhlášeny všechny výzvy na celou alokaci CLLD. Zbývá dořešit bonus za závazkování u OP TAK a OP ŽP. První projekty MAS končí 30. 9. a následně budou podávány nové dvouleté projekty. K aktuálním informacím uvedl, že probíhá uzavírání OPTP 14+, přezávazkování je vyřešeno. Na podporu MAS bude podpořen projekt NS MAS. Obdobně se připravuje i projekt ITI. Proběhla úprava výzvy č. 3 –</w:t>
      </w:r>
      <w:r w:rsidR="002C635B">
        <w:t xml:space="preserve"> </w:t>
      </w:r>
      <w:r w:rsidR="00CD4249">
        <w:t xml:space="preserve">u RSK byl navýšen počet FTE na 3 (platí pouze na roky 2024 – 2025 pro kraje, které mají na svém území HSOÚ). 10. dubna proběhne seminář pro MAS k problematice navazujících projektů, úsporám v projektech a dalším tématům. Závěrem informoval o přípravě období 28+. Je třeba zajistit dostatečně flexibilní a kvalitní administrativní kapacitu na centrální a regionální úrovni. Je kladen důraz na jednotné řešení administrace jednotlivých dotačních nástrojů EU vs. nenásobit podobné nástroje EU. Je nutné odstranit nadměrnou administrativní zátěž a jasně předem definovat pravidla kofinancování ve vazbě na státní rozpočet ČR. </w:t>
      </w:r>
    </w:p>
    <w:p w14:paraId="202C6BDF" w14:textId="5C87AA7A" w:rsidR="003A4234" w:rsidRDefault="006323AF" w:rsidP="00306F86">
      <w:pPr>
        <w:jc w:val="both"/>
      </w:pPr>
      <w:r>
        <w:rPr>
          <w:rFonts w:ascii="Calibri" w:eastAsia="Calibri" w:hAnsi="Calibri" w:cs="Calibri"/>
          <w:b/>
          <w:bCs/>
        </w:rPr>
        <w:t>Vojtěch Pohludka</w:t>
      </w:r>
      <w:r w:rsidR="6DC66105" w:rsidRPr="0095015E">
        <w:rPr>
          <w:rFonts w:ascii="Calibri" w:eastAsia="Calibri" w:hAnsi="Calibri" w:cs="Calibri"/>
          <w:b/>
          <w:bCs/>
        </w:rPr>
        <w:t xml:space="preserve"> (ŘO OP TAK)</w:t>
      </w:r>
      <w:r w:rsidR="6DC66105" w:rsidRPr="03FC770A">
        <w:rPr>
          <w:rFonts w:ascii="Calibri" w:eastAsia="Calibri" w:hAnsi="Calibri" w:cs="Calibri"/>
        </w:rPr>
        <w:t xml:space="preserve"> </w:t>
      </w:r>
      <w:r w:rsidR="003A4234">
        <w:t>představil čerpání alokace OP PIK za jednotlivé prioritní osy, stejně tak vyhlášené výzvy a počet aktivních zaregistrovaných žádostí o podporu. Podal informace k jednání monitorovacího výboru OP TAK, které se konalo 20. – 21. 3. t.r. Účasten byl zástupce DG REGIO EK. Byla schválena 2. revize OP TAK. Schváleny modely hodnocení, aktualizace Předběžného posouzení finančních nástrojů OP TAK. Byl projednán výhled finančních nástrojů v OP TAK, podány informace o plnění Ročního komunikačního plánu OP TAK. Další monitorovací výbor je plánován na podzim 2024. Zmínil aktuální stav integrovaných nástrojů v OP PIK. Co se týče ITI – udržitelný rozvoj měst, je výchozí rezervovaná alokace 4,04</w:t>
      </w:r>
      <w:r w:rsidR="007E21B2">
        <w:t> </w:t>
      </w:r>
      <w:r w:rsidR="003A4234">
        <w:t xml:space="preserve">mld. Kč, z toho 500 mil. FN (Ostrava). Převod na </w:t>
      </w:r>
      <w:proofErr w:type="spellStart"/>
      <w:r w:rsidR="003A4234">
        <w:t>antiCovid</w:t>
      </w:r>
      <w:proofErr w:type="spellEnd"/>
      <w:r w:rsidR="003A4234">
        <w:t xml:space="preserve"> opatření – 1,27 mld. Kč. 1,46 mld. Kč bylo proplaceno, 0,62 mld. Kč nevyužito. Proplácení zbylého projektu ITI Brno je pozastaveno (požadavek ze strany MMR-NOK trvá). Zmínil koncentraci podpory ITI OP TAK do jednoho SC 1.1 opatření Služby infrastruktury. Modifikace výzvy pro programové rámce ITI OP TAK byla na žádost aglomerací vyhlášena jako dlouhodobá průběžná v rozmezí srpen </w:t>
      </w:r>
      <w:r w:rsidR="007B1836">
        <w:t>2023–srpen</w:t>
      </w:r>
      <w:r w:rsidR="003A4234">
        <w:t xml:space="preserve"> 2024. Zájem projevilo 7 z celkem 13 aglomerací, od podzimu 2022 byly postupně konzultovány jejich územně strategické projektové záměry. Dosud 3 akceptované žádosti </w:t>
      </w:r>
      <w:r w:rsidR="00381C35">
        <w:br/>
      </w:r>
      <w:r w:rsidR="003A4234">
        <w:t xml:space="preserve">o akceptaci </w:t>
      </w:r>
      <w:proofErr w:type="spellStart"/>
      <w:r w:rsidR="003A4234">
        <w:t>PrRs</w:t>
      </w:r>
      <w:proofErr w:type="spellEnd"/>
      <w:r w:rsidR="003A4234">
        <w:t xml:space="preserve"> v MS21+ (Plzeňská, Zlínská, Olomoucká), žádný nositel zatím nevyužil možnost rezervace prostřednictvím zásobníku projektů, předpokládání žádostí </w:t>
      </w:r>
      <w:proofErr w:type="spellStart"/>
      <w:r w:rsidR="003A4234">
        <w:t>PrR</w:t>
      </w:r>
      <w:proofErr w:type="spellEnd"/>
      <w:r w:rsidR="003A4234">
        <w:t xml:space="preserve"> je oproti výchozímu předpokladu ve zpoždění. U dalších dvou aglomerací (Ostrava, ČB) lze očekávat předložení </w:t>
      </w:r>
      <w:proofErr w:type="spellStart"/>
      <w:r w:rsidR="003A4234">
        <w:t>PrR</w:t>
      </w:r>
      <w:proofErr w:type="spellEnd"/>
      <w:r w:rsidR="003A4234">
        <w:t xml:space="preserve"> v dubnu až květnu, v případě zbylých dvou aglomerací (ITI Brno, ITI Hradec K. – Pardubice) do konce června. V září 2023 byla vyhlášena průběžná výzva ITI Služby infrastruktury v trvání jednoho roku a s alokací 1,5 mld. Kč, předběžně lze očekávat možný převis poptávky, první žádost možná v dubnu. Představil stav implementace CLLD v OP TAK. Bylo schváleno všech 163 přihlášených MAS, ke všem byly vydány Akceptační dopisy. Od října 2023 vzešla v platnost aktualizovaná sada kritérií pro hodnocení výzev MAS (specifická kritéria), změny byly pouze v detailech. Od února 2024 vzešla v platnost aktualizovaná sada kritérií pro hodnocení výzev MAS, upravena definice kritéria prvožadatele a způsob kontroly. Došlo k přepočítání alokací a indikátorů jednotlivých MAS, MAS mohou podávat žádosti o změnu finančních plánů a cílových hodnot indikátorů. Byla zprovozněna distribuční skupina na zasílání informací k OP TAK. K datu 25. 3. 2024 je v MS21+ evidováno 114 žádostí </w:t>
      </w:r>
      <w:r w:rsidR="00381C35">
        <w:br/>
      </w:r>
      <w:r w:rsidR="003A4234">
        <w:t>o podporu s celkovou dotací 80 mil. Kč. Zdůraznil povinnosti vyplývající z Akceptačních dopisů: zaslat ŘO OP TAK harmonogram výzev a jeho aktualizace, informovat ŘO OP TAK o termínu jednání výběrového, rozhodovacího a jiného příslušného orgánu MAS, na kterém budou vybrány návrhy projektů pro realizaci v OP TAK, a umožnit jeho zástupci účast na tomto jednání v roli pozorovatele, pokud o to požádá, do 10 prac</w:t>
      </w:r>
      <w:r w:rsidR="00E76A22">
        <w:t>ovních</w:t>
      </w:r>
      <w:r w:rsidR="003A4234">
        <w:t xml:space="preserve"> dnů od ukončení výběru návrhů projektů předat ŘO OP TAK jeho výstupy, zejména seznam všech předložených projektů a zápis z jednání příslušného orgánu MAS. Ukončením výběru projektů se rozumí okamžik podepsání zápisu z jednání. MAS má povinnost informovat ŘO OP TAK o jakýchkoliv kontrolách a auditech provedených dalšími pověřenými orgány ČR nebo EU v souvislosti s programovým rámcem OP TAK a o jejich výsledcích. Krátce upozornil na rizika realizace OP TAK, představil aktuálně vyhlášené výzvy OP TAK a seznámil přítomné s indikativním harmonogramem výzev.</w:t>
      </w:r>
    </w:p>
    <w:p w14:paraId="19EF135A" w14:textId="67BC5E67" w:rsidR="007D6E0E" w:rsidRDefault="6DC66105" w:rsidP="007D6E0E">
      <w:pPr>
        <w:jc w:val="both"/>
      </w:pPr>
      <w:r w:rsidRPr="0095015E">
        <w:rPr>
          <w:rFonts w:ascii="Calibri" w:eastAsia="Calibri" w:hAnsi="Calibri" w:cs="Calibri"/>
          <w:b/>
          <w:bCs/>
        </w:rPr>
        <w:t>Michal Kokeš (ŘO OPD</w:t>
      </w:r>
      <w:r w:rsidR="009B4909">
        <w:rPr>
          <w:rFonts w:ascii="Calibri" w:eastAsia="Calibri" w:hAnsi="Calibri" w:cs="Calibri"/>
          <w:b/>
          <w:bCs/>
        </w:rPr>
        <w:t>)</w:t>
      </w:r>
      <w:r w:rsidR="007D6E0E">
        <w:rPr>
          <w:rFonts w:ascii="Calibri" w:eastAsia="Calibri" w:hAnsi="Calibri" w:cs="Calibri"/>
          <w:b/>
          <w:bCs/>
        </w:rPr>
        <w:t xml:space="preserve"> </w:t>
      </w:r>
      <w:r w:rsidR="007D6E0E">
        <w:t xml:space="preserve">zrekapituloval PO </w:t>
      </w:r>
      <w:r w:rsidR="007B1836">
        <w:t>2014–2020</w:t>
      </w:r>
      <w:r w:rsidR="007D6E0E">
        <w:t>. Drtivá většina projektů v OP Doprava je již fyzicky ukončena. V dočerpání a uzavření nejsou předpokládány žádné významnější komplikace. Celkově je možné konstatovat, že implementace OPD2 probíhala vcelku hladce, podařilo se navázat dobrou spolupráci se zástupci měst, která se stala významnou skupinou příjemců. Pro města bylo těžší zvyknout si na některé prvky, které neznala z jiných OP. Provedl souhrn vyhlášených výzev v OPD3. V OPD3 se podařilo vyhlásit výzvy ve všech podporovaných oblastech (je tak položen základ pro bezproblémové plnění pravidla n+3 v dalších letech), projekty jsou průběžně schvalovány a některé jsou dokonce již fyzicky ukončeny. Ve výzvách pro města byl zásadním milníkem konec ledna, kdy byl nejzazší termín pro předkládání tzv. předběžných žádostí. Pozornost byla v tomto ohledu zaměřena zejména na splnění finančního milníku 50 % disponibilní alokace – tento milník byl předloženými žádostmi překročen jak u telematiky, tak u infrastruktury drážní dopravy. Seznámil přítomné s novinkami od posledního zasedání NSK. Od 1. ledna začal vykonávat agendu povolování vyhrazených stavem DESÚ. Pokud by v rámci výzev na telematiku či drážní dopravu chtěly metropolitní oblasti/aglomerace přesouvat mezi sebou alokace, muselo by dojít k uzavření písemné dohody mezi dotřenými MO/aglomeracemi, přičemž tato dohoda by musela být na ŘO předložena nejpozději do konce května. Dosavadní realizaci IN je možné v OPD3 hodnotit jako uspokojivou, základem je otevřená a pravidelná komunikace na pracovní úrovni. V rámci ITI jsou realizovány integrované projekty, které vycházejí ze seznamu strategických projektů, jedná se většinou o projekty, které jsou připravovány dlouhodobě a které jsou ukotveny v klíčových strategických dokumentech. Rizikem je podcenění přípravné fáze projektů, mnoho z předložených projektů ještě nemá vydané stavební povolení, zároveň je potřeba intenzivně pracovat na přípravě projektů pro druhé výzvy. Podal informaci k plánovaným výzvám. Vyhlašování výzev se řídí primárně harmonogramem výzev. Harmonogram výzev byl aktualizován v únoru, zatím v něm nejsou obsaženy druhé výzvy pro ITI. Splnění finančního milníku 50 % bude možné definitivně vyhodnotit až na konci letošního roku. ŘO OPD však počítá s tím, že bude se zástupci ITI vést jednání k možnosti vyhlásit druhé výzvy už dříve. Dosavadní vývoj OPD3 plně dosvědčuje správnost přístupu zvoleného ŘO. V budoucnosti bude kladen ještě vyšší důraz na udržitelnost dopravních systémů. Z hlediska strategického i implementačního prokázaly ITI přínos a proto je s nimi vhodné v oblasti dopravy počítat i v budoucnosti. Z hlediska kohezní politiky bude pro oblast dopravy nejzásadnější způsobilost ČR pro čerpání z FS.</w:t>
      </w:r>
    </w:p>
    <w:p w14:paraId="68E2468E" w14:textId="77777777" w:rsidR="009A29B7" w:rsidRDefault="009A29B7" w:rsidP="007540CB">
      <w:pPr>
        <w:spacing w:line="257" w:lineRule="auto"/>
        <w:jc w:val="both"/>
        <w:rPr>
          <w:rFonts w:ascii="Calibri" w:eastAsia="Calibri" w:hAnsi="Calibri" w:cs="Calibri"/>
        </w:rPr>
      </w:pPr>
    </w:p>
    <w:p w14:paraId="7687AB7C" w14:textId="77777777" w:rsidR="007E31E1" w:rsidRDefault="6DC66105" w:rsidP="007E31E1">
      <w:pPr>
        <w:jc w:val="both"/>
      </w:pPr>
      <w:r w:rsidRPr="0095015E">
        <w:rPr>
          <w:rFonts w:ascii="Calibri" w:eastAsia="Calibri" w:hAnsi="Calibri" w:cs="Calibri"/>
          <w:b/>
          <w:bCs/>
        </w:rPr>
        <w:t>Jiří Kinský (ŘO OP Z+)</w:t>
      </w:r>
      <w:r w:rsidRPr="03FC770A">
        <w:rPr>
          <w:rFonts w:ascii="Calibri" w:eastAsia="Calibri" w:hAnsi="Calibri" w:cs="Calibri"/>
        </w:rPr>
        <w:t xml:space="preserve"> </w:t>
      </w:r>
      <w:r w:rsidR="007E31E1">
        <w:t xml:space="preserve">svou prezentaci odstartoval informacemi k aktuálnímu stavu realizace OPZ (2014–2020) a OPZ+ (2021–2027). Věnoval se souhrnu vyhlášených výzev v OPZ+. K 18. 3. 2024 bylo v OPZ+ vyhlášeno 65 výzev v celkové hodnotě 38,8 mld. Kč. Představil vyhlášené výzvy za jednotlivé priority OPZ+. Shrnul stav implementace integrovaných nástrojů a KPSV v OPZ+. Zmínil plánované výzvy OPZ+ do 30. září 2024. Jako hlavní aspekty pro realizaci kohezní politiky v 2028+ označil adekvátní alokace ESF+ pro ČR a žádný převod do jiných fondů, zmírnění pravidel tematické koncentrace pro ESF+, nevytvářet nové kategorie regionů, zachovat stávající princip umožňující financovat intervence ESF+ na celém území bez ohledu na kategorie regionů, minimálně zachovat stávající míry spolufinancování EU z období 2021–2027, široká aplikace zjednodušených metod vykazování a využití finančních nástrojů. Upozornil na probíhající revizi OPZ+. Návrh revize bude předložen Monitorovacímu výboru OPZ+ v květnu 2024. Přesun částky ve výši 2,7 mld. Kč z priority 1 Budoucnost práce do priority 2 Sociální začleňování a související úpravy (finanční tabulky, cílové hodnoty indikátorů apod.). Důvodem je reakce na aktuálně zvýšenou potřebu podporovat cílové skupiny v oblasti sociálního začleňování. </w:t>
      </w:r>
    </w:p>
    <w:p w14:paraId="72264CF2" w14:textId="2997FB65" w:rsidR="6DC66105" w:rsidRDefault="6DC66105" w:rsidP="007540CB">
      <w:pPr>
        <w:spacing w:line="257" w:lineRule="auto"/>
        <w:jc w:val="both"/>
        <w:rPr>
          <w:rFonts w:ascii="Calibri" w:eastAsia="Calibri" w:hAnsi="Calibri" w:cs="Calibri"/>
        </w:rPr>
      </w:pPr>
      <w:r w:rsidRPr="0095015E">
        <w:rPr>
          <w:rFonts w:ascii="Calibri" w:eastAsia="Calibri" w:hAnsi="Calibri" w:cs="Calibri"/>
          <w:b/>
          <w:bCs/>
        </w:rPr>
        <w:t>Aneta Caithamlová (ŘO OP JAK)</w:t>
      </w:r>
      <w:r w:rsidRPr="03FC770A">
        <w:rPr>
          <w:rFonts w:ascii="Calibri" w:eastAsia="Calibri" w:hAnsi="Calibri" w:cs="Calibri"/>
        </w:rPr>
        <w:t xml:space="preserve"> </w:t>
      </w:r>
      <w:r w:rsidR="0079662D">
        <w:t xml:space="preserve">představila aktuální informace OP VVV – 76 vyhlášených výzev, 23 113 registrovaných žádostí o podporu, 21 224 schválených projektů a 21 113 projektů s vydaným Rozhodnutím </w:t>
      </w:r>
      <w:r w:rsidR="004F6691">
        <w:br/>
      </w:r>
      <w:r w:rsidR="0079662D">
        <w:t>o poskytnutí dotace. Zmínila výzvy ITI. Podala aktuální informace k OP JAK – 28 vyhlášených výzev, 7 výzev plánovaných k vyhlášení v tomto roce, 8 568 zaregistrovaných žádostí o podporu, 8 188 schválených žádostí o podporu, 8 065 projekty s vydaným právním aktem/rozhodnutím o poskytnutí dotace. Představila výzvy s územní dimenzí, otevřené výzvy bez územní dimenze a výzvy bez územní dimenze k vyhlášení do konce roku 2024. Závěrem představila harmonogram výzev na rok 2025 a zdůraznila zjednodušené metody vykazování.</w:t>
      </w:r>
    </w:p>
    <w:p w14:paraId="4B4FE3DF" w14:textId="0A5287B4" w:rsidR="0034425E" w:rsidRDefault="6DC66105" w:rsidP="0034425E">
      <w:pPr>
        <w:jc w:val="both"/>
      </w:pPr>
      <w:r w:rsidRPr="0095015E">
        <w:rPr>
          <w:rFonts w:ascii="Calibri" w:eastAsia="Calibri" w:hAnsi="Calibri" w:cs="Calibri"/>
          <w:b/>
          <w:bCs/>
        </w:rPr>
        <w:t>Lucie Chlupáčová (ŘO PRV</w:t>
      </w:r>
      <w:r w:rsidR="00157998">
        <w:rPr>
          <w:rFonts w:ascii="Calibri" w:eastAsia="Calibri" w:hAnsi="Calibri" w:cs="Calibri"/>
          <w:b/>
          <w:bCs/>
        </w:rPr>
        <w:t>, ŘO SP SZP</w:t>
      </w:r>
      <w:r w:rsidRPr="0095015E">
        <w:rPr>
          <w:rFonts w:ascii="Calibri" w:eastAsia="Calibri" w:hAnsi="Calibri" w:cs="Calibri"/>
          <w:b/>
          <w:bCs/>
        </w:rPr>
        <w:t>)</w:t>
      </w:r>
      <w:r w:rsidRPr="03FC770A">
        <w:rPr>
          <w:rFonts w:ascii="Calibri" w:eastAsia="Calibri" w:hAnsi="Calibri" w:cs="Calibri"/>
        </w:rPr>
        <w:t xml:space="preserve"> </w:t>
      </w:r>
      <w:r w:rsidR="0034425E">
        <w:t xml:space="preserve">podala aktuální informace o přechodném období 2021-2022 v PRV. Došlo k prodloužení realizace programu, přidělení nové </w:t>
      </w:r>
      <w:r w:rsidR="004F6691">
        <w:t>alokace,</w:t>
      </w:r>
      <w:r w:rsidR="0034425E">
        <w:t xml:space="preserve"> a to i pro CLLD/LEADER a schválené strategie MAS pro období 2014-2020 (proplacení projektů je možné až do konce roku 2025. Pohovořila o strategickém plánu SZP na období 2023-2027. Představila harmonogram výzev projektové intervence, proběhlé výzvy, plánované výzvy a harmonogram výzev ostatní intervence. Hovořila o plánovaném harmonogramu výzev v rámci CLLD a o pravidlech: pravidla, kterými se stanovují podmínky pro Programový rámec Strategického plánu SZP na období 2023-2027 jako součást Strategie komunitně vedeného místního rozvoje zveřejněna v dubnu 2023, zpřesněny byly v prosinci 2023. Dále pak Pravidla pro konečné žadatele, která byla zveřejněna v listopadu 2023, zpřesnění 2024 a Pravidla pro Spolupráce MAS, které jsou v přípravě (probíhá VPŘ). Územní dimenze je jen v některých projektových intervencích prostřednictvím preferenčních kritérií, případně vyšším procentem dotace podle regionální mapy. Rizika realizace nejsou předpokládána (jsou možné přesuny).</w:t>
      </w:r>
    </w:p>
    <w:p w14:paraId="788F813C" w14:textId="6F064508" w:rsidR="00A835FB" w:rsidRDefault="6DC66105" w:rsidP="0034425E">
      <w:pPr>
        <w:spacing w:line="257" w:lineRule="auto"/>
        <w:jc w:val="both"/>
      </w:pPr>
      <w:r w:rsidRPr="0095015E">
        <w:rPr>
          <w:rFonts w:ascii="Calibri" w:eastAsia="Calibri" w:hAnsi="Calibri" w:cs="Calibri"/>
          <w:b/>
          <w:bCs/>
        </w:rPr>
        <w:t xml:space="preserve">Radana Leistner Kratochvílová (ŘO OP ST) </w:t>
      </w:r>
      <w:r w:rsidR="00A835FB">
        <w:t xml:space="preserve">představila aktuální informace. Ze strany EK bylo proplaceno předfinancování ve výši 30 % alokace OP ST (STEP), zmírnění tlaku na splnění finančního milníku v roce 2025 a 2026. Postupně byly schvalovány strategické projekty – 4 strategické projekty v MSK již s právním aktem. Je připravena revize programového dokumentu mimo jiné z důvodu podpory regionálního školství. Ve spolupráci s kraji bude ve 2Q intenzivně řešeno využití zbývající alokace za účelem splnění finančního milníku v roce 2026. Informovala o stavu implementace programu k 25. 3. 2024. Představila strukturu žadatelů </w:t>
      </w:r>
      <w:r w:rsidR="000C7C18">
        <w:br/>
      </w:r>
      <w:r w:rsidR="00A835FB">
        <w:t>o podporu k 11. 3. 2024, úspěšné výzvy i ty méně úspěšné. Zmínila také nejbližší chystané výzvy. Zdůraznila poznatky pro období 2028+, kterými jsou prosazování principů Karlovarského prohlášení (silná podpora uhelných regionů i po roce 2027, včasná diskuze s uhelnými regiony o podobě kohezní politiky po roce 2027, přenášení příkladů dobré praxe transformačních aktivit, vyhodnocení dopadu podpory z JTF pro uhelné regiony), udržení a posilování partnerského přístupu ve smyslu zapojení krajů i široké veřejnosti v uhelných regionech, zachování možnosti strategických projektů (velkých transformačních aktivit kombinujících měkké a tvrdé investice), sjednocení tempa čerpání programů napříč kohezními fondy, zachování regionálně specifické aktivity/výzvy, dobré nastavení finančních nástrojů k fungování i v méně rozvinutých regionech.</w:t>
      </w:r>
    </w:p>
    <w:p w14:paraId="077C4827" w14:textId="2B599D0B" w:rsidR="009B4909" w:rsidRDefault="009B4909" w:rsidP="009E3F90">
      <w:pPr>
        <w:spacing w:line="257" w:lineRule="auto"/>
        <w:jc w:val="both"/>
        <w:rPr>
          <w:rFonts w:ascii="Calibri" w:eastAsia="Calibri" w:hAnsi="Calibri" w:cs="Calibri"/>
        </w:rPr>
      </w:pPr>
      <w:proofErr w:type="spellStart"/>
      <w:r w:rsidRPr="007334DB">
        <w:rPr>
          <w:rFonts w:ascii="Calibri" w:eastAsia="Calibri" w:hAnsi="Calibri" w:cs="Calibri"/>
          <w:b/>
          <w:bCs/>
        </w:rPr>
        <w:t>Maggie</w:t>
      </w:r>
      <w:proofErr w:type="spellEnd"/>
      <w:r w:rsidRPr="007334DB">
        <w:rPr>
          <w:rFonts w:ascii="Calibri" w:eastAsia="Calibri" w:hAnsi="Calibri" w:cs="Calibri"/>
          <w:b/>
          <w:bCs/>
        </w:rPr>
        <w:t xml:space="preserve"> </w:t>
      </w:r>
      <w:proofErr w:type="spellStart"/>
      <w:r w:rsidRPr="007334DB">
        <w:rPr>
          <w:rFonts w:ascii="Calibri" w:eastAsia="Calibri" w:hAnsi="Calibri" w:cs="Calibri"/>
          <w:b/>
          <w:bCs/>
        </w:rPr>
        <w:t>Škabraha</w:t>
      </w:r>
      <w:proofErr w:type="spellEnd"/>
      <w:r w:rsidRPr="007334DB">
        <w:rPr>
          <w:rFonts w:ascii="Calibri" w:eastAsia="Calibri" w:hAnsi="Calibri" w:cs="Calibri"/>
          <w:b/>
          <w:bCs/>
        </w:rPr>
        <w:t xml:space="preserve"> </w:t>
      </w:r>
      <w:proofErr w:type="spellStart"/>
      <w:r w:rsidRPr="007334DB">
        <w:rPr>
          <w:rFonts w:ascii="Calibri" w:eastAsia="Calibri" w:hAnsi="Calibri" w:cs="Calibri"/>
          <w:b/>
          <w:bCs/>
        </w:rPr>
        <w:t>Dokupilová</w:t>
      </w:r>
      <w:proofErr w:type="spellEnd"/>
      <w:r w:rsidR="003E25C1" w:rsidRPr="007334DB">
        <w:rPr>
          <w:rFonts w:ascii="Calibri" w:eastAsia="Calibri" w:hAnsi="Calibri" w:cs="Calibri"/>
          <w:b/>
          <w:bCs/>
        </w:rPr>
        <w:t xml:space="preserve"> (Modernizační fond)</w:t>
      </w:r>
      <w:r w:rsidR="003E25C1">
        <w:rPr>
          <w:rFonts w:ascii="Calibri" w:eastAsia="Calibri" w:hAnsi="Calibri" w:cs="Calibri"/>
        </w:rPr>
        <w:t xml:space="preserve"> </w:t>
      </w:r>
      <w:r w:rsidR="00171C7B">
        <w:rPr>
          <w:rFonts w:ascii="Calibri" w:eastAsia="Calibri" w:hAnsi="Calibri" w:cs="Calibri"/>
        </w:rPr>
        <w:t>shrnula přehled výzev pro příjem žádostí o podporu</w:t>
      </w:r>
      <w:r w:rsidR="00564E02">
        <w:rPr>
          <w:rFonts w:ascii="Calibri" w:eastAsia="Calibri" w:hAnsi="Calibri" w:cs="Calibri"/>
        </w:rPr>
        <w:t xml:space="preserve"> z programů Modernizačního fondu 2024. </w:t>
      </w:r>
      <w:r w:rsidR="00182626">
        <w:rPr>
          <w:rFonts w:ascii="Calibri" w:eastAsia="Calibri" w:hAnsi="Calibri" w:cs="Calibri"/>
        </w:rPr>
        <w:t xml:space="preserve">Informovala o rozdělení krajů dle dotace. </w:t>
      </w:r>
      <w:r w:rsidR="005E20E9">
        <w:rPr>
          <w:rFonts w:ascii="Calibri" w:eastAsia="Calibri" w:hAnsi="Calibri" w:cs="Calibri"/>
        </w:rPr>
        <w:t>Představila podporované oblasti</w:t>
      </w:r>
      <w:r w:rsidR="003746CD">
        <w:rPr>
          <w:rFonts w:ascii="Calibri" w:eastAsia="Calibri" w:hAnsi="Calibri" w:cs="Calibri"/>
        </w:rPr>
        <w:t xml:space="preserve"> v rámci bytových domů (obce), </w:t>
      </w:r>
      <w:r w:rsidR="00BB1EF3">
        <w:rPr>
          <w:rFonts w:ascii="Calibri" w:eastAsia="Calibri" w:hAnsi="Calibri" w:cs="Calibri"/>
        </w:rPr>
        <w:t xml:space="preserve">komunální FVE na veřejných budovách pro malé obce, </w:t>
      </w:r>
      <w:r w:rsidR="00C86B4E">
        <w:rPr>
          <w:rFonts w:ascii="Calibri" w:eastAsia="Calibri" w:hAnsi="Calibri" w:cs="Calibri"/>
        </w:rPr>
        <w:t xml:space="preserve">komunální FVE na budovách a další infrastruktuře, </w:t>
      </w:r>
      <w:r w:rsidR="00EA26A0">
        <w:rPr>
          <w:rFonts w:ascii="Calibri" w:eastAsia="Calibri" w:hAnsi="Calibri" w:cs="Calibri"/>
        </w:rPr>
        <w:t xml:space="preserve">energetické </w:t>
      </w:r>
      <w:r w:rsidR="00843BD4">
        <w:rPr>
          <w:rFonts w:ascii="Calibri" w:eastAsia="Calibri" w:hAnsi="Calibri" w:cs="Calibri"/>
        </w:rPr>
        <w:t>účinnosti</w:t>
      </w:r>
      <w:r w:rsidR="00EA26A0">
        <w:rPr>
          <w:rFonts w:ascii="Calibri" w:eastAsia="Calibri" w:hAnsi="Calibri" w:cs="Calibri"/>
        </w:rPr>
        <w:t xml:space="preserve"> ve veřejných budovách a infrastruktuře pro území hl. m. Prahy, </w:t>
      </w:r>
      <w:r w:rsidR="00843BD4">
        <w:rPr>
          <w:rFonts w:ascii="Calibri" w:eastAsia="Calibri" w:hAnsi="Calibri" w:cs="Calibri"/>
        </w:rPr>
        <w:t xml:space="preserve">energetické účinnosti ve veřejných budovách a infrastruktuře u památkově chráněných budov a architektonicky cenných staveb. </w:t>
      </w:r>
    </w:p>
    <w:p w14:paraId="37FB3A23" w14:textId="676C6E75" w:rsidR="00350F04" w:rsidRDefault="6DC66105" w:rsidP="00350F04">
      <w:pPr>
        <w:jc w:val="both"/>
      </w:pPr>
      <w:r w:rsidRPr="0095015E">
        <w:rPr>
          <w:rFonts w:ascii="Calibri" w:eastAsia="Calibri" w:hAnsi="Calibri" w:cs="Calibri"/>
          <w:b/>
          <w:bCs/>
        </w:rPr>
        <w:t>Jaroslav Michna (ŘO OP ŽP)</w:t>
      </w:r>
      <w:r w:rsidRPr="03FC770A">
        <w:rPr>
          <w:rFonts w:ascii="Calibri" w:eastAsia="Calibri" w:hAnsi="Calibri" w:cs="Calibri"/>
        </w:rPr>
        <w:t xml:space="preserve"> </w:t>
      </w:r>
      <w:r w:rsidR="00350F04">
        <w:t>odstartoval svou prezentaci celkovým přehledem výzev</w:t>
      </w:r>
      <w:r w:rsidR="00783496">
        <w:t xml:space="preserve"> </w:t>
      </w:r>
      <w:r w:rsidR="00FB2A54">
        <w:t>v</w:t>
      </w:r>
      <w:r w:rsidR="00350F04">
        <w:t> OP ŽP</w:t>
      </w:r>
      <w:r w:rsidR="00FB2A54">
        <w:t>, které</w:t>
      </w:r>
      <w:r w:rsidR="00350F04">
        <w:t xml:space="preserve"> byl</w:t>
      </w:r>
      <w:r w:rsidR="00FB2A54">
        <w:t>y</w:t>
      </w:r>
      <w:r w:rsidR="00350F04">
        <w:t xml:space="preserve"> ke dn</w:t>
      </w:r>
      <w:r w:rsidR="005A526C">
        <w:t>i</w:t>
      </w:r>
      <w:r w:rsidR="00350F04">
        <w:t xml:space="preserve"> 20. 3. 2024. Celková alokace je cca 55,7 mld. Kč z prostředků EU. Celá řada podporovaných oblastí OP ŽP vykazuje nějaké znaky územní dimenze. OP ŽP v současnosti nemá již dostatek volné alokace, v zásobnících je velké množství projektů. V některých oblastech je nutné hledat alternativní formy financování. Poukázal na výzvy OP ŽP s prvky územní dimenze. Zrekapituloval období 2014-2020 pro ITI, kdy bylo vyhlášeno 9 výzev. Alokace výzev ITI je 1,65 mld. Kč po navýšení, realizováno bylo 37 projektů, celkový objem vyčerpaných prostředků je 634,32 mil. Kč. Ve své prezentaci shrnul problémy při implementaci ITI – nenaplnění výzev, nedostatečná projektová připravenost, odchod dlouhodobě konzultovaných projektů do individuálních výzev, malá flexibilita nástroje. Zároveň zrekapituloval období 2014-2020 pro CLLD. V 1. fázi bylo zapojeno 35 MAS, po rozšíření pak 106 MAS. 104 MAS vyhlásilo celkem 344 výzev. Příjem žádostí byl ukončen v lednu 2020. Přijato bylo 298 projektů za 260 mil. Kč. Upozornil na problémy při realizaci: nedostatečné personální kapacity některých MAS, nadhodnocená absorpční kapacita u některých MAS. K nástrojům územní dimenze v OP ŽP 2021-2027 u ITI uvedl následující: dlouhodobá příprava seznamu strategických projektů, v srpnu 2023 bylo vyhlášeno 7 výzev ŘO OP ŽP pro projekty ITI ze 4 specifických cílů, celkový objev výzev je cca 1,95 mld. Kč, dne 11. 10. 2023 byla zveřejněna modifikace výzvy MMR pro projekty ITI OP ŽP, do konce roku 2023 byly předloženy a schváleny programové rámce všech aglomerací. K aktuálnímu stavu uvedl, že zatím v rámci všech výzev ITI byly zaregistrovány 2 projekty, množí se žádosti o úpravu seznamu strategických projektů, modifikace vybraných výzev ŘO v souvislosti se změnou </w:t>
      </w:r>
      <w:proofErr w:type="spellStart"/>
      <w:r w:rsidR="00350F04">
        <w:t>PrŽaP</w:t>
      </w:r>
      <w:proofErr w:type="spellEnd"/>
      <w:r w:rsidR="00350F04">
        <w:t>, dílčí věcné úpravy výzev, žádost o prodloužení termínu pro podání žádostí ve výzvách ŘO. V případě CLLD proběhla série jednání s NS MAS ohledně postupu implementace, v současné době již panuje shoda ve všech bodech. Probíhají průběžné konzultace zástupců MAS a SFŽP ohledně připravovaných projektů. Již je k dispozici seznam projektových záměrů MAS vč. náhradních projektů, ale pouze za vybrané kraje. V březnu 2024 proběhlo vyhlášení modifikace výzvy na programové rámce. V květnu 2024 se počítá s vyhlášením výzev ŘO na CLLD v objemu 400 mil. Kč. Bonus pro komplexní projekty CLLD oproti projektům běžných výzev. Zmínil náměty k disku</w:t>
      </w:r>
      <w:r w:rsidR="00D80CFB">
        <w:t>z</w:t>
      </w:r>
      <w:r w:rsidR="00350F04">
        <w:t xml:space="preserve">i k územní dimenzi v období 2028+: využití nástrojů územní dimenze jen v relevantních oblastech, větší zohlednění územních specifik v rámci individuálních výzev, apel na projektovou připravenost, snaha o skutečně strategické/integrované projekty, přenesené části zodpovědnosti na nositele územní dimenze. </w:t>
      </w:r>
    </w:p>
    <w:p w14:paraId="0A204606" w14:textId="5B5CED79" w:rsidR="005A0426" w:rsidRPr="005A0426" w:rsidRDefault="00164805" w:rsidP="005A0426">
      <w:pPr>
        <w:spacing w:line="257" w:lineRule="auto"/>
        <w:jc w:val="both"/>
        <w:rPr>
          <w:rFonts w:ascii="Calibri" w:eastAsia="Calibri" w:hAnsi="Calibri" w:cs="Calibri"/>
        </w:rPr>
      </w:pPr>
      <w:r w:rsidRPr="46D72C63">
        <w:rPr>
          <w:rFonts w:ascii="Calibri" w:eastAsia="Calibri" w:hAnsi="Calibri" w:cs="Calibri"/>
        </w:rPr>
        <w:t>Bylo přijato usnesení NSK</w:t>
      </w:r>
      <w:r w:rsidR="00892522">
        <w:rPr>
          <w:rFonts w:ascii="Calibri" w:eastAsia="Calibri" w:hAnsi="Calibri" w:cs="Calibri"/>
        </w:rPr>
        <w:t xml:space="preserve"> 0</w:t>
      </w:r>
      <w:r>
        <w:rPr>
          <w:rFonts w:ascii="Calibri" w:eastAsia="Calibri" w:hAnsi="Calibri" w:cs="Calibri"/>
        </w:rPr>
        <w:t>5</w:t>
      </w:r>
      <w:r w:rsidRPr="46D72C63">
        <w:rPr>
          <w:rFonts w:ascii="Calibri" w:eastAsia="Calibri" w:hAnsi="Calibri" w:cs="Calibri"/>
        </w:rPr>
        <w:t>/2024</w:t>
      </w:r>
      <w:r w:rsidR="005A0426">
        <w:rPr>
          <w:rFonts w:ascii="Calibri" w:eastAsia="Calibri" w:hAnsi="Calibri" w:cs="Calibri"/>
        </w:rPr>
        <w:t xml:space="preserve">: </w:t>
      </w:r>
      <w:r w:rsidR="005A0426" w:rsidRPr="005A0426">
        <w:rPr>
          <w:rFonts w:ascii="Calibri" w:eastAsia="Calibri" w:hAnsi="Calibri" w:cs="Calibri"/>
        </w:rPr>
        <w:t>N</w:t>
      </w:r>
      <w:r w:rsidR="005A0426">
        <w:rPr>
          <w:rFonts w:ascii="Calibri" w:eastAsia="Calibri" w:hAnsi="Calibri" w:cs="Calibri"/>
        </w:rPr>
        <w:t xml:space="preserve">SK </w:t>
      </w:r>
      <w:r w:rsidR="005A0426" w:rsidRPr="005A0426">
        <w:rPr>
          <w:rFonts w:ascii="Calibri" w:eastAsia="Calibri" w:hAnsi="Calibri" w:cs="Calibri"/>
          <w:b/>
          <w:bCs/>
        </w:rPr>
        <w:t>bere na vědomí</w:t>
      </w:r>
      <w:r w:rsidR="005A0426" w:rsidRPr="005A0426">
        <w:rPr>
          <w:rFonts w:ascii="Calibri" w:eastAsia="Calibri" w:hAnsi="Calibri" w:cs="Calibri"/>
        </w:rPr>
        <w:t xml:space="preserve"> vystoupení řídicích orgánů.</w:t>
      </w:r>
    </w:p>
    <w:p w14:paraId="64190808" w14:textId="132B1213" w:rsidR="00164805" w:rsidRDefault="00164805" w:rsidP="00164805">
      <w:pPr>
        <w:spacing w:line="257" w:lineRule="auto"/>
        <w:jc w:val="both"/>
        <w:rPr>
          <w:rFonts w:ascii="Calibri" w:eastAsia="Calibri" w:hAnsi="Calibri" w:cs="Calibri"/>
        </w:rPr>
      </w:pPr>
    </w:p>
    <w:p w14:paraId="3E108CCE" w14:textId="35775255" w:rsidR="00C54C27" w:rsidRPr="0095015E" w:rsidRDefault="000C1FEC" w:rsidP="156E4EAE">
      <w:pPr>
        <w:spacing w:line="257" w:lineRule="auto"/>
        <w:jc w:val="both"/>
        <w:rPr>
          <w:b/>
          <w:bCs/>
          <w:u w:val="single"/>
        </w:rPr>
      </w:pPr>
      <w:r w:rsidRPr="156E4EAE">
        <w:rPr>
          <w:b/>
          <w:bCs/>
          <w:u w:val="single"/>
        </w:rPr>
        <w:t xml:space="preserve">Bod </w:t>
      </w:r>
      <w:r w:rsidR="7B9A7A9B" w:rsidRPr="156E4EAE">
        <w:rPr>
          <w:b/>
          <w:bCs/>
          <w:u w:val="single"/>
        </w:rPr>
        <w:t>9</w:t>
      </w:r>
      <w:r w:rsidRPr="156E4EAE">
        <w:rPr>
          <w:b/>
          <w:bCs/>
          <w:u w:val="single"/>
        </w:rPr>
        <w:t xml:space="preserve"> –</w:t>
      </w:r>
      <w:r w:rsidR="00EE68E0" w:rsidRPr="156E4EAE">
        <w:rPr>
          <w:b/>
          <w:bCs/>
          <w:u w:val="single"/>
        </w:rPr>
        <w:t xml:space="preserve"> </w:t>
      </w:r>
      <w:r w:rsidR="6C0A595D" w:rsidRPr="156E4EAE">
        <w:rPr>
          <w:b/>
          <w:bCs/>
          <w:u w:val="single"/>
        </w:rPr>
        <w:t>Národní plán obnovy – aktuální stav, územní dimenze</w:t>
      </w:r>
    </w:p>
    <w:p w14:paraId="1B249020" w14:textId="6FF97C85" w:rsidR="00331D77" w:rsidRDefault="03C7EB82" w:rsidP="00A6788E">
      <w:pPr>
        <w:spacing w:line="257" w:lineRule="auto"/>
        <w:jc w:val="both"/>
        <w:rPr>
          <w:rFonts w:ascii="Calibri" w:eastAsia="Calibri" w:hAnsi="Calibri" w:cs="Calibri"/>
        </w:rPr>
      </w:pPr>
      <w:r w:rsidRPr="46D72C63">
        <w:rPr>
          <w:rFonts w:ascii="Calibri" w:eastAsia="Calibri" w:hAnsi="Calibri" w:cs="Calibri"/>
          <w:b/>
          <w:bCs/>
        </w:rPr>
        <w:t>Vojtěch Pohludka</w:t>
      </w:r>
      <w:r w:rsidR="29F08300" w:rsidRPr="46D72C63">
        <w:rPr>
          <w:rFonts w:ascii="Calibri" w:eastAsia="Calibri" w:hAnsi="Calibri" w:cs="Calibri"/>
          <w:b/>
          <w:bCs/>
        </w:rPr>
        <w:t xml:space="preserve"> (MPO)</w:t>
      </w:r>
      <w:r w:rsidR="29F08300" w:rsidRPr="46D72C63">
        <w:rPr>
          <w:rFonts w:ascii="Calibri" w:eastAsia="Calibri" w:hAnsi="Calibri" w:cs="Calibri"/>
        </w:rPr>
        <w:t xml:space="preserve"> prezentoval </w:t>
      </w:r>
      <w:r w:rsidR="38E3D0D9" w:rsidRPr="46D72C63">
        <w:rPr>
          <w:rFonts w:ascii="Calibri" w:eastAsia="Calibri" w:hAnsi="Calibri" w:cs="Calibri"/>
        </w:rPr>
        <w:t xml:space="preserve">nový web NPO, s </w:t>
      </w:r>
      <w:r w:rsidR="29F08300" w:rsidRPr="46D72C63">
        <w:rPr>
          <w:rFonts w:ascii="Calibri" w:eastAsia="Calibri" w:hAnsi="Calibri" w:cs="Calibri"/>
        </w:rPr>
        <w:t>aktualit</w:t>
      </w:r>
      <w:r w:rsidR="6407EF41" w:rsidRPr="46D72C63">
        <w:rPr>
          <w:rFonts w:ascii="Calibri" w:eastAsia="Calibri" w:hAnsi="Calibri" w:cs="Calibri"/>
        </w:rPr>
        <w:t>ami a přehledem všech výzev a dokumentů. Oznámil paramet</w:t>
      </w:r>
      <w:r w:rsidR="39066F67" w:rsidRPr="46D72C63">
        <w:rPr>
          <w:rFonts w:ascii="Calibri" w:eastAsia="Calibri" w:hAnsi="Calibri" w:cs="Calibri"/>
        </w:rPr>
        <w:t>ry nového CID schváleného loni v říjnu, který zahrnuje již 37 komponent za 228 mld. Kč.</w:t>
      </w:r>
      <w:r w:rsidR="1B372DFF" w:rsidRPr="46D72C63">
        <w:rPr>
          <w:rFonts w:ascii="Calibri" w:eastAsia="Calibri" w:hAnsi="Calibri" w:cs="Calibri"/>
        </w:rPr>
        <w:t xml:space="preserve"> Zároveň oznámil, že 2. 4. byla uvolněna platba ve výši 702 mil. EUR za druhou a třetí tranši po splnění 28 cílů.</w:t>
      </w:r>
      <w:r w:rsidR="73B1C7B7" w:rsidRPr="46D72C63">
        <w:rPr>
          <w:rFonts w:ascii="Calibri" w:eastAsia="Calibri" w:hAnsi="Calibri" w:cs="Calibri"/>
        </w:rPr>
        <w:t xml:space="preserve"> Proběhlo střednědobé hodnocení NPO na úrovni EU, zhodnotilo 1150 cílů. Podrobněji představil ch</w:t>
      </w:r>
      <w:r w:rsidR="1D5A8E5E" w:rsidRPr="46D72C63">
        <w:rPr>
          <w:rFonts w:ascii="Calibri" w:eastAsia="Calibri" w:hAnsi="Calibri" w:cs="Calibri"/>
        </w:rPr>
        <w:t>ystané výzvy dle jednotlivých rezortů.</w:t>
      </w:r>
      <w:r w:rsidR="44D89F92" w:rsidRPr="46D72C63">
        <w:rPr>
          <w:rFonts w:ascii="Calibri" w:eastAsia="Calibri" w:hAnsi="Calibri" w:cs="Calibri"/>
        </w:rPr>
        <w:t xml:space="preserve"> Územní dimenzi v NPO připouští, musí být využito současných zkušeností a věnovat se jí už během přípravy. Když se cíle nastaví již s územní dimenzi, ničemu to nebrání.</w:t>
      </w:r>
    </w:p>
    <w:p w14:paraId="386A1B2C" w14:textId="7CDAD19C" w:rsidR="00E86EFB" w:rsidRDefault="1D5A8E5E" w:rsidP="00E86EFB">
      <w:pPr>
        <w:spacing w:line="257" w:lineRule="auto"/>
        <w:jc w:val="both"/>
        <w:rPr>
          <w:rFonts w:ascii="Calibri" w:eastAsia="Calibri" w:hAnsi="Calibri" w:cs="Calibri"/>
        </w:rPr>
      </w:pPr>
      <w:r w:rsidRPr="46D72C63">
        <w:rPr>
          <w:rFonts w:ascii="Calibri" w:eastAsia="Calibri" w:hAnsi="Calibri" w:cs="Calibri"/>
          <w:b/>
          <w:bCs/>
        </w:rPr>
        <w:t>Richard Nikischer (MMR)</w:t>
      </w:r>
      <w:r w:rsidRPr="46D72C63">
        <w:rPr>
          <w:rFonts w:ascii="Calibri" w:eastAsia="Calibri" w:hAnsi="Calibri" w:cs="Calibri"/>
        </w:rPr>
        <w:t xml:space="preserve"> se zaměřil na komponenty ve gesci MMR. </w:t>
      </w:r>
      <w:r w:rsidR="4196863C" w:rsidRPr="46D72C63">
        <w:rPr>
          <w:rFonts w:ascii="Calibri" w:eastAsia="Calibri" w:hAnsi="Calibri" w:cs="Calibri"/>
        </w:rPr>
        <w:t>Ve výzvě 1.4.1.6. na 5G bylo přijato 77 žádostí, probíhá vyhodnocování, alokace je 632 mil. Kč.</w:t>
      </w:r>
      <w:r w:rsidR="70421000" w:rsidRPr="46D72C63">
        <w:rPr>
          <w:rFonts w:ascii="Calibri" w:eastAsia="Calibri" w:hAnsi="Calibri" w:cs="Calibri"/>
        </w:rPr>
        <w:t xml:space="preserve"> Shrnul dosavadní postup u komponenty 1.6 Zrychlení a digitalizace stavebního řízení. V případě brownfieldů již byly cíle </w:t>
      </w:r>
      <w:r w:rsidR="319D2ACF" w:rsidRPr="46D72C63">
        <w:rPr>
          <w:rFonts w:ascii="Calibri" w:eastAsia="Calibri" w:hAnsi="Calibri" w:cs="Calibri"/>
        </w:rPr>
        <w:t>uzavření smluv splněny, zbývá stále volných 200 mil. Kč, na které bude vyhlášena SFPI 2. 5. výzva na vznik přírodního úložiště uhlíku.</w:t>
      </w:r>
      <w:r w:rsidR="72F8459D" w:rsidRPr="46D72C63">
        <w:rPr>
          <w:rFonts w:ascii="Calibri" w:eastAsia="Calibri" w:hAnsi="Calibri" w:cs="Calibri"/>
        </w:rPr>
        <w:t xml:space="preserve"> Objemově největší investiční komponenta 2.10 dostupné bydlení </w:t>
      </w:r>
      <w:r w:rsidR="4C05A58A" w:rsidRPr="46D72C63">
        <w:rPr>
          <w:rFonts w:ascii="Calibri" w:eastAsia="Calibri" w:hAnsi="Calibri" w:cs="Calibri"/>
        </w:rPr>
        <w:t xml:space="preserve">za necelých 9 mld. Kč </w:t>
      </w:r>
      <w:r w:rsidR="72F8459D" w:rsidRPr="46D72C63">
        <w:rPr>
          <w:rFonts w:ascii="Calibri" w:eastAsia="Calibri" w:hAnsi="Calibri" w:cs="Calibri"/>
        </w:rPr>
        <w:t xml:space="preserve">se teprve rozjíždí, probíhá notifikace </w:t>
      </w:r>
      <w:r w:rsidR="4365DB4D" w:rsidRPr="46D72C63">
        <w:rPr>
          <w:rFonts w:ascii="Calibri" w:eastAsia="Calibri" w:hAnsi="Calibri" w:cs="Calibri"/>
        </w:rPr>
        <w:t>programu</w:t>
      </w:r>
      <w:r w:rsidR="72F8459D" w:rsidRPr="46D72C63">
        <w:rPr>
          <w:rFonts w:ascii="Calibri" w:eastAsia="Calibri" w:hAnsi="Calibri" w:cs="Calibri"/>
        </w:rPr>
        <w:t xml:space="preserve"> u EK.</w:t>
      </w:r>
      <w:r w:rsidR="02C5AE03" w:rsidRPr="46D72C63">
        <w:rPr>
          <w:rFonts w:ascii="Calibri" w:eastAsia="Calibri" w:hAnsi="Calibri" w:cs="Calibri"/>
        </w:rPr>
        <w:t xml:space="preserve"> V dubnu zahájilo činnost 8 regionálních center pro podporu invest</w:t>
      </w:r>
      <w:r w:rsidR="23FE86F3" w:rsidRPr="46D72C63">
        <w:rPr>
          <w:rFonts w:ascii="Calibri" w:eastAsia="Calibri" w:hAnsi="Calibri" w:cs="Calibri"/>
        </w:rPr>
        <w:t>ic do</w:t>
      </w:r>
      <w:r w:rsidR="02C5AE03" w:rsidRPr="46D72C63">
        <w:rPr>
          <w:rFonts w:ascii="Calibri" w:eastAsia="Calibri" w:hAnsi="Calibri" w:cs="Calibri"/>
        </w:rPr>
        <w:t xml:space="preserve"> bydlení.</w:t>
      </w:r>
      <w:r w:rsidR="6013BA1D" w:rsidRPr="46D72C63">
        <w:rPr>
          <w:rFonts w:ascii="Calibri" w:eastAsia="Calibri" w:hAnsi="Calibri" w:cs="Calibri"/>
        </w:rPr>
        <w:t xml:space="preserve"> Zákon </w:t>
      </w:r>
      <w:r w:rsidR="00381C35">
        <w:rPr>
          <w:rFonts w:ascii="Calibri" w:eastAsia="Calibri" w:hAnsi="Calibri" w:cs="Calibri"/>
        </w:rPr>
        <w:br/>
      </w:r>
      <w:r w:rsidR="6013BA1D" w:rsidRPr="46D72C63">
        <w:rPr>
          <w:rFonts w:ascii="Calibri" w:eastAsia="Calibri" w:hAnsi="Calibri" w:cs="Calibri"/>
        </w:rPr>
        <w:t>o podpoře v bydlení je připomínkován v LRV.</w:t>
      </w:r>
      <w:r w:rsidR="6DEA5F14" w:rsidRPr="46D72C63">
        <w:rPr>
          <w:rFonts w:ascii="Calibri" w:eastAsia="Calibri" w:hAnsi="Calibri" w:cs="Calibri"/>
        </w:rPr>
        <w:t xml:space="preserve"> Definoval principy dostupného bydlení v novém zákoně o SFPI</w:t>
      </w:r>
      <w:r w:rsidR="4FF3074A" w:rsidRPr="46D72C63">
        <w:rPr>
          <w:rFonts w:ascii="Calibri" w:eastAsia="Calibri" w:hAnsi="Calibri" w:cs="Calibri"/>
        </w:rPr>
        <w:t xml:space="preserve"> a finanční nástroje chystané pro bydlení.</w:t>
      </w:r>
      <w:r w:rsidR="159C1369" w:rsidRPr="46D72C63">
        <w:rPr>
          <w:rFonts w:ascii="Calibri" w:eastAsia="Calibri" w:hAnsi="Calibri" w:cs="Calibri"/>
        </w:rPr>
        <w:t xml:space="preserve"> Informoval o přípravě investic z komponenty 4.1.3.</w:t>
      </w:r>
      <w:r w:rsidR="2E5768F9" w:rsidRPr="46D72C63">
        <w:rPr>
          <w:rFonts w:ascii="Calibri" w:eastAsia="Calibri" w:hAnsi="Calibri" w:cs="Calibri"/>
        </w:rPr>
        <w:t xml:space="preserve"> V diskuzi nebyly dotazy. </w:t>
      </w:r>
    </w:p>
    <w:p w14:paraId="1FCAA565" w14:textId="085E1378" w:rsidR="00E86EFB" w:rsidRPr="00E86EFB" w:rsidRDefault="2E5768F9" w:rsidP="00E86EFB">
      <w:pPr>
        <w:spacing w:line="257" w:lineRule="auto"/>
        <w:jc w:val="both"/>
        <w:rPr>
          <w:rFonts w:ascii="Calibri" w:eastAsia="Calibri" w:hAnsi="Calibri" w:cs="Calibri"/>
        </w:rPr>
      </w:pPr>
      <w:r w:rsidRPr="46D72C63">
        <w:rPr>
          <w:rFonts w:ascii="Calibri" w:eastAsia="Calibri" w:hAnsi="Calibri" w:cs="Calibri"/>
        </w:rPr>
        <w:t xml:space="preserve">Bylo </w:t>
      </w:r>
      <w:r w:rsidR="7EA37AF0" w:rsidRPr="46D72C63">
        <w:rPr>
          <w:rFonts w:ascii="Calibri" w:eastAsia="Calibri" w:hAnsi="Calibri" w:cs="Calibri"/>
        </w:rPr>
        <w:t>přijato</w:t>
      </w:r>
      <w:r w:rsidRPr="46D72C63">
        <w:rPr>
          <w:rFonts w:ascii="Calibri" w:eastAsia="Calibri" w:hAnsi="Calibri" w:cs="Calibri"/>
        </w:rPr>
        <w:t xml:space="preserve"> usnesení NSK</w:t>
      </w:r>
      <w:r w:rsidR="006F072D">
        <w:rPr>
          <w:rFonts w:ascii="Calibri" w:eastAsia="Calibri" w:hAnsi="Calibri" w:cs="Calibri"/>
        </w:rPr>
        <w:t xml:space="preserve"> 0</w:t>
      </w:r>
      <w:r w:rsidRPr="46D72C63">
        <w:rPr>
          <w:rFonts w:ascii="Calibri" w:eastAsia="Calibri" w:hAnsi="Calibri" w:cs="Calibri"/>
        </w:rPr>
        <w:t>6/</w:t>
      </w:r>
      <w:r w:rsidR="5997B9A6" w:rsidRPr="46D72C63">
        <w:rPr>
          <w:rFonts w:ascii="Calibri" w:eastAsia="Calibri" w:hAnsi="Calibri" w:cs="Calibri"/>
        </w:rPr>
        <w:t>2</w:t>
      </w:r>
      <w:r w:rsidRPr="46D72C63">
        <w:rPr>
          <w:rFonts w:ascii="Calibri" w:eastAsia="Calibri" w:hAnsi="Calibri" w:cs="Calibri"/>
        </w:rPr>
        <w:t>024</w:t>
      </w:r>
      <w:r w:rsidR="00E86EFB">
        <w:rPr>
          <w:rFonts w:ascii="Calibri" w:eastAsia="Calibri" w:hAnsi="Calibri" w:cs="Calibri"/>
        </w:rPr>
        <w:t xml:space="preserve">: </w:t>
      </w:r>
      <w:r w:rsidR="00E86EFB" w:rsidRPr="00E86EFB">
        <w:rPr>
          <w:rFonts w:ascii="Calibri" w:eastAsia="Calibri" w:hAnsi="Calibri" w:cs="Calibri"/>
        </w:rPr>
        <w:t>N</w:t>
      </w:r>
      <w:r w:rsidR="00E86EFB">
        <w:rPr>
          <w:rFonts w:ascii="Calibri" w:eastAsia="Calibri" w:hAnsi="Calibri" w:cs="Calibri"/>
        </w:rPr>
        <w:t xml:space="preserve">SK </w:t>
      </w:r>
      <w:r w:rsidR="00E86EFB" w:rsidRPr="00E86EFB">
        <w:rPr>
          <w:rFonts w:ascii="Calibri" w:eastAsia="Calibri" w:hAnsi="Calibri" w:cs="Calibri"/>
          <w:b/>
          <w:bCs/>
        </w:rPr>
        <w:t>bere na vědomí</w:t>
      </w:r>
      <w:r w:rsidR="00E86EFB" w:rsidRPr="00E86EFB">
        <w:rPr>
          <w:rFonts w:ascii="Calibri" w:eastAsia="Calibri" w:hAnsi="Calibri" w:cs="Calibri"/>
        </w:rPr>
        <w:t xml:space="preserve"> aktuální stav Národního plánu obnovy a vybraných komponent MMR souvisejících s územní dimenzí.</w:t>
      </w:r>
    </w:p>
    <w:p w14:paraId="19626DD3" w14:textId="77777777" w:rsidR="006634D3" w:rsidRDefault="006634D3" w:rsidP="156E4EAE">
      <w:pPr>
        <w:spacing w:line="257" w:lineRule="auto"/>
        <w:jc w:val="both"/>
        <w:rPr>
          <w:rFonts w:ascii="Calibri" w:eastAsia="Calibri" w:hAnsi="Calibri" w:cs="Calibri"/>
          <w:b/>
          <w:bCs/>
          <w:color w:val="000000" w:themeColor="text1"/>
          <w:u w:val="single"/>
        </w:rPr>
      </w:pPr>
    </w:p>
    <w:p w14:paraId="445F8DC3" w14:textId="7E0B7A5E" w:rsidR="00C54C27" w:rsidRPr="0033539E" w:rsidRDefault="00BE0A9C" w:rsidP="156E4EAE">
      <w:pPr>
        <w:spacing w:line="257" w:lineRule="auto"/>
        <w:jc w:val="both"/>
        <w:rPr>
          <w:rFonts w:ascii="Calibri" w:eastAsia="Calibri" w:hAnsi="Calibri" w:cs="Calibri"/>
          <w:b/>
          <w:bCs/>
          <w:color w:val="000000" w:themeColor="text1"/>
          <w:u w:val="single"/>
        </w:rPr>
      </w:pPr>
      <w:r w:rsidRPr="156E4EAE">
        <w:rPr>
          <w:rFonts w:ascii="Calibri" w:eastAsia="Calibri" w:hAnsi="Calibri" w:cs="Calibri"/>
          <w:b/>
          <w:bCs/>
          <w:color w:val="000000" w:themeColor="text1"/>
          <w:u w:val="single"/>
        </w:rPr>
        <w:t xml:space="preserve">Bod </w:t>
      </w:r>
      <w:r w:rsidR="6B9007B0" w:rsidRPr="156E4EAE">
        <w:rPr>
          <w:rFonts w:ascii="Calibri" w:eastAsia="Calibri" w:hAnsi="Calibri" w:cs="Calibri"/>
          <w:b/>
          <w:bCs/>
          <w:color w:val="000000" w:themeColor="text1"/>
          <w:u w:val="single"/>
        </w:rPr>
        <w:t>10</w:t>
      </w:r>
      <w:r w:rsidR="00D4783F" w:rsidRPr="156E4EAE">
        <w:rPr>
          <w:rFonts w:ascii="Calibri" w:eastAsia="Calibri" w:hAnsi="Calibri" w:cs="Calibri"/>
          <w:b/>
          <w:bCs/>
          <w:color w:val="000000" w:themeColor="text1"/>
          <w:u w:val="single"/>
        </w:rPr>
        <w:t xml:space="preserve"> </w:t>
      </w:r>
      <w:r w:rsidR="0033539E" w:rsidRPr="156E4EAE">
        <w:rPr>
          <w:b/>
          <w:bCs/>
          <w:u w:val="single"/>
        </w:rPr>
        <w:t>–</w:t>
      </w:r>
      <w:r w:rsidR="0033539E" w:rsidRPr="156E4EAE">
        <w:rPr>
          <w:rFonts w:ascii="Calibri" w:eastAsia="Calibri" w:hAnsi="Calibri" w:cs="Calibri"/>
          <w:b/>
          <w:bCs/>
          <w:color w:val="000000" w:themeColor="text1"/>
          <w:u w:val="single"/>
        </w:rPr>
        <w:t xml:space="preserve"> </w:t>
      </w:r>
      <w:r w:rsidR="6C0A595D" w:rsidRPr="156E4EAE">
        <w:rPr>
          <w:rFonts w:ascii="Calibri" w:eastAsia="Calibri" w:hAnsi="Calibri" w:cs="Calibri"/>
          <w:b/>
          <w:bCs/>
          <w:color w:val="000000" w:themeColor="text1"/>
          <w:u w:val="single"/>
        </w:rPr>
        <w:t>Různé, závěr</w:t>
      </w:r>
    </w:p>
    <w:p w14:paraId="705A8A90" w14:textId="7DB0CF35" w:rsidR="00DA073B" w:rsidRPr="005126E5" w:rsidRDefault="6C0A595D" w:rsidP="46D72C63">
      <w:pPr>
        <w:spacing w:line="257" w:lineRule="auto"/>
        <w:jc w:val="both"/>
        <w:rPr>
          <w:b/>
          <w:color w:val="FF0000"/>
          <w:u w:val="single"/>
        </w:rPr>
      </w:pPr>
      <w:r w:rsidRPr="0095015E">
        <w:rPr>
          <w:rFonts w:ascii="Calibri" w:eastAsia="Calibri" w:hAnsi="Calibri" w:cs="Calibri"/>
          <w:b/>
          <w:bCs/>
        </w:rPr>
        <w:t>Ivan Bartoš (ministr, MMR)</w:t>
      </w:r>
      <w:r w:rsidRPr="186953B1">
        <w:rPr>
          <w:rFonts w:ascii="Calibri" w:eastAsia="Calibri" w:hAnsi="Calibri" w:cs="Calibri"/>
        </w:rPr>
        <w:t xml:space="preserve"> poděkoval za účast</w:t>
      </w:r>
      <w:r w:rsidR="7A296DE2" w:rsidRPr="46D72C63">
        <w:rPr>
          <w:rFonts w:ascii="Calibri" w:eastAsia="Calibri" w:hAnsi="Calibri" w:cs="Calibri"/>
        </w:rPr>
        <w:t xml:space="preserve"> a příspěvky. Avizoval blíží</w:t>
      </w:r>
      <w:r w:rsidR="228B7017" w:rsidRPr="46D72C63">
        <w:rPr>
          <w:rFonts w:ascii="Calibri" w:eastAsia="Calibri" w:hAnsi="Calibri" w:cs="Calibri"/>
        </w:rPr>
        <w:t xml:space="preserve">cí se </w:t>
      </w:r>
      <w:r w:rsidR="7A296DE2" w:rsidRPr="46D72C63">
        <w:rPr>
          <w:rFonts w:ascii="Calibri" w:eastAsia="Calibri" w:hAnsi="Calibri" w:cs="Calibri"/>
        </w:rPr>
        <w:t>kohezní fórum</w:t>
      </w:r>
      <w:r w:rsidR="51BB2BFD" w:rsidRPr="46D72C63">
        <w:rPr>
          <w:rFonts w:ascii="Calibri" w:eastAsia="Calibri" w:hAnsi="Calibri" w:cs="Calibri"/>
        </w:rPr>
        <w:t xml:space="preserve">. Ocenil nové nástroje RRF, které také můžou nést územní dimenzi, když se nastaví chytře. Zmínil </w:t>
      </w:r>
      <w:r w:rsidR="006A781B">
        <w:rPr>
          <w:rFonts w:ascii="Calibri" w:eastAsia="Calibri" w:hAnsi="Calibri" w:cs="Calibri"/>
        </w:rPr>
        <w:t>V</w:t>
      </w:r>
      <w:r w:rsidR="51BB2BFD" w:rsidRPr="46D72C63">
        <w:rPr>
          <w:rFonts w:ascii="Calibri" w:eastAsia="Calibri" w:hAnsi="Calibri" w:cs="Calibri"/>
        </w:rPr>
        <w:t>ládní výbor pro regionální politiku, dělící čára s NSK je tenká. Spektru</w:t>
      </w:r>
      <w:r w:rsidR="30896C74" w:rsidRPr="46D72C63">
        <w:rPr>
          <w:rFonts w:ascii="Calibri" w:eastAsia="Calibri" w:hAnsi="Calibri" w:cs="Calibri"/>
        </w:rPr>
        <w:t>m témat už překonává kapacitu dvou dnů, možná by se dalo vypíchnout příště nějaké nosné téma, které můžeme jednání</w:t>
      </w:r>
      <w:r w:rsidR="390E3DFC" w:rsidRPr="46D72C63">
        <w:rPr>
          <w:rFonts w:ascii="Calibri" w:eastAsia="Calibri" w:hAnsi="Calibri" w:cs="Calibri"/>
        </w:rPr>
        <w:t>m</w:t>
      </w:r>
      <w:r w:rsidR="30896C74" w:rsidRPr="46D72C63">
        <w:rPr>
          <w:rFonts w:ascii="Calibri" w:eastAsia="Calibri" w:hAnsi="Calibri" w:cs="Calibri"/>
        </w:rPr>
        <w:t xml:space="preserve"> posunout. Důležitá bude také pozice vůči nové EK, kohezní politice a DG </w:t>
      </w:r>
      <w:proofErr w:type="spellStart"/>
      <w:r w:rsidR="30896C74" w:rsidRPr="46D72C63">
        <w:rPr>
          <w:rFonts w:ascii="Calibri" w:eastAsia="Calibri" w:hAnsi="Calibri" w:cs="Calibri"/>
        </w:rPr>
        <w:t>Regio</w:t>
      </w:r>
      <w:proofErr w:type="spellEnd"/>
      <w:r w:rsidR="30896C74" w:rsidRPr="46D72C63">
        <w:rPr>
          <w:rFonts w:ascii="Calibri" w:eastAsia="Calibri" w:hAnsi="Calibri" w:cs="Calibri"/>
        </w:rPr>
        <w:t xml:space="preserve">. Budeme se snažit využít </w:t>
      </w:r>
      <w:r w:rsidR="5AD7F7FE" w:rsidRPr="46D72C63">
        <w:rPr>
          <w:rFonts w:ascii="Calibri" w:eastAsia="Calibri" w:hAnsi="Calibri" w:cs="Calibri"/>
        </w:rPr>
        <w:t>každou příležitost k posílení vnímání koheze</w:t>
      </w:r>
      <w:r w:rsidRPr="186953B1">
        <w:rPr>
          <w:rFonts w:ascii="Calibri" w:eastAsia="Calibri" w:hAnsi="Calibri" w:cs="Calibri"/>
        </w:rPr>
        <w:t xml:space="preserve"> na </w:t>
      </w:r>
      <w:r w:rsidR="5AD7F7FE" w:rsidRPr="46D72C63">
        <w:rPr>
          <w:rFonts w:ascii="Calibri" w:eastAsia="Calibri" w:hAnsi="Calibri" w:cs="Calibri"/>
        </w:rPr>
        <w:t xml:space="preserve">evropské úrovni. I naše regiony časem z pohledu EU vylezou nad tu minimální hladinu HDP pro </w:t>
      </w:r>
      <w:r w:rsidR="52382DC1" w:rsidRPr="46D72C63">
        <w:rPr>
          <w:rFonts w:ascii="Calibri" w:eastAsia="Calibri" w:hAnsi="Calibri" w:cs="Calibri"/>
        </w:rPr>
        <w:t>zaostalý region v EU. Ocenil</w:t>
      </w:r>
      <w:r w:rsidR="1C1DA955" w:rsidRPr="46D72C63">
        <w:rPr>
          <w:rFonts w:ascii="Calibri" w:eastAsia="Calibri" w:hAnsi="Calibri" w:cs="Calibri"/>
        </w:rPr>
        <w:t xml:space="preserve"> z</w:t>
      </w:r>
      <w:r w:rsidR="52382DC1" w:rsidRPr="46D72C63">
        <w:rPr>
          <w:rFonts w:ascii="Calibri" w:eastAsia="Calibri" w:hAnsi="Calibri" w:cs="Calibri"/>
        </w:rPr>
        <w:t xml:space="preserve">astavení zesložiťování, usnadňuje to práci v hodnocení výzev a následné administraci. </w:t>
      </w:r>
      <w:r w:rsidR="7049BF15" w:rsidRPr="46D72C63">
        <w:rPr>
          <w:rFonts w:ascii="Calibri" w:eastAsia="Calibri" w:hAnsi="Calibri" w:cs="Calibri"/>
        </w:rPr>
        <w:t xml:space="preserve">Poděkoval za možnost fázování projektů a N+3. </w:t>
      </w:r>
      <w:r w:rsidR="30C105D2" w:rsidRPr="00E36DA2">
        <w:rPr>
          <w:rFonts w:ascii="Calibri" w:eastAsia="Calibri" w:hAnsi="Calibri" w:cs="Calibri"/>
        </w:rPr>
        <w:t>Připomněl úkol rozšíření komor o zástupce ČBK</w:t>
      </w:r>
      <w:r w:rsidR="30C105D2" w:rsidRPr="46D72C63">
        <w:rPr>
          <w:rFonts w:ascii="Calibri" w:eastAsia="Calibri" w:hAnsi="Calibri" w:cs="Calibri"/>
        </w:rPr>
        <w:t xml:space="preserve">. </w:t>
      </w:r>
      <w:r w:rsidR="15484A47" w:rsidRPr="46D72C63">
        <w:rPr>
          <w:rFonts w:ascii="Calibri" w:eastAsia="Calibri" w:hAnsi="Calibri" w:cs="Calibri"/>
        </w:rPr>
        <w:t>Poděkoval</w:t>
      </w:r>
      <w:r w:rsidR="6DA52523" w:rsidRPr="46D72C63">
        <w:rPr>
          <w:rFonts w:ascii="Calibri" w:eastAsia="Calibri" w:hAnsi="Calibri" w:cs="Calibri"/>
        </w:rPr>
        <w:t xml:space="preserve"> </w:t>
      </w:r>
      <w:r w:rsidR="15484A47" w:rsidRPr="46D72C63">
        <w:rPr>
          <w:rFonts w:ascii="Calibri" w:eastAsia="Calibri" w:hAnsi="Calibri" w:cs="Calibri"/>
        </w:rPr>
        <w:t>administrátorům programů</w:t>
      </w:r>
      <w:r w:rsidRPr="186953B1">
        <w:rPr>
          <w:rFonts w:ascii="Calibri" w:eastAsia="Calibri" w:hAnsi="Calibri" w:cs="Calibri"/>
        </w:rPr>
        <w:t xml:space="preserve"> a ukončil 2</w:t>
      </w:r>
      <w:r w:rsidR="00FD59B1">
        <w:rPr>
          <w:rFonts w:ascii="Calibri" w:eastAsia="Calibri" w:hAnsi="Calibri" w:cs="Calibri"/>
        </w:rPr>
        <w:t>3</w:t>
      </w:r>
      <w:r w:rsidRPr="186953B1">
        <w:rPr>
          <w:rFonts w:ascii="Calibri" w:eastAsia="Calibri" w:hAnsi="Calibri" w:cs="Calibri"/>
        </w:rPr>
        <w:t>. zasedání Národní stále konference. Další jednání NSK je plánováno</w:t>
      </w:r>
      <w:r w:rsidR="007B3ED5">
        <w:rPr>
          <w:rFonts w:ascii="Calibri" w:eastAsia="Calibri" w:hAnsi="Calibri" w:cs="Calibri"/>
        </w:rPr>
        <w:t xml:space="preserve"> 18. 10. </w:t>
      </w:r>
      <w:r w:rsidRPr="186953B1">
        <w:rPr>
          <w:rFonts w:ascii="Calibri" w:eastAsia="Calibri" w:hAnsi="Calibri" w:cs="Calibri"/>
        </w:rPr>
        <w:t>202</w:t>
      </w:r>
      <w:r w:rsidR="009F25A9">
        <w:rPr>
          <w:rFonts w:ascii="Calibri" w:eastAsia="Calibri" w:hAnsi="Calibri" w:cs="Calibri"/>
        </w:rPr>
        <w:t>4</w:t>
      </w:r>
      <w:r w:rsidRPr="186953B1">
        <w:rPr>
          <w:rFonts w:ascii="Calibri" w:eastAsia="Calibri" w:hAnsi="Calibri" w:cs="Calibri"/>
        </w:rPr>
        <w:t xml:space="preserve"> </w:t>
      </w:r>
      <w:r w:rsidR="00D758AE">
        <w:rPr>
          <w:rFonts w:ascii="Calibri" w:eastAsia="Calibri" w:hAnsi="Calibri" w:cs="Calibri"/>
        </w:rPr>
        <w:t>v Praze</w:t>
      </w:r>
      <w:r w:rsidRPr="186953B1">
        <w:rPr>
          <w:rFonts w:ascii="Calibri" w:eastAsia="Calibri" w:hAnsi="Calibri" w:cs="Calibri"/>
        </w:rPr>
        <w:t>.</w:t>
      </w:r>
    </w:p>
    <w:sectPr w:rsidR="00DA073B" w:rsidRPr="005126E5" w:rsidSect="00E32FA1">
      <w:headerReference w:type="default" r:id="rId20"/>
      <w:footerReference w:type="default" r:id="rId21"/>
      <w:headerReference w:type="first" r:id="rId22"/>
      <w:footerReference w:type="first" r:id="rId23"/>
      <w:pgSz w:w="11906" w:h="16838"/>
      <w:pgMar w:top="1276" w:right="1133" w:bottom="1418" w:left="1134" w:header="39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ABBF2" w14:textId="77777777" w:rsidR="00F05E62" w:rsidRDefault="00F05E62">
      <w:pPr>
        <w:spacing w:after="0"/>
      </w:pPr>
      <w:r>
        <w:separator/>
      </w:r>
    </w:p>
  </w:endnote>
  <w:endnote w:type="continuationSeparator" w:id="0">
    <w:p w14:paraId="16569945" w14:textId="77777777" w:rsidR="00F05E62" w:rsidRDefault="00F05E62">
      <w:pPr>
        <w:spacing w:after="0"/>
      </w:pPr>
      <w:r>
        <w:continuationSeparator/>
      </w:r>
    </w:p>
  </w:endnote>
  <w:endnote w:type="continuationNotice" w:id="1">
    <w:p w14:paraId="012B43ED" w14:textId="77777777" w:rsidR="00F05E62" w:rsidRDefault="00F05E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06482" w14:textId="77777777" w:rsidR="00B64DE0" w:rsidRDefault="00B64DE0" w:rsidP="00B64DE0">
    <w:pPr>
      <w:pStyle w:val="Zpat"/>
      <w:jc w:val="center"/>
      <w:rPr>
        <w:sz w:val="18"/>
      </w:rPr>
    </w:pPr>
    <w:r>
      <w:rPr>
        <w:sz w:val="18"/>
      </w:rPr>
      <w:t>Akce je pořádána/spolupořádána Národním orgánem pro koordinaci v rámci projektu:</w:t>
    </w:r>
  </w:p>
  <w:p w14:paraId="71ACB979" w14:textId="5D7B76A4" w:rsidR="00B64DE0" w:rsidRDefault="00B64DE0" w:rsidP="00B64DE0">
    <w:pPr>
      <w:jc w:val="center"/>
      <w:rPr>
        <w:sz w:val="18"/>
        <w:szCs w:val="18"/>
      </w:rPr>
    </w:pPr>
    <w:r w:rsidRPr="03EE409C">
      <w:rPr>
        <w:sz w:val="18"/>
        <w:szCs w:val="18"/>
      </w:rPr>
      <w:t xml:space="preserve">OPTP </w:t>
    </w:r>
    <w:r w:rsidR="00923FF7" w:rsidRPr="03EE409C">
      <w:rPr>
        <w:sz w:val="18"/>
        <w:szCs w:val="18"/>
      </w:rPr>
      <w:t>2021–2027</w:t>
    </w:r>
    <w:r w:rsidRPr="03EE409C">
      <w:rPr>
        <w:sz w:val="18"/>
        <w:szCs w:val="18"/>
      </w:rPr>
      <w:t xml:space="preserve">, projekt Osobní náklady zaměstnanců implementujících </w:t>
    </w:r>
    <w:proofErr w:type="spellStart"/>
    <w:r w:rsidRPr="03EE409C">
      <w:rPr>
        <w:sz w:val="18"/>
        <w:szCs w:val="18"/>
      </w:rPr>
      <w:t>DoP</w:t>
    </w:r>
    <w:proofErr w:type="spellEnd"/>
    <w:r w:rsidRPr="03EE409C">
      <w:rPr>
        <w:sz w:val="18"/>
        <w:szCs w:val="18"/>
      </w:rPr>
      <w:t xml:space="preserve"> na MMR II, CZ.07.01.01/00/22_001/0000139</w:t>
    </w:r>
  </w:p>
  <w:p w14:paraId="705A8AC4" w14:textId="1B12467A" w:rsidR="004B1EC1" w:rsidRDefault="004B1EC1">
    <w:pPr>
      <w:pStyle w:val="Zpat"/>
      <w:ind w:left="-850" w:right="-850"/>
      <w:jc w:val="center"/>
      <w:rPr>
        <w:sz w:val="14"/>
        <w:szCs w:val="14"/>
      </w:rPr>
    </w:pPr>
    <w:r>
      <w:rPr>
        <w:b/>
        <w:sz w:val="14"/>
        <w:szCs w:val="14"/>
      </w:rPr>
      <w:t xml:space="preserve">MINISTERSTVO PRO MÍSTNÍ ROZVOJ ČR </w:t>
    </w:r>
    <w:r>
      <w:rPr>
        <w:rFonts w:ascii="Calibri" w:hAnsi="Calibri" w:cs="Calibri"/>
        <w:sz w:val="14"/>
        <w:szCs w:val="14"/>
      </w:rPr>
      <w:t>•</w:t>
    </w:r>
    <w:r>
      <w:rPr>
        <w:b/>
        <w:sz w:val="14"/>
        <w:szCs w:val="14"/>
      </w:rPr>
      <w:t xml:space="preserve"> </w:t>
    </w:r>
    <w:r>
      <w:rPr>
        <w:sz w:val="14"/>
        <w:szCs w:val="14"/>
      </w:rPr>
      <w:t xml:space="preserve">Staroměstské náměstí 6, 110 15 Praha 1 </w:t>
    </w:r>
    <w:r>
      <w:rPr>
        <w:rFonts w:ascii="Calibri" w:hAnsi="Calibri" w:cs="Calibri"/>
        <w:sz w:val="14"/>
        <w:szCs w:val="14"/>
      </w:rPr>
      <w:t xml:space="preserve">• </w:t>
    </w:r>
    <w:r>
      <w:rPr>
        <w:sz w:val="14"/>
        <w:szCs w:val="14"/>
      </w:rPr>
      <w:t xml:space="preserve">tel.: +420 224 861 111 </w:t>
    </w:r>
    <w:r>
      <w:rPr>
        <w:rFonts w:ascii="Calibri" w:hAnsi="Calibri" w:cs="Calibri"/>
        <w:sz w:val="14"/>
        <w:szCs w:val="14"/>
      </w:rPr>
      <w:t>•</w:t>
    </w:r>
    <w:r>
      <w:rPr>
        <w:sz w:val="14"/>
        <w:szCs w:val="14"/>
      </w:rPr>
      <w:t xml:space="preserve"> IČ: 66 00 22 22 </w:t>
    </w:r>
    <w:r>
      <w:rPr>
        <w:rFonts w:ascii="Calibri" w:hAnsi="Calibri" w:cs="Calibri"/>
        <w:sz w:val="14"/>
        <w:szCs w:val="14"/>
      </w:rPr>
      <w:t>•</w:t>
    </w:r>
    <w:r>
      <w:rPr>
        <w:sz w:val="14"/>
        <w:szCs w:val="14"/>
      </w:rPr>
      <w:t xml:space="preserve"> www.mmr.cz </w:t>
    </w:r>
    <w:r>
      <w:rPr>
        <w:rFonts w:ascii="Calibri" w:hAnsi="Calibri" w:cs="Calibri"/>
        <w:sz w:val="14"/>
        <w:szCs w:val="14"/>
      </w:rPr>
      <w:t>•</w:t>
    </w:r>
    <w:r>
      <w:rPr>
        <w:sz w:val="14"/>
        <w:szCs w:val="14"/>
      </w:rPr>
      <w:t xml:space="preserve"> </w:t>
    </w:r>
    <w:hyperlink r:id="rId1" w:tooltip="http://www.dotaceEU.cz" w:history="1">
      <w:r>
        <w:rPr>
          <w:rStyle w:val="Hypertextovodkaz"/>
          <w:sz w:val="14"/>
          <w:szCs w:val="14"/>
        </w:rPr>
        <w:t>www.dotaceEU.cz</w:t>
      </w:r>
    </w:hyperlink>
  </w:p>
  <w:p w14:paraId="705A8AC5" w14:textId="77777777" w:rsidR="004B1EC1" w:rsidRDefault="004B1EC1">
    <w:pPr>
      <w:pStyle w:val="Zpat"/>
      <w:ind w:left="-850" w:right="-850"/>
      <w:jc w:val="center"/>
      <w:rPr>
        <w:sz w:val="14"/>
        <w:szCs w:val="14"/>
      </w:rPr>
    </w:pPr>
  </w:p>
  <w:p w14:paraId="705A8AC6" w14:textId="7563031F" w:rsidR="004B1EC1" w:rsidRDefault="004B1EC1">
    <w:pPr>
      <w:pStyle w:val="Zpat"/>
      <w:spacing w:before="60"/>
      <w:ind w:left="-851" w:right="-851"/>
      <w:jc w:val="center"/>
      <w:rPr>
        <w:sz w:val="14"/>
        <w:szCs w:val="14"/>
      </w:rPr>
    </w:pPr>
    <w:r>
      <w:rPr>
        <w:color w:val="2B579A"/>
        <w:sz w:val="14"/>
        <w:szCs w:val="14"/>
        <w:shd w:val="clear" w:color="auto" w:fill="E6E6E6"/>
      </w:rPr>
      <w:fldChar w:fldCharType="begin"/>
    </w:r>
    <w:r>
      <w:rPr>
        <w:sz w:val="14"/>
        <w:szCs w:val="14"/>
      </w:rPr>
      <w:instrText>PAGE   \* MERGEFORMAT</w:instrText>
    </w:r>
    <w:r>
      <w:rPr>
        <w:color w:val="2B579A"/>
        <w:sz w:val="14"/>
        <w:szCs w:val="14"/>
        <w:shd w:val="clear" w:color="auto" w:fill="E6E6E6"/>
      </w:rPr>
      <w:fldChar w:fldCharType="separate"/>
    </w:r>
    <w:r>
      <w:rPr>
        <w:noProof/>
        <w:sz w:val="14"/>
        <w:szCs w:val="14"/>
      </w:rPr>
      <w:t>2</w:t>
    </w:r>
    <w:r>
      <w:rPr>
        <w:color w:val="2B579A"/>
        <w:sz w:val="14"/>
        <w:szCs w:val="14"/>
        <w:shd w:val="clear" w:color="auto" w:fill="E6E6E6"/>
      </w:rPr>
      <w:fldChar w:fldCharType="end"/>
    </w:r>
  </w:p>
  <w:p w14:paraId="705A8AC7" w14:textId="77777777" w:rsidR="004B1EC1" w:rsidRDefault="004B1EC1">
    <w:pPr>
      <w:pStyle w:val="Zpat"/>
      <w:spacing w:before="60"/>
      <w:ind w:left="-851" w:right="-851"/>
      <w:jc w:val="center"/>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7B34" w14:textId="77777777" w:rsidR="009E70E5" w:rsidRDefault="009E70E5" w:rsidP="009E70E5">
    <w:pPr>
      <w:pStyle w:val="Zpat"/>
      <w:jc w:val="center"/>
      <w:rPr>
        <w:sz w:val="18"/>
      </w:rPr>
    </w:pPr>
    <w:r>
      <w:rPr>
        <w:sz w:val="18"/>
      </w:rPr>
      <w:t>Akce je pořádána/spolupořádána Národním orgánem pro koordinaci v rámci projektu:</w:t>
    </w:r>
  </w:p>
  <w:p w14:paraId="03F8492B" w14:textId="08A28719" w:rsidR="009E70E5" w:rsidRDefault="009E70E5" w:rsidP="009E70E5">
    <w:pPr>
      <w:jc w:val="center"/>
      <w:rPr>
        <w:sz w:val="18"/>
        <w:szCs w:val="18"/>
      </w:rPr>
    </w:pPr>
    <w:r w:rsidRPr="03EE409C">
      <w:rPr>
        <w:sz w:val="18"/>
        <w:szCs w:val="18"/>
      </w:rPr>
      <w:t xml:space="preserve">OPTP </w:t>
    </w:r>
    <w:r w:rsidR="00923FF7" w:rsidRPr="03EE409C">
      <w:rPr>
        <w:sz w:val="18"/>
        <w:szCs w:val="18"/>
      </w:rPr>
      <w:t>2021–2027</w:t>
    </w:r>
    <w:r w:rsidRPr="03EE409C">
      <w:rPr>
        <w:sz w:val="18"/>
        <w:szCs w:val="18"/>
      </w:rPr>
      <w:t xml:space="preserve">, projekt Osobní náklady zaměstnanců implementujících </w:t>
    </w:r>
    <w:proofErr w:type="spellStart"/>
    <w:r w:rsidRPr="03EE409C">
      <w:rPr>
        <w:sz w:val="18"/>
        <w:szCs w:val="18"/>
      </w:rPr>
      <w:t>DoP</w:t>
    </w:r>
    <w:proofErr w:type="spellEnd"/>
    <w:r w:rsidRPr="03EE409C">
      <w:rPr>
        <w:sz w:val="18"/>
        <w:szCs w:val="18"/>
      </w:rPr>
      <w:t xml:space="preserve"> na MMR II, CZ.07.01.01/00/22_001/0000139</w:t>
    </w:r>
  </w:p>
  <w:p w14:paraId="705A8ACA" w14:textId="40B9919C" w:rsidR="004B1EC1" w:rsidRDefault="004B1EC1" w:rsidP="009E70E5">
    <w:pPr>
      <w:pStyle w:val="Zpat"/>
      <w:jc w:val="center"/>
      <w:rPr>
        <w:sz w:val="16"/>
        <w:szCs w:val="16"/>
      </w:rPr>
    </w:pPr>
    <w:r>
      <w:rPr>
        <w:sz w:val="16"/>
        <w:szCs w:val="16"/>
      </w:rPr>
      <w:t xml:space="preserve"> </w:t>
    </w:r>
  </w:p>
  <w:p w14:paraId="705A8ACB" w14:textId="77777777" w:rsidR="004B1EC1" w:rsidRDefault="004B1EC1">
    <w:pPr>
      <w:pStyle w:val="Zpat"/>
      <w:jc w:val="center"/>
      <w:rPr>
        <w:sz w:val="16"/>
        <w:szCs w:val="16"/>
      </w:rPr>
    </w:pPr>
  </w:p>
  <w:p w14:paraId="705A8ACC" w14:textId="6952793F" w:rsidR="004B1EC1" w:rsidRDefault="004B1EC1">
    <w:pPr>
      <w:pStyle w:val="Zpat"/>
      <w:ind w:left="-850" w:right="-850"/>
      <w:jc w:val="center"/>
      <w:rPr>
        <w:sz w:val="14"/>
        <w:szCs w:val="14"/>
      </w:rPr>
    </w:pPr>
    <w:r>
      <w:rPr>
        <w:b/>
        <w:sz w:val="14"/>
        <w:szCs w:val="14"/>
      </w:rPr>
      <w:t xml:space="preserve">MINISTERSTVO PRO MÍSTNÍ ROZVOJ ČR </w:t>
    </w:r>
    <w:r>
      <w:rPr>
        <w:rFonts w:ascii="Calibri" w:hAnsi="Calibri" w:cs="Calibri"/>
        <w:sz w:val="14"/>
        <w:szCs w:val="14"/>
      </w:rPr>
      <w:t>•</w:t>
    </w:r>
    <w:r>
      <w:rPr>
        <w:b/>
        <w:sz w:val="14"/>
        <w:szCs w:val="14"/>
      </w:rPr>
      <w:t xml:space="preserve"> </w:t>
    </w:r>
    <w:r>
      <w:rPr>
        <w:sz w:val="14"/>
        <w:szCs w:val="14"/>
      </w:rPr>
      <w:t xml:space="preserve">Staroměstské náměstí 6, 110 15 Praha 1 </w:t>
    </w:r>
    <w:r>
      <w:rPr>
        <w:rFonts w:ascii="Calibri" w:hAnsi="Calibri" w:cs="Calibri"/>
        <w:sz w:val="14"/>
        <w:szCs w:val="14"/>
      </w:rPr>
      <w:t xml:space="preserve">• </w:t>
    </w:r>
    <w:r>
      <w:rPr>
        <w:sz w:val="14"/>
        <w:szCs w:val="14"/>
      </w:rPr>
      <w:t xml:space="preserve">tel.: +420 224 861 111 </w:t>
    </w:r>
    <w:r>
      <w:rPr>
        <w:rFonts w:ascii="Calibri" w:hAnsi="Calibri" w:cs="Calibri"/>
        <w:sz w:val="14"/>
        <w:szCs w:val="14"/>
      </w:rPr>
      <w:t>•</w:t>
    </w:r>
    <w:r>
      <w:rPr>
        <w:sz w:val="14"/>
        <w:szCs w:val="14"/>
      </w:rPr>
      <w:t xml:space="preserve"> IČ: 66 00 22 22 </w:t>
    </w:r>
    <w:r>
      <w:rPr>
        <w:rFonts w:ascii="Calibri" w:hAnsi="Calibri" w:cs="Calibri"/>
        <w:sz w:val="14"/>
        <w:szCs w:val="14"/>
      </w:rPr>
      <w:t>•</w:t>
    </w:r>
    <w:r>
      <w:rPr>
        <w:sz w:val="14"/>
        <w:szCs w:val="14"/>
      </w:rPr>
      <w:t xml:space="preserve"> www.mmr.cz </w:t>
    </w:r>
    <w:r>
      <w:rPr>
        <w:rFonts w:ascii="Calibri" w:hAnsi="Calibri" w:cs="Calibri"/>
        <w:sz w:val="14"/>
        <w:szCs w:val="14"/>
      </w:rPr>
      <w:t>•</w:t>
    </w:r>
    <w:r>
      <w:rPr>
        <w:sz w:val="14"/>
        <w:szCs w:val="14"/>
      </w:rPr>
      <w:t xml:space="preserve"> </w:t>
    </w:r>
    <w:hyperlink r:id="rId1" w:tooltip="http://www.dotaceEU.cz" w:history="1">
      <w:r>
        <w:rPr>
          <w:rStyle w:val="Hypertextovodkaz"/>
          <w:sz w:val="14"/>
          <w:szCs w:val="14"/>
        </w:rPr>
        <w:t>www.dotaceEU.cz</w:t>
      </w:r>
    </w:hyperlink>
  </w:p>
  <w:p w14:paraId="705A8ACD" w14:textId="77777777" w:rsidR="004B1EC1" w:rsidRDefault="004B1EC1">
    <w:pPr>
      <w:pStyle w:val="Zpat"/>
      <w:ind w:left="-850" w:right="-850"/>
      <w:jc w:val="center"/>
      <w:rPr>
        <w:sz w:val="14"/>
        <w:szCs w:val="14"/>
      </w:rPr>
    </w:pPr>
  </w:p>
  <w:p w14:paraId="705A8ACE" w14:textId="77777777" w:rsidR="004B1EC1" w:rsidRDefault="004B1EC1">
    <w:pPr>
      <w:pStyle w:val="Zpat"/>
      <w:ind w:left="-850" w:right="-850"/>
      <w:jc w:val="center"/>
      <w:rPr>
        <w:sz w:val="14"/>
        <w:szCs w:val="14"/>
      </w:rPr>
    </w:pPr>
  </w:p>
  <w:p w14:paraId="705A8ACF" w14:textId="77777777" w:rsidR="004B1EC1" w:rsidRDefault="004B1EC1">
    <w:pPr>
      <w:pStyle w:val="Zpat"/>
      <w:ind w:left="-850" w:right="-850"/>
      <w:jc w:val="center"/>
      <w:rPr>
        <w:sz w:val="14"/>
        <w:szCs w:val="14"/>
      </w:rPr>
    </w:pPr>
  </w:p>
  <w:p w14:paraId="705A8AD0" w14:textId="77777777" w:rsidR="004B1EC1" w:rsidRDefault="004B1EC1">
    <w:pPr>
      <w:pStyle w:val="Zpat"/>
      <w:ind w:left="-850" w:right="-850"/>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6E633" w14:textId="77777777" w:rsidR="00F05E62" w:rsidRDefault="00F05E62">
      <w:pPr>
        <w:spacing w:after="0"/>
      </w:pPr>
      <w:r>
        <w:separator/>
      </w:r>
    </w:p>
  </w:footnote>
  <w:footnote w:type="continuationSeparator" w:id="0">
    <w:p w14:paraId="06989188" w14:textId="77777777" w:rsidR="00F05E62" w:rsidRDefault="00F05E62">
      <w:pPr>
        <w:spacing w:after="0"/>
      </w:pPr>
      <w:r>
        <w:continuationSeparator/>
      </w:r>
    </w:p>
  </w:footnote>
  <w:footnote w:type="continuationNotice" w:id="1">
    <w:p w14:paraId="6129B3F1" w14:textId="77777777" w:rsidR="00F05E62" w:rsidRDefault="00F05E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4EF23" w14:textId="59434EFA" w:rsidR="004B1EC1" w:rsidRDefault="004B1EC1">
    <w:pPr>
      <w:pStyle w:val="Zhlav"/>
    </w:pPr>
    <w:r>
      <w:rPr>
        <w:noProof/>
        <w:color w:val="2B579A"/>
        <w:shd w:val="clear" w:color="auto" w:fill="E6E6E6"/>
        <w:lang w:eastAsia="cs-CZ"/>
      </w:rPr>
      <w:drawing>
        <wp:anchor distT="0" distB="0" distL="114300" distR="114300" simplePos="0" relativeHeight="251658240" behindDoc="0" locked="0" layoutInCell="1" allowOverlap="1" wp14:anchorId="63F6F3F2" wp14:editId="13F9753E">
          <wp:simplePos x="0" y="0"/>
          <wp:positionH relativeFrom="margin">
            <wp:posOffset>-13970</wp:posOffset>
          </wp:positionH>
          <wp:positionV relativeFrom="paragraph">
            <wp:posOffset>34925</wp:posOffset>
          </wp:positionV>
          <wp:extent cx="6079490" cy="471170"/>
          <wp:effectExtent l="0" t="0" r="0" b="5080"/>
          <wp:wrapSquare wrapText="bothSides"/>
          <wp:docPr id="1" name="Obrázek 1"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G:\logolink.jpg"/>
                  <pic:cNvPicPr>
                    <a:picLocks noChangeAspect="1"/>
                  </pic:cNvPicPr>
                </pic:nvPicPr>
                <pic:blipFill>
                  <a:blip r:embed="rId1"/>
                  <a:stretch/>
                </pic:blipFill>
                <pic:spPr bwMode="auto">
                  <a:xfrm>
                    <a:off x="0" y="0"/>
                    <a:ext cx="6079490"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A8AC1" w14:textId="77777777" w:rsidR="004B1EC1" w:rsidRDefault="004B1E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A8AC8" w14:textId="1004E87F" w:rsidR="004B1EC1" w:rsidRDefault="004B1EC1">
    <w:pPr>
      <w:pStyle w:val="Zhlav"/>
    </w:pPr>
    <w:r>
      <w:rPr>
        <w:noProof/>
        <w:color w:val="2B579A"/>
        <w:shd w:val="clear" w:color="auto" w:fill="E6E6E6"/>
        <w:lang w:eastAsia="cs-CZ"/>
      </w:rPr>
      <w:drawing>
        <wp:anchor distT="0" distB="0" distL="114300" distR="114300" simplePos="0" relativeHeight="251658241" behindDoc="0" locked="0" layoutInCell="1" allowOverlap="1" wp14:anchorId="7D6AE7FA" wp14:editId="09524C72">
          <wp:simplePos x="0" y="0"/>
          <wp:positionH relativeFrom="margin">
            <wp:posOffset>-269875</wp:posOffset>
          </wp:positionH>
          <wp:positionV relativeFrom="paragraph">
            <wp:posOffset>12065</wp:posOffset>
          </wp:positionV>
          <wp:extent cx="6324600" cy="471170"/>
          <wp:effectExtent l="0" t="0" r="0" b="5080"/>
          <wp:wrapSquare wrapText="bothSides"/>
          <wp:docPr id="2" name="Obrázek 2"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G:\logolink.jpg"/>
                  <pic:cNvPicPr>
                    <a:picLocks noChangeAspect="1"/>
                  </pic:cNvPicPr>
                </pic:nvPicPr>
                <pic:blipFill>
                  <a:blip r:embed="rId1"/>
                  <a:stretch/>
                </pic:blipFill>
                <pic:spPr bwMode="auto">
                  <a:xfrm>
                    <a:off x="0" y="0"/>
                    <a:ext cx="6324600" cy="471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5F"/>
    <w:multiLevelType w:val="hybridMultilevel"/>
    <w:tmpl w:val="FFFFFFFF"/>
    <w:lvl w:ilvl="0" w:tplc="8522EB44">
      <w:start w:val="1"/>
      <w:numFmt w:val="decimal"/>
      <w:lvlText w:val="%1."/>
      <w:lvlJc w:val="left"/>
      <w:pPr>
        <w:ind w:left="720" w:hanging="360"/>
      </w:pPr>
    </w:lvl>
    <w:lvl w:ilvl="1" w:tplc="359AA60C">
      <w:start w:val="1"/>
      <w:numFmt w:val="lowerLetter"/>
      <w:lvlText w:val="%2."/>
      <w:lvlJc w:val="left"/>
      <w:pPr>
        <w:ind w:left="1440" w:hanging="360"/>
      </w:pPr>
    </w:lvl>
    <w:lvl w:ilvl="2" w:tplc="A7C26F06">
      <w:start w:val="1"/>
      <w:numFmt w:val="lowerRoman"/>
      <w:lvlText w:val="%3."/>
      <w:lvlJc w:val="right"/>
      <w:pPr>
        <w:ind w:left="2160" w:hanging="180"/>
      </w:pPr>
    </w:lvl>
    <w:lvl w:ilvl="3" w:tplc="CA825532">
      <w:start w:val="1"/>
      <w:numFmt w:val="decimal"/>
      <w:lvlText w:val="%4."/>
      <w:lvlJc w:val="left"/>
      <w:pPr>
        <w:ind w:left="2880" w:hanging="360"/>
      </w:pPr>
    </w:lvl>
    <w:lvl w:ilvl="4" w:tplc="E67CC606">
      <w:start w:val="1"/>
      <w:numFmt w:val="lowerLetter"/>
      <w:lvlText w:val="%5."/>
      <w:lvlJc w:val="left"/>
      <w:pPr>
        <w:ind w:left="3600" w:hanging="360"/>
      </w:pPr>
    </w:lvl>
    <w:lvl w:ilvl="5" w:tplc="4AD2D88A">
      <w:start w:val="1"/>
      <w:numFmt w:val="lowerRoman"/>
      <w:lvlText w:val="%6."/>
      <w:lvlJc w:val="right"/>
      <w:pPr>
        <w:ind w:left="4320" w:hanging="180"/>
      </w:pPr>
    </w:lvl>
    <w:lvl w:ilvl="6" w:tplc="BF62A40A">
      <w:start w:val="1"/>
      <w:numFmt w:val="decimal"/>
      <w:lvlText w:val="%7."/>
      <w:lvlJc w:val="left"/>
      <w:pPr>
        <w:ind w:left="5040" w:hanging="360"/>
      </w:pPr>
    </w:lvl>
    <w:lvl w:ilvl="7" w:tplc="B91C100C">
      <w:start w:val="1"/>
      <w:numFmt w:val="lowerLetter"/>
      <w:lvlText w:val="%8."/>
      <w:lvlJc w:val="left"/>
      <w:pPr>
        <w:ind w:left="5760" w:hanging="360"/>
      </w:pPr>
    </w:lvl>
    <w:lvl w:ilvl="8" w:tplc="14F41F72">
      <w:start w:val="1"/>
      <w:numFmt w:val="lowerRoman"/>
      <w:lvlText w:val="%9."/>
      <w:lvlJc w:val="right"/>
      <w:pPr>
        <w:ind w:left="6480" w:hanging="180"/>
      </w:pPr>
    </w:lvl>
  </w:abstractNum>
  <w:abstractNum w:abstractNumId="1" w15:restartNumberingAfterBreak="0">
    <w:nsid w:val="042D5ED8"/>
    <w:multiLevelType w:val="hybridMultilevel"/>
    <w:tmpl w:val="AA0C30AC"/>
    <w:lvl w:ilvl="0" w:tplc="871A9A04">
      <w:start w:val="1"/>
      <w:numFmt w:val="bullet"/>
      <w:lvlText w:val=""/>
      <w:lvlJc w:val="left"/>
      <w:pPr>
        <w:ind w:left="720" w:hanging="360"/>
      </w:pPr>
      <w:rPr>
        <w:rFonts w:ascii="Symbol" w:hAnsi="Symbol" w:hint="default"/>
      </w:rPr>
    </w:lvl>
    <w:lvl w:ilvl="1" w:tplc="03B23FE6">
      <w:start w:val="1"/>
      <w:numFmt w:val="bullet"/>
      <w:lvlText w:val="o"/>
      <w:lvlJc w:val="left"/>
      <w:pPr>
        <w:ind w:left="1440" w:hanging="360"/>
      </w:pPr>
      <w:rPr>
        <w:rFonts w:ascii="Courier New" w:hAnsi="Courier New" w:hint="default"/>
      </w:rPr>
    </w:lvl>
    <w:lvl w:ilvl="2" w:tplc="AE187356">
      <w:start w:val="1"/>
      <w:numFmt w:val="bullet"/>
      <w:lvlText w:val=""/>
      <w:lvlJc w:val="left"/>
      <w:pPr>
        <w:ind w:left="2160" w:hanging="360"/>
      </w:pPr>
      <w:rPr>
        <w:rFonts w:ascii="Wingdings" w:hAnsi="Wingdings" w:hint="default"/>
      </w:rPr>
    </w:lvl>
    <w:lvl w:ilvl="3" w:tplc="30385806">
      <w:start w:val="1"/>
      <w:numFmt w:val="bullet"/>
      <w:lvlText w:val=""/>
      <w:lvlJc w:val="left"/>
      <w:pPr>
        <w:ind w:left="2880" w:hanging="360"/>
      </w:pPr>
      <w:rPr>
        <w:rFonts w:ascii="Symbol" w:hAnsi="Symbol" w:hint="default"/>
      </w:rPr>
    </w:lvl>
    <w:lvl w:ilvl="4" w:tplc="3DD44450">
      <w:start w:val="1"/>
      <w:numFmt w:val="bullet"/>
      <w:lvlText w:val="o"/>
      <w:lvlJc w:val="left"/>
      <w:pPr>
        <w:ind w:left="3600" w:hanging="360"/>
      </w:pPr>
      <w:rPr>
        <w:rFonts w:ascii="Courier New" w:hAnsi="Courier New" w:hint="default"/>
      </w:rPr>
    </w:lvl>
    <w:lvl w:ilvl="5" w:tplc="375E75CE">
      <w:start w:val="1"/>
      <w:numFmt w:val="bullet"/>
      <w:lvlText w:val=""/>
      <w:lvlJc w:val="left"/>
      <w:pPr>
        <w:ind w:left="4320" w:hanging="360"/>
      </w:pPr>
      <w:rPr>
        <w:rFonts w:ascii="Wingdings" w:hAnsi="Wingdings" w:hint="default"/>
      </w:rPr>
    </w:lvl>
    <w:lvl w:ilvl="6" w:tplc="F5A447A2">
      <w:start w:val="1"/>
      <w:numFmt w:val="bullet"/>
      <w:lvlText w:val=""/>
      <w:lvlJc w:val="left"/>
      <w:pPr>
        <w:ind w:left="5040" w:hanging="360"/>
      </w:pPr>
      <w:rPr>
        <w:rFonts w:ascii="Symbol" w:hAnsi="Symbol" w:hint="default"/>
      </w:rPr>
    </w:lvl>
    <w:lvl w:ilvl="7" w:tplc="89E0C120">
      <w:start w:val="1"/>
      <w:numFmt w:val="bullet"/>
      <w:lvlText w:val="o"/>
      <w:lvlJc w:val="left"/>
      <w:pPr>
        <w:ind w:left="5760" w:hanging="360"/>
      </w:pPr>
      <w:rPr>
        <w:rFonts w:ascii="Courier New" w:hAnsi="Courier New" w:hint="default"/>
      </w:rPr>
    </w:lvl>
    <w:lvl w:ilvl="8" w:tplc="9042C63E">
      <w:start w:val="1"/>
      <w:numFmt w:val="bullet"/>
      <w:lvlText w:val=""/>
      <w:lvlJc w:val="left"/>
      <w:pPr>
        <w:ind w:left="6480" w:hanging="360"/>
      </w:pPr>
      <w:rPr>
        <w:rFonts w:ascii="Wingdings" w:hAnsi="Wingdings" w:hint="default"/>
      </w:rPr>
    </w:lvl>
  </w:abstractNum>
  <w:abstractNum w:abstractNumId="2" w15:restartNumberingAfterBreak="0">
    <w:nsid w:val="043877A9"/>
    <w:multiLevelType w:val="hybridMultilevel"/>
    <w:tmpl w:val="4746C0A6"/>
    <w:lvl w:ilvl="0" w:tplc="4A82E6F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9602F6"/>
    <w:multiLevelType w:val="hybridMultilevel"/>
    <w:tmpl w:val="743200A6"/>
    <w:lvl w:ilvl="0" w:tplc="34E828EE">
      <w:start w:val="1"/>
      <w:numFmt w:val="bullet"/>
      <w:lvlText w:val=""/>
      <w:lvlJc w:val="left"/>
      <w:pPr>
        <w:ind w:left="720" w:hanging="360"/>
      </w:pPr>
      <w:rPr>
        <w:rFonts w:ascii="Symbol" w:hAnsi="Symbol" w:hint="default"/>
      </w:rPr>
    </w:lvl>
    <w:lvl w:ilvl="1" w:tplc="B734C510">
      <w:start w:val="1"/>
      <w:numFmt w:val="bullet"/>
      <w:lvlText w:val="o"/>
      <w:lvlJc w:val="left"/>
      <w:pPr>
        <w:ind w:left="1440" w:hanging="360"/>
      </w:pPr>
      <w:rPr>
        <w:rFonts w:ascii="Courier New" w:hAnsi="Courier New" w:hint="default"/>
      </w:rPr>
    </w:lvl>
    <w:lvl w:ilvl="2" w:tplc="A07AF958">
      <w:start w:val="1"/>
      <w:numFmt w:val="bullet"/>
      <w:lvlText w:val=""/>
      <w:lvlJc w:val="left"/>
      <w:pPr>
        <w:ind w:left="2160" w:hanging="360"/>
      </w:pPr>
      <w:rPr>
        <w:rFonts w:ascii="Wingdings" w:hAnsi="Wingdings" w:hint="default"/>
      </w:rPr>
    </w:lvl>
    <w:lvl w:ilvl="3" w:tplc="62D615A4">
      <w:start w:val="1"/>
      <w:numFmt w:val="bullet"/>
      <w:lvlText w:val=""/>
      <w:lvlJc w:val="left"/>
      <w:pPr>
        <w:ind w:left="2880" w:hanging="360"/>
      </w:pPr>
      <w:rPr>
        <w:rFonts w:ascii="Symbol" w:hAnsi="Symbol" w:hint="default"/>
      </w:rPr>
    </w:lvl>
    <w:lvl w:ilvl="4" w:tplc="B58C6B24">
      <w:start w:val="1"/>
      <w:numFmt w:val="bullet"/>
      <w:lvlText w:val="o"/>
      <w:lvlJc w:val="left"/>
      <w:pPr>
        <w:ind w:left="3600" w:hanging="360"/>
      </w:pPr>
      <w:rPr>
        <w:rFonts w:ascii="Courier New" w:hAnsi="Courier New" w:hint="default"/>
      </w:rPr>
    </w:lvl>
    <w:lvl w:ilvl="5" w:tplc="DDCEBAA2">
      <w:start w:val="1"/>
      <w:numFmt w:val="bullet"/>
      <w:lvlText w:val=""/>
      <w:lvlJc w:val="left"/>
      <w:pPr>
        <w:ind w:left="4320" w:hanging="360"/>
      </w:pPr>
      <w:rPr>
        <w:rFonts w:ascii="Wingdings" w:hAnsi="Wingdings" w:hint="default"/>
      </w:rPr>
    </w:lvl>
    <w:lvl w:ilvl="6" w:tplc="5C767258">
      <w:start w:val="1"/>
      <w:numFmt w:val="bullet"/>
      <w:lvlText w:val=""/>
      <w:lvlJc w:val="left"/>
      <w:pPr>
        <w:ind w:left="5040" w:hanging="360"/>
      </w:pPr>
      <w:rPr>
        <w:rFonts w:ascii="Symbol" w:hAnsi="Symbol" w:hint="default"/>
      </w:rPr>
    </w:lvl>
    <w:lvl w:ilvl="7" w:tplc="30EC3268">
      <w:start w:val="1"/>
      <w:numFmt w:val="bullet"/>
      <w:lvlText w:val="o"/>
      <w:lvlJc w:val="left"/>
      <w:pPr>
        <w:ind w:left="5760" w:hanging="360"/>
      </w:pPr>
      <w:rPr>
        <w:rFonts w:ascii="Courier New" w:hAnsi="Courier New" w:hint="default"/>
      </w:rPr>
    </w:lvl>
    <w:lvl w:ilvl="8" w:tplc="4E34714C">
      <w:start w:val="1"/>
      <w:numFmt w:val="bullet"/>
      <w:lvlText w:val=""/>
      <w:lvlJc w:val="left"/>
      <w:pPr>
        <w:ind w:left="6480" w:hanging="360"/>
      </w:pPr>
      <w:rPr>
        <w:rFonts w:ascii="Wingdings" w:hAnsi="Wingdings" w:hint="default"/>
      </w:rPr>
    </w:lvl>
  </w:abstractNum>
  <w:abstractNum w:abstractNumId="4" w15:restartNumberingAfterBreak="0">
    <w:nsid w:val="0A7C2124"/>
    <w:multiLevelType w:val="hybridMultilevel"/>
    <w:tmpl w:val="4510FB8C"/>
    <w:lvl w:ilvl="0" w:tplc="EE7218F2">
      <w:start w:val="1"/>
      <w:numFmt w:val="bullet"/>
      <w:lvlText w:val="o"/>
      <w:lvlJc w:val="left"/>
      <w:pPr>
        <w:ind w:left="720" w:hanging="360"/>
      </w:pPr>
      <w:rPr>
        <w:rFonts w:ascii="&quot;Courier New&quot;" w:hAnsi="&quot;Courier New&quot;" w:hint="default"/>
      </w:rPr>
    </w:lvl>
    <w:lvl w:ilvl="1" w:tplc="7A6AAD6A">
      <w:start w:val="1"/>
      <w:numFmt w:val="bullet"/>
      <w:lvlText w:val="o"/>
      <w:lvlJc w:val="left"/>
      <w:pPr>
        <w:ind w:left="1440" w:hanging="360"/>
      </w:pPr>
      <w:rPr>
        <w:rFonts w:ascii="Courier New" w:hAnsi="Courier New" w:hint="default"/>
      </w:rPr>
    </w:lvl>
    <w:lvl w:ilvl="2" w:tplc="5636D792">
      <w:start w:val="1"/>
      <w:numFmt w:val="bullet"/>
      <w:lvlText w:val=""/>
      <w:lvlJc w:val="left"/>
      <w:pPr>
        <w:ind w:left="2160" w:hanging="360"/>
      </w:pPr>
      <w:rPr>
        <w:rFonts w:ascii="Wingdings" w:hAnsi="Wingdings" w:hint="default"/>
      </w:rPr>
    </w:lvl>
    <w:lvl w:ilvl="3" w:tplc="7FFE936A">
      <w:start w:val="1"/>
      <w:numFmt w:val="bullet"/>
      <w:lvlText w:val=""/>
      <w:lvlJc w:val="left"/>
      <w:pPr>
        <w:ind w:left="2880" w:hanging="360"/>
      </w:pPr>
      <w:rPr>
        <w:rFonts w:ascii="Symbol" w:hAnsi="Symbol" w:hint="default"/>
      </w:rPr>
    </w:lvl>
    <w:lvl w:ilvl="4" w:tplc="AF7CA76A">
      <w:start w:val="1"/>
      <w:numFmt w:val="bullet"/>
      <w:lvlText w:val="o"/>
      <w:lvlJc w:val="left"/>
      <w:pPr>
        <w:ind w:left="3600" w:hanging="360"/>
      </w:pPr>
      <w:rPr>
        <w:rFonts w:ascii="Courier New" w:hAnsi="Courier New" w:hint="default"/>
      </w:rPr>
    </w:lvl>
    <w:lvl w:ilvl="5" w:tplc="F8906B8A">
      <w:start w:val="1"/>
      <w:numFmt w:val="bullet"/>
      <w:lvlText w:val=""/>
      <w:lvlJc w:val="left"/>
      <w:pPr>
        <w:ind w:left="4320" w:hanging="360"/>
      </w:pPr>
      <w:rPr>
        <w:rFonts w:ascii="Wingdings" w:hAnsi="Wingdings" w:hint="default"/>
      </w:rPr>
    </w:lvl>
    <w:lvl w:ilvl="6" w:tplc="1826C8CE">
      <w:start w:val="1"/>
      <w:numFmt w:val="bullet"/>
      <w:lvlText w:val=""/>
      <w:lvlJc w:val="left"/>
      <w:pPr>
        <w:ind w:left="5040" w:hanging="360"/>
      </w:pPr>
      <w:rPr>
        <w:rFonts w:ascii="Symbol" w:hAnsi="Symbol" w:hint="default"/>
      </w:rPr>
    </w:lvl>
    <w:lvl w:ilvl="7" w:tplc="FE1E55FE">
      <w:start w:val="1"/>
      <w:numFmt w:val="bullet"/>
      <w:lvlText w:val="o"/>
      <w:lvlJc w:val="left"/>
      <w:pPr>
        <w:ind w:left="5760" w:hanging="360"/>
      </w:pPr>
      <w:rPr>
        <w:rFonts w:ascii="Courier New" w:hAnsi="Courier New" w:hint="default"/>
      </w:rPr>
    </w:lvl>
    <w:lvl w:ilvl="8" w:tplc="413ABCD8">
      <w:start w:val="1"/>
      <w:numFmt w:val="bullet"/>
      <w:lvlText w:val=""/>
      <w:lvlJc w:val="left"/>
      <w:pPr>
        <w:ind w:left="6480" w:hanging="360"/>
      </w:pPr>
      <w:rPr>
        <w:rFonts w:ascii="Wingdings" w:hAnsi="Wingdings" w:hint="default"/>
      </w:rPr>
    </w:lvl>
  </w:abstractNum>
  <w:abstractNum w:abstractNumId="5" w15:restartNumberingAfterBreak="0">
    <w:nsid w:val="0ACD12B2"/>
    <w:multiLevelType w:val="hybridMultilevel"/>
    <w:tmpl w:val="B400F0F0"/>
    <w:lvl w:ilvl="0" w:tplc="D5FA9AB0">
      <w:start w:val="1"/>
      <w:numFmt w:val="bullet"/>
      <w:lvlText w:val=""/>
      <w:lvlJc w:val="left"/>
      <w:pPr>
        <w:ind w:left="720" w:hanging="360"/>
      </w:pPr>
      <w:rPr>
        <w:rFonts w:ascii="Symbol" w:hAnsi="Symbol" w:hint="default"/>
      </w:rPr>
    </w:lvl>
    <w:lvl w:ilvl="1" w:tplc="C32C08C2">
      <w:start w:val="1"/>
      <w:numFmt w:val="bullet"/>
      <w:lvlText w:val="o"/>
      <w:lvlJc w:val="left"/>
      <w:pPr>
        <w:ind w:left="1440" w:hanging="360"/>
      </w:pPr>
      <w:rPr>
        <w:rFonts w:ascii="Courier New" w:hAnsi="Courier New" w:hint="default"/>
      </w:rPr>
    </w:lvl>
    <w:lvl w:ilvl="2" w:tplc="6EE010F4">
      <w:start w:val="1"/>
      <w:numFmt w:val="bullet"/>
      <w:lvlText w:val=""/>
      <w:lvlJc w:val="left"/>
      <w:pPr>
        <w:ind w:left="2160" w:hanging="360"/>
      </w:pPr>
      <w:rPr>
        <w:rFonts w:ascii="Wingdings" w:hAnsi="Wingdings" w:hint="default"/>
      </w:rPr>
    </w:lvl>
    <w:lvl w:ilvl="3" w:tplc="DBA6261E">
      <w:start w:val="1"/>
      <w:numFmt w:val="bullet"/>
      <w:lvlText w:val=""/>
      <w:lvlJc w:val="left"/>
      <w:pPr>
        <w:ind w:left="2880" w:hanging="360"/>
      </w:pPr>
      <w:rPr>
        <w:rFonts w:ascii="Symbol" w:hAnsi="Symbol" w:hint="default"/>
      </w:rPr>
    </w:lvl>
    <w:lvl w:ilvl="4" w:tplc="A4A82D7C">
      <w:start w:val="1"/>
      <w:numFmt w:val="bullet"/>
      <w:lvlText w:val="o"/>
      <w:lvlJc w:val="left"/>
      <w:pPr>
        <w:ind w:left="3600" w:hanging="360"/>
      </w:pPr>
      <w:rPr>
        <w:rFonts w:ascii="Courier New" w:hAnsi="Courier New" w:hint="default"/>
      </w:rPr>
    </w:lvl>
    <w:lvl w:ilvl="5" w:tplc="3B58F8DC">
      <w:start w:val="1"/>
      <w:numFmt w:val="bullet"/>
      <w:lvlText w:val=""/>
      <w:lvlJc w:val="left"/>
      <w:pPr>
        <w:ind w:left="4320" w:hanging="360"/>
      </w:pPr>
      <w:rPr>
        <w:rFonts w:ascii="Wingdings" w:hAnsi="Wingdings" w:hint="default"/>
      </w:rPr>
    </w:lvl>
    <w:lvl w:ilvl="6" w:tplc="BF0CB0B2">
      <w:start w:val="1"/>
      <w:numFmt w:val="bullet"/>
      <w:lvlText w:val=""/>
      <w:lvlJc w:val="left"/>
      <w:pPr>
        <w:ind w:left="5040" w:hanging="360"/>
      </w:pPr>
      <w:rPr>
        <w:rFonts w:ascii="Symbol" w:hAnsi="Symbol" w:hint="default"/>
      </w:rPr>
    </w:lvl>
    <w:lvl w:ilvl="7" w:tplc="47ECB67A">
      <w:start w:val="1"/>
      <w:numFmt w:val="bullet"/>
      <w:lvlText w:val="o"/>
      <w:lvlJc w:val="left"/>
      <w:pPr>
        <w:ind w:left="5760" w:hanging="360"/>
      </w:pPr>
      <w:rPr>
        <w:rFonts w:ascii="Courier New" w:hAnsi="Courier New" w:hint="default"/>
      </w:rPr>
    </w:lvl>
    <w:lvl w:ilvl="8" w:tplc="D53AB13A">
      <w:start w:val="1"/>
      <w:numFmt w:val="bullet"/>
      <w:lvlText w:val=""/>
      <w:lvlJc w:val="left"/>
      <w:pPr>
        <w:ind w:left="6480" w:hanging="360"/>
      </w:pPr>
      <w:rPr>
        <w:rFonts w:ascii="Wingdings" w:hAnsi="Wingdings" w:hint="default"/>
      </w:rPr>
    </w:lvl>
  </w:abstractNum>
  <w:abstractNum w:abstractNumId="6" w15:restartNumberingAfterBreak="0">
    <w:nsid w:val="0B114C1B"/>
    <w:multiLevelType w:val="hybridMultilevel"/>
    <w:tmpl w:val="FFFFFFFF"/>
    <w:lvl w:ilvl="0" w:tplc="F93ADBBA">
      <w:start w:val="1"/>
      <w:numFmt w:val="bullet"/>
      <w:lvlText w:val=""/>
      <w:lvlJc w:val="left"/>
      <w:pPr>
        <w:ind w:left="720" w:hanging="360"/>
      </w:pPr>
      <w:rPr>
        <w:rFonts w:ascii="Symbol" w:hAnsi="Symbol" w:hint="default"/>
      </w:rPr>
    </w:lvl>
    <w:lvl w:ilvl="1" w:tplc="23748D66">
      <w:start w:val="1"/>
      <w:numFmt w:val="bullet"/>
      <w:lvlText w:val="o"/>
      <w:lvlJc w:val="left"/>
      <w:pPr>
        <w:ind w:left="1440" w:hanging="360"/>
      </w:pPr>
      <w:rPr>
        <w:rFonts w:ascii="Courier New" w:hAnsi="Courier New" w:hint="default"/>
      </w:rPr>
    </w:lvl>
    <w:lvl w:ilvl="2" w:tplc="190AEA8A">
      <w:start w:val="1"/>
      <w:numFmt w:val="bullet"/>
      <w:lvlText w:val=""/>
      <w:lvlJc w:val="left"/>
      <w:pPr>
        <w:ind w:left="2160" w:hanging="360"/>
      </w:pPr>
      <w:rPr>
        <w:rFonts w:ascii="Wingdings" w:hAnsi="Wingdings" w:hint="default"/>
      </w:rPr>
    </w:lvl>
    <w:lvl w:ilvl="3" w:tplc="55CE5BAA">
      <w:start w:val="1"/>
      <w:numFmt w:val="bullet"/>
      <w:lvlText w:val=""/>
      <w:lvlJc w:val="left"/>
      <w:pPr>
        <w:ind w:left="2880" w:hanging="360"/>
      </w:pPr>
      <w:rPr>
        <w:rFonts w:ascii="Symbol" w:hAnsi="Symbol" w:hint="default"/>
      </w:rPr>
    </w:lvl>
    <w:lvl w:ilvl="4" w:tplc="F92E0BC6">
      <w:start w:val="1"/>
      <w:numFmt w:val="bullet"/>
      <w:lvlText w:val="o"/>
      <w:lvlJc w:val="left"/>
      <w:pPr>
        <w:ind w:left="3600" w:hanging="360"/>
      </w:pPr>
      <w:rPr>
        <w:rFonts w:ascii="Courier New" w:hAnsi="Courier New" w:hint="default"/>
      </w:rPr>
    </w:lvl>
    <w:lvl w:ilvl="5" w:tplc="FF449510">
      <w:start w:val="1"/>
      <w:numFmt w:val="bullet"/>
      <w:lvlText w:val=""/>
      <w:lvlJc w:val="left"/>
      <w:pPr>
        <w:ind w:left="4320" w:hanging="360"/>
      </w:pPr>
      <w:rPr>
        <w:rFonts w:ascii="Wingdings" w:hAnsi="Wingdings" w:hint="default"/>
      </w:rPr>
    </w:lvl>
    <w:lvl w:ilvl="6" w:tplc="ED1CD0D4">
      <w:start w:val="1"/>
      <w:numFmt w:val="bullet"/>
      <w:lvlText w:val=""/>
      <w:lvlJc w:val="left"/>
      <w:pPr>
        <w:ind w:left="5040" w:hanging="360"/>
      </w:pPr>
      <w:rPr>
        <w:rFonts w:ascii="Symbol" w:hAnsi="Symbol" w:hint="default"/>
      </w:rPr>
    </w:lvl>
    <w:lvl w:ilvl="7" w:tplc="0A522700">
      <w:start w:val="1"/>
      <w:numFmt w:val="bullet"/>
      <w:lvlText w:val="o"/>
      <w:lvlJc w:val="left"/>
      <w:pPr>
        <w:ind w:left="5760" w:hanging="360"/>
      </w:pPr>
      <w:rPr>
        <w:rFonts w:ascii="Courier New" w:hAnsi="Courier New" w:hint="default"/>
      </w:rPr>
    </w:lvl>
    <w:lvl w:ilvl="8" w:tplc="A1B4F7F2">
      <w:start w:val="1"/>
      <w:numFmt w:val="bullet"/>
      <w:lvlText w:val=""/>
      <w:lvlJc w:val="left"/>
      <w:pPr>
        <w:ind w:left="6480" w:hanging="360"/>
      </w:pPr>
      <w:rPr>
        <w:rFonts w:ascii="Wingdings" w:hAnsi="Wingdings" w:hint="default"/>
      </w:rPr>
    </w:lvl>
  </w:abstractNum>
  <w:abstractNum w:abstractNumId="7" w15:restartNumberingAfterBreak="0">
    <w:nsid w:val="0C3555BF"/>
    <w:multiLevelType w:val="hybridMultilevel"/>
    <w:tmpl w:val="F08485AC"/>
    <w:lvl w:ilvl="0" w:tplc="8EFE1458">
      <w:start w:val="1"/>
      <w:numFmt w:val="bullet"/>
      <w:lvlText w:val="·"/>
      <w:lvlJc w:val="left"/>
      <w:pPr>
        <w:ind w:left="720" w:hanging="360"/>
      </w:pPr>
      <w:rPr>
        <w:rFonts w:ascii="Symbol" w:hAnsi="Symbol" w:hint="default"/>
      </w:rPr>
    </w:lvl>
    <w:lvl w:ilvl="1" w:tplc="E90C0A7A">
      <w:start w:val="1"/>
      <w:numFmt w:val="bullet"/>
      <w:lvlText w:val="o"/>
      <w:lvlJc w:val="left"/>
      <w:pPr>
        <w:ind w:left="1440" w:hanging="360"/>
      </w:pPr>
      <w:rPr>
        <w:rFonts w:ascii="Courier New" w:hAnsi="Courier New" w:hint="default"/>
      </w:rPr>
    </w:lvl>
    <w:lvl w:ilvl="2" w:tplc="3E20B24C">
      <w:start w:val="1"/>
      <w:numFmt w:val="bullet"/>
      <w:lvlText w:val=""/>
      <w:lvlJc w:val="left"/>
      <w:pPr>
        <w:ind w:left="2160" w:hanging="360"/>
      </w:pPr>
      <w:rPr>
        <w:rFonts w:ascii="Wingdings" w:hAnsi="Wingdings" w:hint="default"/>
      </w:rPr>
    </w:lvl>
    <w:lvl w:ilvl="3" w:tplc="B0B8F92A">
      <w:start w:val="1"/>
      <w:numFmt w:val="bullet"/>
      <w:lvlText w:val=""/>
      <w:lvlJc w:val="left"/>
      <w:pPr>
        <w:ind w:left="2880" w:hanging="360"/>
      </w:pPr>
      <w:rPr>
        <w:rFonts w:ascii="Symbol" w:hAnsi="Symbol" w:hint="default"/>
      </w:rPr>
    </w:lvl>
    <w:lvl w:ilvl="4" w:tplc="4B2C2BA6">
      <w:start w:val="1"/>
      <w:numFmt w:val="bullet"/>
      <w:lvlText w:val="o"/>
      <w:lvlJc w:val="left"/>
      <w:pPr>
        <w:ind w:left="3600" w:hanging="360"/>
      </w:pPr>
      <w:rPr>
        <w:rFonts w:ascii="Courier New" w:hAnsi="Courier New" w:hint="default"/>
      </w:rPr>
    </w:lvl>
    <w:lvl w:ilvl="5" w:tplc="03B0E732">
      <w:start w:val="1"/>
      <w:numFmt w:val="bullet"/>
      <w:lvlText w:val=""/>
      <w:lvlJc w:val="left"/>
      <w:pPr>
        <w:ind w:left="4320" w:hanging="360"/>
      </w:pPr>
      <w:rPr>
        <w:rFonts w:ascii="Wingdings" w:hAnsi="Wingdings" w:hint="default"/>
      </w:rPr>
    </w:lvl>
    <w:lvl w:ilvl="6" w:tplc="0F00D28A">
      <w:start w:val="1"/>
      <w:numFmt w:val="bullet"/>
      <w:lvlText w:val=""/>
      <w:lvlJc w:val="left"/>
      <w:pPr>
        <w:ind w:left="5040" w:hanging="360"/>
      </w:pPr>
      <w:rPr>
        <w:rFonts w:ascii="Symbol" w:hAnsi="Symbol" w:hint="default"/>
      </w:rPr>
    </w:lvl>
    <w:lvl w:ilvl="7" w:tplc="77F0CA26">
      <w:start w:val="1"/>
      <w:numFmt w:val="bullet"/>
      <w:lvlText w:val="o"/>
      <w:lvlJc w:val="left"/>
      <w:pPr>
        <w:ind w:left="5760" w:hanging="360"/>
      </w:pPr>
      <w:rPr>
        <w:rFonts w:ascii="Courier New" w:hAnsi="Courier New" w:hint="default"/>
      </w:rPr>
    </w:lvl>
    <w:lvl w:ilvl="8" w:tplc="965CBCDC">
      <w:start w:val="1"/>
      <w:numFmt w:val="bullet"/>
      <w:lvlText w:val=""/>
      <w:lvlJc w:val="left"/>
      <w:pPr>
        <w:ind w:left="6480" w:hanging="360"/>
      </w:pPr>
      <w:rPr>
        <w:rFonts w:ascii="Wingdings" w:hAnsi="Wingdings" w:hint="default"/>
      </w:rPr>
    </w:lvl>
  </w:abstractNum>
  <w:abstractNum w:abstractNumId="8" w15:restartNumberingAfterBreak="0">
    <w:nsid w:val="0DB8745C"/>
    <w:multiLevelType w:val="hybridMultilevel"/>
    <w:tmpl w:val="FFFFFFFF"/>
    <w:lvl w:ilvl="0" w:tplc="7DC673FC">
      <w:start w:val="1"/>
      <w:numFmt w:val="bullet"/>
      <w:lvlText w:val=""/>
      <w:lvlJc w:val="left"/>
      <w:pPr>
        <w:ind w:left="720" w:hanging="360"/>
      </w:pPr>
      <w:rPr>
        <w:rFonts w:ascii="Symbol" w:hAnsi="Symbol" w:hint="default"/>
      </w:rPr>
    </w:lvl>
    <w:lvl w:ilvl="1" w:tplc="ECEA7250">
      <w:start w:val="1"/>
      <w:numFmt w:val="bullet"/>
      <w:lvlText w:val="o"/>
      <w:lvlJc w:val="left"/>
      <w:pPr>
        <w:ind w:left="1440" w:hanging="360"/>
      </w:pPr>
      <w:rPr>
        <w:rFonts w:ascii="Courier New" w:hAnsi="Courier New" w:hint="default"/>
      </w:rPr>
    </w:lvl>
    <w:lvl w:ilvl="2" w:tplc="D6729050">
      <w:start w:val="1"/>
      <w:numFmt w:val="bullet"/>
      <w:lvlText w:val=""/>
      <w:lvlJc w:val="left"/>
      <w:pPr>
        <w:ind w:left="2160" w:hanging="360"/>
      </w:pPr>
      <w:rPr>
        <w:rFonts w:ascii="Wingdings" w:hAnsi="Wingdings" w:hint="default"/>
      </w:rPr>
    </w:lvl>
    <w:lvl w:ilvl="3" w:tplc="E968D990">
      <w:start w:val="1"/>
      <w:numFmt w:val="bullet"/>
      <w:lvlText w:val=""/>
      <w:lvlJc w:val="left"/>
      <w:pPr>
        <w:ind w:left="2880" w:hanging="360"/>
      </w:pPr>
      <w:rPr>
        <w:rFonts w:ascii="Symbol" w:hAnsi="Symbol" w:hint="default"/>
      </w:rPr>
    </w:lvl>
    <w:lvl w:ilvl="4" w:tplc="1E8E782C">
      <w:start w:val="1"/>
      <w:numFmt w:val="bullet"/>
      <w:lvlText w:val="o"/>
      <w:lvlJc w:val="left"/>
      <w:pPr>
        <w:ind w:left="3600" w:hanging="360"/>
      </w:pPr>
      <w:rPr>
        <w:rFonts w:ascii="Courier New" w:hAnsi="Courier New" w:hint="default"/>
      </w:rPr>
    </w:lvl>
    <w:lvl w:ilvl="5" w:tplc="CA28FA82">
      <w:start w:val="1"/>
      <w:numFmt w:val="bullet"/>
      <w:lvlText w:val=""/>
      <w:lvlJc w:val="left"/>
      <w:pPr>
        <w:ind w:left="4320" w:hanging="360"/>
      </w:pPr>
      <w:rPr>
        <w:rFonts w:ascii="Wingdings" w:hAnsi="Wingdings" w:hint="default"/>
      </w:rPr>
    </w:lvl>
    <w:lvl w:ilvl="6" w:tplc="E0B073BC">
      <w:start w:val="1"/>
      <w:numFmt w:val="bullet"/>
      <w:lvlText w:val=""/>
      <w:lvlJc w:val="left"/>
      <w:pPr>
        <w:ind w:left="5040" w:hanging="360"/>
      </w:pPr>
      <w:rPr>
        <w:rFonts w:ascii="Symbol" w:hAnsi="Symbol" w:hint="default"/>
      </w:rPr>
    </w:lvl>
    <w:lvl w:ilvl="7" w:tplc="775A5320">
      <w:start w:val="1"/>
      <w:numFmt w:val="bullet"/>
      <w:lvlText w:val="o"/>
      <w:lvlJc w:val="left"/>
      <w:pPr>
        <w:ind w:left="5760" w:hanging="360"/>
      </w:pPr>
      <w:rPr>
        <w:rFonts w:ascii="Courier New" w:hAnsi="Courier New" w:hint="default"/>
      </w:rPr>
    </w:lvl>
    <w:lvl w:ilvl="8" w:tplc="6A18A5D2">
      <w:start w:val="1"/>
      <w:numFmt w:val="bullet"/>
      <w:lvlText w:val=""/>
      <w:lvlJc w:val="left"/>
      <w:pPr>
        <w:ind w:left="6480" w:hanging="360"/>
      </w:pPr>
      <w:rPr>
        <w:rFonts w:ascii="Wingdings" w:hAnsi="Wingdings" w:hint="default"/>
      </w:rPr>
    </w:lvl>
  </w:abstractNum>
  <w:abstractNum w:abstractNumId="9" w15:restartNumberingAfterBreak="0">
    <w:nsid w:val="0DD30B1B"/>
    <w:multiLevelType w:val="hybridMultilevel"/>
    <w:tmpl w:val="9E221532"/>
    <w:lvl w:ilvl="0" w:tplc="8340BBE2">
      <w:start w:val="1"/>
      <w:numFmt w:val="bullet"/>
      <w:lvlText w:val="-"/>
      <w:lvlJc w:val="left"/>
      <w:pPr>
        <w:ind w:left="720" w:hanging="360"/>
      </w:pPr>
      <w:rPr>
        <w:rFonts w:ascii="Calibri" w:hAnsi="Calibri" w:hint="default"/>
      </w:rPr>
    </w:lvl>
    <w:lvl w:ilvl="1" w:tplc="415E1C1A">
      <w:start w:val="1"/>
      <w:numFmt w:val="bullet"/>
      <w:lvlText w:val="o"/>
      <w:lvlJc w:val="left"/>
      <w:pPr>
        <w:ind w:left="1440" w:hanging="360"/>
      </w:pPr>
      <w:rPr>
        <w:rFonts w:ascii="Courier New" w:hAnsi="Courier New" w:cs="Courier New" w:hint="default"/>
      </w:rPr>
    </w:lvl>
    <w:lvl w:ilvl="2" w:tplc="88B0429E">
      <w:start w:val="1"/>
      <w:numFmt w:val="bullet"/>
      <w:lvlText w:val=""/>
      <w:lvlJc w:val="left"/>
      <w:pPr>
        <w:ind w:left="2160" w:hanging="360"/>
      </w:pPr>
      <w:rPr>
        <w:rFonts w:ascii="Wingdings" w:hAnsi="Wingdings" w:hint="default"/>
      </w:rPr>
    </w:lvl>
    <w:lvl w:ilvl="3" w:tplc="0B3C700C">
      <w:start w:val="1"/>
      <w:numFmt w:val="bullet"/>
      <w:lvlText w:val=""/>
      <w:lvlJc w:val="left"/>
      <w:pPr>
        <w:ind w:left="2880" w:hanging="360"/>
      </w:pPr>
      <w:rPr>
        <w:rFonts w:ascii="Symbol" w:hAnsi="Symbol" w:hint="default"/>
      </w:rPr>
    </w:lvl>
    <w:lvl w:ilvl="4" w:tplc="F6664DDC">
      <w:start w:val="1"/>
      <w:numFmt w:val="bullet"/>
      <w:lvlText w:val="o"/>
      <w:lvlJc w:val="left"/>
      <w:pPr>
        <w:ind w:left="3600" w:hanging="360"/>
      </w:pPr>
      <w:rPr>
        <w:rFonts w:ascii="Courier New" w:hAnsi="Courier New" w:cs="Courier New" w:hint="default"/>
      </w:rPr>
    </w:lvl>
    <w:lvl w:ilvl="5" w:tplc="82DEF514">
      <w:start w:val="1"/>
      <w:numFmt w:val="bullet"/>
      <w:lvlText w:val=""/>
      <w:lvlJc w:val="left"/>
      <w:pPr>
        <w:ind w:left="4320" w:hanging="360"/>
      </w:pPr>
      <w:rPr>
        <w:rFonts w:ascii="Wingdings" w:hAnsi="Wingdings" w:hint="default"/>
      </w:rPr>
    </w:lvl>
    <w:lvl w:ilvl="6" w:tplc="9F10AE7A">
      <w:start w:val="1"/>
      <w:numFmt w:val="bullet"/>
      <w:lvlText w:val=""/>
      <w:lvlJc w:val="left"/>
      <w:pPr>
        <w:ind w:left="5040" w:hanging="360"/>
      </w:pPr>
      <w:rPr>
        <w:rFonts w:ascii="Symbol" w:hAnsi="Symbol" w:hint="default"/>
      </w:rPr>
    </w:lvl>
    <w:lvl w:ilvl="7" w:tplc="28442616">
      <w:start w:val="1"/>
      <w:numFmt w:val="bullet"/>
      <w:lvlText w:val="o"/>
      <w:lvlJc w:val="left"/>
      <w:pPr>
        <w:ind w:left="5760" w:hanging="360"/>
      </w:pPr>
      <w:rPr>
        <w:rFonts w:ascii="Courier New" w:hAnsi="Courier New" w:cs="Courier New" w:hint="default"/>
      </w:rPr>
    </w:lvl>
    <w:lvl w:ilvl="8" w:tplc="5E569788">
      <w:start w:val="1"/>
      <w:numFmt w:val="bullet"/>
      <w:lvlText w:val=""/>
      <w:lvlJc w:val="left"/>
      <w:pPr>
        <w:ind w:left="6480" w:hanging="360"/>
      </w:pPr>
      <w:rPr>
        <w:rFonts w:ascii="Wingdings" w:hAnsi="Wingdings" w:hint="default"/>
      </w:rPr>
    </w:lvl>
  </w:abstractNum>
  <w:abstractNum w:abstractNumId="10" w15:restartNumberingAfterBreak="0">
    <w:nsid w:val="0DDD7C93"/>
    <w:multiLevelType w:val="hybridMultilevel"/>
    <w:tmpl w:val="AF0CF988"/>
    <w:lvl w:ilvl="0" w:tplc="74F2D6BC">
      <w:start w:val="1"/>
      <w:numFmt w:val="bullet"/>
      <w:lvlText w:val=""/>
      <w:lvlJc w:val="left"/>
      <w:pPr>
        <w:ind w:left="720" w:hanging="360"/>
      </w:pPr>
      <w:rPr>
        <w:rFonts w:ascii="Symbol" w:hAnsi="Symbol" w:hint="default"/>
      </w:rPr>
    </w:lvl>
    <w:lvl w:ilvl="1" w:tplc="9BA447D0">
      <w:start w:val="1"/>
      <w:numFmt w:val="bullet"/>
      <w:lvlText w:val="o"/>
      <w:lvlJc w:val="left"/>
      <w:pPr>
        <w:ind w:left="1440" w:hanging="360"/>
      </w:pPr>
      <w:rPr>
        <w:rFonts w:ascii="&quot;Courier New&quot;" w:hAnsi="&quot;Courier New&quot;" w:hint="default"/>
      </w:rPr>
    </w:lvl>
    <w:lvl w:ilvl="2" w:tplc="813419EE">
      <w:start w:val="1"/>
      <w:numFmt w:val="bullet"/>
      <w:lvlText w:val=""/>
      <w:lvlJc w:val="left"/>
      <w:pPr>
        <w:ind w:left="2160" w:hanging="360"/>
      </w:pPr>
      <w:rPr>
        <w:rFonts w:ascii="Wingdings" w:hAnsi="Wingdings" w:hint="default"/>
      </w:rPr>
    </w:lvl>
    <w:lvl w:ilvl="3" w:tplc="3A289218">
      <w:start w:val="1"/>
      <w:numFmt w:val="bullet"/>
      <w:lvlText w:val=""/>
      <w:lvlJc w:val="left"/>
      <w:pPr>
        <w:ind w:left="2880" w:hanging="360"/>
      </w:pPr>
      <w:rPr>
        <w:rFonts w:ascii="Symbol" w:hAnsi="Symbol" w:hint="default"/>
      </w:rPr>
    </w:lvl>
    <w:lvl w:ilvl="4" w:tplc="297AA934">
      <w:start w:val="1"/>
      <w:numFmt w:val="bullet"/>
      <w:lvlText w:val="o"/>
      <w:lvlJc w:val="left"/>
      <w:pPr>
        <w:ind w:left="3600" w:hanging="360"/>
      </w:pPr>
      <w:rPr>
        <w:rFonts w:ascii="Courier New" w:hAnsi="Courier New" w:hint="default"/>
      </w:rPr>
    </w:lvl>
    <w:lvl w:ilvl="5" w:tplc="B21ED6AE">
      <w:start w:val="1"/>
      <w:numFmt w:val="bullet"/>
      <w:lvlText w:val=""/>
      <w:lvlJc w:val="left"/>
      <w:pPr>
        <w:ind w:left="4320" w:hanging="360"/>
      </w:pPr>
      <w:rPr>
        <w:rFonts w:ascii="Wingdings" w:hAnsi="Wingdings" w:hint="default"/>
      </w:rPr>
    </w:lvl>
    <w:lvl w:ilvl="6" w:tplc="8982CF72">
      <w:start w:val="1"/>
      <w:numFmt w:val="bullet"/>
      <w:lvlText w:val=""/>
      <w:lvlJc w:val="left"/>
      <w:pPr>
        <w:ind w:left="5040" w:hanging="360"/>
      </w:pPr>
      <w:rPr>
        <w:rFonts w:ascii="Symbol" w:hAnsi="Symbol" w:hint="default"/>
      </w:rPr>
    </w:lvl>
    <w:lvl w:ilvl="7" w:tplc="F3406588">
      <w:start w:val="1"/>
      <w:numFmt w:val="bullet"/>
      <w:lvlText w:val="o"/>
      <w:lvlJc w:val="left"/>
      <w:pPr>
        <w:ind w:left="5760" w:hanging="360"/>
      </w:pPr>
      <w:rPr>
        <w:rFonts w:ascii="Courier New" w:hAnsi="Courier New" w:hint="default"/>
      </w:rPr>
    </w:lvl>
    <w:lvl w:ilvl="8" w:tplc="9C18D43A">
      <w:start w:val="1"/>
      <w:numFmt w:val="bullet"/>
      <w:lvlText w:val=""/>
      <w:lvlJc w:val="left"/>
      <w:pPr>
        <w:ind w:left="6480" w:hanging="360"/>
      </w:pPr>
      <w:rPr>
        <w:rFonts w:ascii="Wingdings" w:hAnsi="Wingdings" w:hint="default"/>
      </w:rPr>
    </w:lvl>
  </w:abstractNum>
  <w:abstractNum w:abstractNumId="11" w15:restartNumberingAfterBreak="0">
    <w:nsid w:val="121E4AA6"/>
    <w:multiLevelType w:val="hybridMultilevel"/>
    <w:tmpl w:val="FF760EA8"/>
    <w:lvl w:ilvl="0" w:tplc="7ED2D07E">
      <w:start w:val="1"/>
      <w:numFmt w:val="bullet"/>
      <w:lvlText w:val="-"/>
      <w:lvlJc w:val="left"/>
      <w:pPr>
        <w:ind w:left="720" w:hanging="360"/>
      </w:pPr>
      <w:rPr>
        <w:rFonts w:ascii="Calibri" w:eastAsiaTheme="minorHAnsi" w:hAnsi="Calibri" w:cs="Calibri" w:hint="default"/>
      </w:rPr>
    </w:lvl>
    <w:lvl w:ilvl="1" w:tplc="F5D6CD30">
      <w:start w:val="1"/>
      <w:numFmt w:val="bullet"/>
      <w:lvlText w:val="o"/>
      <w:lvlJc w:val="left"/>
      <w:pPr>
        <w:ind w:left="1440" w:hanging="360"/>
      </w:pPr>
      <w:rPr>
        <w:rFonts w:ascii="Courier New" w:hAnsi="Courier New" w:cs="Courier New" w:hint="default"/>
      </w:rPr>
    </w:lvl>
    <w:lvl w:ilvl="2" w:tplc="614C0EC4">
      <w:start w:val="1"/>
      <w:numFmt w:val="bullet"/>
      <w:lvlText w:val=""/>
      <w:lvlJc w:val="left"/>
      <w:pPr>
        <w:ind w:left="2160" w:hanging="360"/>
      </w:pPr>
      <w:rPr>
        <w:rFonts w:ascii="Wingdings" w:hAnsi="Wingdings" w:hint="default"/>
      </w:rPr>
    </w:lvl>
    <w:lvl w:ilvl="3" w:tplc="E2C4205E">
      <w:start w:val="1"/>
      <w:numFmt w:val="bullet"/>
      <w:lvlText w:val=""/>
      <w:lvlJc w:val="left"/>
      <w:pPr>
        <w:ind w:left="2880" w:hanging="360"/>
      </w:pPr>
      <w:rPr>
        <w:rFonts w:ascii="Symbol" w:hAnsi="Symbol" w:hint="default"/>
      </w:rPr>
    </w:lvl>
    <w:lvl w:ilvl="4" w:tplc="10F88154">
      <w:start w:val="1"/>
      <w:numFmt w:val="bullet"/>
      <w:lvlText w:val="o"/>
      <w:lvlJc w:val="left"/>
      <w:pPr>
        <w:ind w:left="3600" w:hanging="360"/>
      </w:pPr>
      <w:rPr>
        <w:rFonts w:ascii="Courier New" w:hAnsi="Courier New" w:cs="Courier New" w:hint="default"/>
      </w:rPr>
    </w:lvl>
    <w:lvl w:ilvl="5" w:tplc="D862E1FC">
      <w:start w:val="1"/>
      <w:numFmt w:val="bullet"/>
      <w:lvlText w:val=""/>
      <w:lvlJc w:val="left"/>
      <w:pPr>
        <w:ind w:left="4320" w:hanging="360"/>
      </w:pPr>
      <w:rPr>
        <w:rFonts w:ascii="Wingdings" w:hAnsi="Wingdings" w:hint="default"/>
      </w:rPr>
    </w:lvl>
    <w:lvl w:ilvl="6" w:tplc="2FCAC4F2">
      <w:start w:val="1"/>
      <w:numFmt w:val="bullet"/>
      <w:lvlText w:val=""/>
      <w:lvlJc w:val="left"/>
      <w:pPr>
        <w:ind w:left="5040" w:hanging="360"/>
      </w:pPr>
      <w:rPr>
        <w:rFonts w:ascii="Symbol" w:hAnsi="Symbol" w:hint="default"/>
      </w:rPr>
    </w:lvl>
    <w:lvl w:ilvl="7" w:tplc="291C94A6">
      <w:start w:val="1"/>
      <w:numFmt w:val="bullet"/>
      <w:lvlText w:val="o"/>
      <w:lvlJc w:val="left"/>
      <w:pPr>
        <w:ind w:left="5760" w:hanging="360"/>
      </w:pPr>
      <w:rPr>
        <w:rFonts w:ascii="Courier New" w:hAnsi="Courier New" w:cs="Courier New" w:hint="default"/>
      </w:rPr>
    </w:lvl>
    <w:lvl w:ilvl="8" w:tplc="1B9EC20A">
      <w:start w:val="1"/>
      <w:numFmt w:val="bullet"/>
      <w:lvlText w:val=""/>
      <w:lvlJc w:val="left"/>
      <w:pPr>
        <w:ind w:left="6480" w:hanging="360"/>
      </w:pPr>
      <w:rPr>
        <w:rFonts w:ascii="Wingdings" w:hAnsi="Wingdings" w:hint="default"/>
      </w:rPr>
    </w:lvl>
  </w:abstractNum>
  <w:abstractNum w:abstractNumId="12" w15:restartNumberingAfterBreak="0">
    <w:nsid w:val="1221D61A"/>
    <w:multiLevelType w:val="hybridMultilevel"/>
    <w:tmpl w:val="03BCBEC6"/>
    <w:lvl w:ilvl="0" w:tplc="2D52FC9C">
      <w:start w:val="1"/>
      <w:numFmt w:val="bullet"/>
      <w:lvlText w:val="·"/>
      <w:lvlJc w:val="left"/>
      <w:pPr>
        <w:ind w:left="720" w:hanging="360"/>
      </w:pPr>
      <w:rPr>
        <w:rFonts w:ascii="Symbol" w:hAnsi="Symbol" w:hint="default"/>
      </w:rPr>
    </w:lvl>
    <w:lvl w:ilvl="1" w:tplc="B63005BC">
      <w:start w:val="1"/>
      <w:numFmt w:val="bullet"/>
      <w:lvlText w:val="o"/>
      <w:lvlJc w:val="left"/>
      <w:pPr>
        <w:ind w:left="1440" w:hanging="360"/>
      </w:pPr>
      <w:rPr>
        <w:rFonts w:ascii="Courier New" w:hAnsi="Courier New" w:hint="default"/>
      </w:rPr>
    </w:lvl>
    <w:lvl w:ilvl="2" w:tplc="6714E10A">
      <w:start w:val="1"/>
      <w:numFmt w:val="bullet"/>
      <w:lvlText w:val=""/>
      <w:lvlJc w:val="left"/>
      <w:pPr>
        <w:ind w:left="2160" w:hanging="360"/>
      </w:pPr>
      <w:rPr>
        <w:rFonts w:ascii="Wingdings" w:hAnsi="Wingdings" w:hint="default"/>
      </w:rPr>
    </w:lvl>
    <w:lvl w:ilvl="3" w:tplc="EB7A3946">
      <w:start w:val="1"/>
      <w:numFmt w:val="bullet"/>
      <w:lvlText w:val=""/>
      <w:lvlJc w:val="left"/>
      <w:pPr>
        <w:ind w:left="2880" w:hanging="360"/>
      </w:pPr>
      <w:rPr>
        <w:rFonts w:ascii="Symbol" w:hAnsi="Symbol" w:hint="default"/>
      </w:rPr>
    </w:lvl>
    <w:lvl w:ilvl="4" w:tplc="91E6A020">
      <w:start w:val="1"/>
      <w:numFmt w:val="bullet"/>
      <w:lvlText w:val="o"/>
      <w:lvlJc w:val="left"/>
      <w:pPr>
        <w:ind w:left="3600" w:hanging="360"/>
      </w:pPr>
      <w:rPr>
        <w:rFonts w:ascii="Courier New" w:hAnsi="Courier New" w:hint="default"/>
      </w:rPr>
    </w:lvl>
    <w:lvl w:ilvl="5" w:tplc="7A521A5A">
      <w:start w:val="1"/>
      <w:numFmt w:val="bullet"/>
      <w:lvlText w:val=""/>
      <w:lvlJc w:val="left"/>
      <w:pPr>
        <w:ind w:left="4320" w:hanging="360"/>
      </w:pPr>
      <w:rPr>
        <w:rFonts w:ascii="Wingdings" w:hAnsi="Wingdings" w:hint="default"/>
      </w:rPr>
    </w:lvl>
    <w:lvl w:ilvl="6" w:tplc="33D4989A">
      <w:start w:val="1"/>
      <w:numFmt w:val="bullet"/>
      <w:lvlText w:val=""/>
      <w:lvlJc w:val="left"/>
      <w:pPr>
        <w:ind w:left="5040" w:hanging="360"/>
      </w:pPr>
      <w:rPr>
        <w:rFonts w:ascii="Symbol" w:hAnsi="Symbol" w:hint="default"/>
      </w:rPr>
    </w:lvl>
    <w:lvl w:ilvl="7" w:tplc="D1FA221C">
      <w:start w:val="1"/>
      <w:numFmt w:val="bullet"/>
      <w:lvlText w:val="o"/>
      <w:lvlJc w:val="left"/>
      <w:pPr>
        <w:ind w:left="5760" w:hanging="360"/>
      </w:pPr>
      <w:rPr>
        <w:rFonts w:ascii="Courier New" w:hAnsi="Courier New" w:hint="default"/>
      </w:rPr>
    </w:lvl>
    <w:lvl w:ilvl="8" w:tplc="E0468790">
      <w:start w:val="1"/>
      <w:numFmt w:val="bullet"/>
      <w:lvlText w:val=""/>
      <w:lvlJc w:val="left"/>
      <w:pPr>
        <w:ind w:left="6480" w:hanging="360"/>
      </w:pPr>
      <w:rPr>
        <w:rFonts w:ascii="Wingdings" w:hAnsi="Wingdings" w:hint="default"/>
      </w:rPr>
    </w:lvl>
  </w:abstractNum>
  <w:abstractNum w:abstractNumId="13" w15:restartNumberingAfterBreak="0">
    <w:nsid w:val="160D25F2"/>
    <w:multiLevelType w:val="hybridMultilevel"/>
    <w:tmpl w:val="AEB273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40280B"/>
    <w:multiLevelType w:val="hybridMultilevel"/>
    <w:tmpl w:val="B0AE9972"/>
    <w:lvl w:ilvl="0" w:tplc="57B2CF0A">
      <w:start w:val="1"/>
      <w:numFmt w:val="bullet"/>
      <w:lvlText w:val=""/>
      <w:lvlJc w:val="left"/>
      <w:pPr>
        <w:ind w:left="720" w:hanging="360"/>
      </w:pPr>
      <w:rPr>
        <w:rFonts w:ascii="Symbol" w:hAnsi="Symbol" w:hint="default"/>
      </w:rPr>
    </w:lvl>
    <w:lvl w:ilvl="1" w:tplc="2A0453EA">
      <w:start w:val="1"/>
      <w:numFmt w:val="bullet"/>
      <w:lvlText w:val="o"/>
      <w:lvlJc w:val="left"/>
      <w:pPr>
        <w:ind w:left="1440" w:hanging="360"/>
      </w:pPr>
      <w:rPr>
        <w:rFonts w:ascii="Courier New" w:hAnsi="Courier New" w:hint="default"/>
      </w:rPr>
    </w:lvl>
    <w:lvl w:ilvl="2" w:tplc="9A762484">
      <w:start w:val="1"/>
      <w:numFmt w:val="bullet"/>
      <w:lvlText w:val=""/>
      <w:lvlJc w:val="left"/>
      <w:pPr>
        <w:ind w:left="2160" w:hanging="360"/>
      </w:pPr>
      <w:rPr>
        <w:rFonts w:ascii="Wingdings" w:hAnsi="Wingdings" w:hint="default"/>
      </w:rPr>
    </w:lvl>
    <w:lvl w:ilvl="3" w:tplc="6026E4CA">
      <w:start w:val="1"/>
      <w:numFmt w:val="bullet"/>
      <w:lvlText w:val=""/>
      <w:lvlJc w:val="left"/>
      <w:pPr>
        <w:ind w:left="2880" w:hanging="360"/>
      </w:pPr>
      <w:rPr>
        <w:rFonts w:ascii="Symbol" w:hAnsi="Symbol" w:hint="default"/>
      </w:rPr>
    </w:lvl>
    <w:lvl w:ilvl="4" w:tplc="B25CED54">
      <w:start w:val="1"/>
      <w:numFmt w:val="bullet"/>
      <w:lvlText w:val="o"/>
      <w:lvlJc w:val="left"/>
      <w:pPr>
        <w:ind w:left="3600" w:hanging="360"/>
      </w:pPr>
      <w:rPr>
        <w:rFonts w:ascii="Courier New" w:hAnsi="Courier New" w:hint="default"/>
      </w:rPr>
    </w:lvl>
    <w:lvl w:ilvl="5" w:tplc="33968020">
      <w:start w:val="1"/>
      <w:numFmt w:val="bullet"/>
      <w:lvlText w:val=""/>
      <w:lvlJc w:val="left"/>
      <w:pPr>
        <w:ind w:left="4320" w:hanging="360"/>
      </w:pPr>
      <w:rPr>
        <w:rFonts w:ascii="Wingdings" w:hAnsi="Wingdings" w:hint="default"/>
      </w:rPr>
    </w:lvl>
    <w:lvl w:ilvl="6" w:tplc="DBC0D382">
      <w:start w:val="1"/>
      <w:numFmt w:val="bullet"/>
      <w:lvlText w:val=""/>
      <w:lvlJc w:val="left"/>
      <w:pPr>
        <w:ind w:left="5040" w:hanging="360"/>
      </w:pPr>
      <w:rPr>
        <w:rFonts w:ascii="Symbol" w:hAnsi="Symbol" w:hint="default"/>
      </w:rPr>
    </w:lvl>
    <w:lvl w:ilvl="7" w:tplc="C846D562">
      <w:start w:val="1"/>
      <w:numFmt w:val="bullet"/>
      <w:lvlText w:val="o"/>
      <w:lvlJc w:val="left"/>
      <w:pPr>
        <w:ind w:left="5760" w:hanging="360"/>
      </w:pPr>
      <w:rPr>
        <w:rFonts w:ascii="Courier New" w:hAnsi="Courier New" w:hint="default"/>
      </w:rPr>
    </w:lvl>
    <w:lvl w:ilvl="8" w:tplc="86BEB90C">
      <w:start w:val="1"/>
      <w:numFmt w:val="bullet"/>
      <w:lvlText w:val=""/>
      <w:lvlJc w:val="left"/>
      <w:pPr>
        <w:ind w:left="6480" w:hanging="360"/>
      </w:pPr>
      <w:rPr>
        <w:rFonts w:ascii="Wingdings" w:hAnsi="Wingdings" w:hint="default"/>
      </w:rPr>
    </w:lvl>
  </w:abstractNum>
  <w:abstractNum w:abstractNumId="15" w15:restartNumberingAfterBreak="0">
    <w:nsid w:val="1BB3A473"/>
    <w:multiLevelType w:val="hybridMultilevel"/>
    <w:tmpl w:val="77BE266E"/>
    <w:lvl w:ilvl="0" w:tplc="AC42157C">
      <w:start w:val="1"/>
      <w:numFmt w:val="bullet"/>
      <w:lvlText w:val=""/>
      <w:lvlJc w:val="left"/>
      <w:pPr>
        <w:ind w:left="720" w:hanging="360"/>
      </w:pPr>
      <w:rPr>
        <w:rFonts w:ascii="Symbol" w:hAnsi="Symbol" w:hint="default"/>
      </w:rPr>
    </w:lvl>
    <w:lvl w:ilvl="1" w:tplc="8C1466BE">
      <w:start w:val="1"/>
      <w:numFmt w:val="bullet"/>
      <w:lvlText w:val="o"/>
      <w:lvlJc w:val="left"/>
      <w:pPr>
        <w:ind w:left="1440" w:hanging="360"/>
      </w:pPr>
      <w:rPr>
        <w:rFonts w:ascii="&quot;Courier New&quot;" w:hAnsi="&quot;Courier New&quot;" w:hint="default"/>
      </w:rPr>
    </w:lvl>
    <w:lvl w:ilvl="2" w:tplc="040A6A3C">
      <w:start w:val="1"/>
      <w:numFmt w:val="bullet"/>
      <w:lvlText w:val=""/>
      <w:lvlJc w:val="left"/>
      <w:pPr>
        <w:ind w:left="2160" w:hanging="360"/>
      </w:pPr>
      <w:rPr>
        <w:rFonts w:ascii="Wingdings" w:hAnsi="Wingdings" w:hint="default"/>
      </w:rPr>
    </w:lvl>
    <w:lvl w:ilvl="3" w:tplc="D6AE6BA8">
      <w:start w:val="1"/>
      <w:numFmt w:val="bullet"/>
      <w:lvlText w:val=""/>
      <w:lvlJc w:val="left"/>
      <w:pPr>
        <w:ind w:left="2880" w:hanging="360"/>
      </w:pPr>
      <w:rPr>
        <w:rFonts w:ascii="Symbol" w:hAnsi="Symbol" w:hint="default"/>
      </w:rPr>
    </w:lvl>
    <w:lvl w:ilvl="4" w:tplc="923A2AEC">
      <w:start w:val="1"/>
      <w:numFmt w:val="bullet"/>
      <w:lvlText w:val="o"/>
      <w:lvlJc w:val="left"/>
      <w:pPr>
        <w:ind w:left="3600" w:hanging="360"/>
      </w:pPr>
      <w:rPr>
        <w:rFonts w:ascii="Courier New" w:hAnsi="Courier New" w:hint="default"/>
      </w:rPr>
    </w:lvl>
    <w:lvl w:ilvl="5" w:tplc="1BA02E10">
      <w:start w:val="1"/>
      <w:numFmt w:val="bullet"/>
      <w:lvlText w:val=""/>
      <w:lvlJc w:val="left"/>
      <w:pPr>
        <w:ind w:left="4320" w:hanging="360"/>
      </w:pPr>
      <w:rPr>
        <w:rFonts w:ascii="Wingdings" w:hAnsi="Wingdings" w:hint="default"/>
      </w:rPr>
    </w:lvl>
    <w:lvl w:ilvl="6" w:tplc="77BC00C0">
      <w:start w:val="1"/>
      <w:numFmt w:val="bullet"/>
      <w:lvlText w:val=""/>
      <w:lvlJc w:val="left"/>
      <w:pPr>
        <w:ind w:left="5040" w:hanging="360"/>
      </w:pPr>
      <w:rPr>
        <w:rFonts w:ascii="Symbol" w:hAnsi="Symbol" w:hint="default"/>
      </w:rPr>
    </w:lvl>
    <w:lvl w:ilvl="7" w:tplc="3BE04EA6">
      <w:start w:val="1"/>
      <w:numFmt w:val="bullet"/>
      <w:lvlText w:val="o"/>
      <w:lvlJc w:val="left"/>
      <w:pPr>
        <w:ind w:left="5760" w:hanging="360"/>
      </w:pPr>
      <w:rPr>
        <w:rFonts w:ascii="Courier New" w:hAnsi="Courier New" w:hint="default"/>
      </w:rPr>
    </w:lvl>
    <w:lvl w:ilvl="8" w:tplc="CF2A2E8E">
      <w:start w:val="1"/>
      <w:numFmt w:val="bullet"/>
      <w:lvlText w:val=""/>
      <w:lvlJc w:val="left"/>
      <w:pPr>
        <w:ind w:left="6480" w:hanging="360"/>
      </w:pPr>
      <w:rPr>
        <w:rFonts w:ascii="Wingdings" w:hAnsi="Wingdings" w:hint="default"/>
      </w:rPr>
    </w:lvl>
  </w:abstractNum>
  <w:abstractNum w:abstractNumId="16" w15:restartNumberingAfterBreak="0">
    <w:nsid w:val="1CD60384"/>
    <w:multiLevelType w:val="hybridMultilevel"/>
    <w:tmpl w:val="2CD083F6"/>
    <w:lvl w:ilvl="0" w:tplc="D3D88698">
      <w:start w:val="1"/>
      <w:numFmt w:val="bullet"/>
      <w:lvlText w:val=""/>
      <w:lvlJc w:val="left"/>
      <w:pPr>
        <w:ind w:left="720" w:hanging="360"/>
      </w:pPr>
      <w:rPr>
        <w:rFonts w:ascii="Symbol" w:hAnsi="Symbol" w:hint="default"/>
      </w:rPr>
    </w:lvl>
    <w:lvl w:ilvl="1" w:tplc="0F5A4C80">
      <w:start w:val="1"/>
      <w:numFmt w:val="bullet"/>
      <w:lvlText w:val="o"/>
      <w:lvlJc w:val="left"/>
      <w:pPr>
        <w:ind w:left="1440" w:hanging="360"/>
      </w:pPr>
      <w:rPr>
        <w:rFonts w:ascii="Courier New" w:hAnsi="Courier New" w:hint="default"/>
      </w:rPr>
    </w:lvl>
    <w:lvl w:ilvl="2" w:tplc="54D85306">
      <w:start w:val="1"/>
      <w:numFmt w:val="bullet"/>
      <w:lvlText w:val=""/>
      <w:lvlJc w:val="left"/>
      <w:pPr>
        <w:ind w:left="2160" w:hanging="360"/>
      </w:pPr>
      <w:rPr>
        <w:rFonts w:ascii="Wingdings" w:hAnsi="Wingdings" w:hint="default"/>
      </w:rPr>
    </w:lvl>
    <w:lvl w:ilvl="3" w:tplc="74683B82">
      <w:start w:val="1"/>
      <w:numFmt w:val="bullet"/>
      <w:lvlText w:val=""/>
      <w:lvlJc w:val="left"/>
      <w:pPr>
        <w:ind w:left="2880" w:hanging="360"/>
      </w:pPr>
      <w:rPr>
        <w:rFonts w:ascii="Symbol" w:hAnsi="Symbol" w:hint="default"/>
      </w:rPr>
    </w:lvl>
    <w:lvl w:ilvl="4" w:tplc="3B6AAD7E">
      <w:start w:val="1"/>
      <w:numFmt w:val="bullet"/>
      <w:lvlText w:val="o"/>
      <w:lvlJc w:val="left"/>
      <w:pPr>
        <w:ind w:left="3600" w:hanging="360"/>
      </w:pPr>
      <w:rPr>
        <w:rFonts w:ascii="Courier New" w:hAnsi="Courier New" w:hint="default"/>
      </w:rPr>
    </w:lvl>
    <w:lvl w:ilvl="5" w:tplc="3C6E9F94">
      <w:start w:val="1"/>
      <w:numFmt w:val="bullet"/>
      <w:lvlText w:val=""/>
      <w:lvlJc w:val="left"/>
      <w:pPr>
        <w:ind w:left="4320" w:hanging="360"/>
      </w:pPr>
      <w:rPr>
        <w:rFonts w:ascii="Wingdings" w:hAnsi="Wingdings" w:hint="default"/>
      </w:rPr>
    </w:lvl>
    <w:lvl w:ilvl="6" w:tplc="6108C56A">
      <w:start w:val="1"/>
      <w:numFmt w:val="bullet"/>
      <w:lvlText w:val=""/>
      <w:lvlJc w:val="left"/>
      <w:pPr>
        <w:ind w:left="5040" w:hanging="360"/>
      </w:pPr>
      <w:rPr>
        <w:rFonts w:ascii="Symbol" w:hAnsi="Symbol" w:hint="default"/>
      </w:rPr>
    </w:lvl>
    <w:lvl w:ilvl="7" w:tplc="25FA52C6">
      <w:start w:val="1"/>
      <w:numFmt w:val="bullet"/>
      <w:lvlText w:val="o"/>
      <w:lvlJc w:val="left"/>
      <w:pPr>
        <w:ind w:left="5760" w:hanging="360"/>
      </w:pPr>
      <w:rPr>
        <w:rFonts w:ascii="Courier New" w:hAnsi="Courier New" w:hint="default"/>
      </w:rPr>
    </w:lvl>
    <w:lvl w:ilvl="8" w:tplc="E9BEA02A">
      <w:start w:val="1"/>
      <w:numFmt w:val="bullet"/>
      <w:lvlText w:val=""/>
      <w:lvlJc w:val="left"/>
      <w:pPr>
        <w:ind w:left="6480" w:hanging="360"/>
      </w:pPr>
      <w:rPr>
        <w:rFonts w:ascii="Wingdings" w:hAnsi="Wingdings" w:hint="default"/>
      </w:rPr>
    </w:lvl>
  </w:abstractNum>
  <w:abstractNum w:abstractNumId="17" w15:restartNumberingAfterBreak="0">
    <w:nsid w:val="1E92737D"/>
    <w:multiLevelType w:val="hybridMultilevel"/>
    <w:tmpl w:val="86E0CFF8"/>
    <w:lvl w:ilvl="0" w:tplc="87A2D5D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1C41FF"/>
    <w:multiLevelType w:val="hybridMultilevel"/>
    <w:tmpl w:val="8356E6F8"/>
    <w:lvl w:ilvl="0" w:tplc="49746BEC">
      <w:start w:val="1"/>
      <w:numFmt w:val="bullet"/>
      <w:lvlText w:val="-"/>
      <w:lvlJc w:val="left"/>
      <w:pPr>
        <w:ind w:left="720" w:hanging="360"/>
      </w:pPr>
      <w:rPr>
        <w:rFonts w:ascii="Calibri" w:hAnsi="Calibri" w:hint="default"/>
      </w:rPr>
    </w:lvl>
    <w:lvl w:ilvl="1" w:tplc="D21AC334">
      <w:start w:val="1"/>
      <w:numFmt w:val="bullet"/>
      <w:lvlText w:val="o"/>
      <w:lvlJc w:val="left"/>
      <w:pPr>
        <w:ind w:left="1440" w:hanging="360"/>
      </w:pPr>
      <w:rPr>
        <w:rFonts w:ascii="Courier New" w:hAnsi="Courier New" w:hint="default"/>
      </w:rPr>
    </w:lvl>
    <w:lvl w:ilvl="2" w:tplc="5248FA96">
      <w:start w:val="1"/>
      <w:numFmt w:val="bullet"/>
      <w:lvlText w:val=""/>
      <w:lvlJc w:val="left"/>
      <w:pPr>
        <w:ind w:left="2160" w:hanging="360"/>
      </w:pPr>
      <w:rPr>
        <w:rFonts w:ascii="Wingdings" w:hAnsi="Wingdings" w:hint="default"/>
      </w:rPr>
    </w:lvl>
    <w:lvl w:ilvl="3" w:tplc="DA800056">
      <w:start w:val="1"/>
      <w:numFmt w:val="bullet"/>
      <w:lvlText w:val=""/>
      <w:lvlJc w:val="left"/>
      <w:pPr>
        <w:ind w:left="2880" w:hanging="360"/>
      </w:pPr>
      <w:rPr>
        <w:rFonts w:ascii="Symbol" w:hAnsi="Symbol" w:hint="default"/>
      </w:rPr>
    </w:lvl>
    <w:lvl w:ilvl="4" w:tplc="4FCE292A">
      <w:start w:val="1"/>
      <w:numFmt w:val="bullet"/>
      <w:lvlText w:val="o"/>
      <w:lvlJc w:val="left"/>
      <w:pPr>
        <w:ind w:left="3600" w:hanging="360"/>
      </w:pPr>
      <w:rPr>
        <w:rFonts w:ascii="Courier New" w:hAnsi="Courier New" w:hint="default"/>
      </w:rPr>
    </w:lvl>
    <w:lvl w:ilvl="5" w:tplc="8DA80768">
      <w:start w:val="1"/>
      <w:numFmt w:val="bullet"/>
      <w:lvlText w:val=""/>
      <w:lvlJc w:val="left"/>
      <w:pPr>
        <w:ind w:left="4320" w:hanging="360"/>
      </w:pPr>
      <w:rPr>
        <w:rFonts w:ascii="Wingdings" w:hAnsi="Wingdings" w:hint="default"/>
      </w:rPr>
    </w:lvl>
    <w:lvl w:ilvl="6" w:tplc="65B42E2E">
      <w:start w:val="1"/>
      <w:numFmt w:val="bullet"/>
      <w:lvlText w:val=""/>
      <w:lvlJc w:val="left"/>
      <w:pPr>
        <w:ind w:left="5040" w:hanging="360"/>
      </w:pPr>
      <w:rPr>
        <w:rFonts w:ascii="Symbol" w:hAnsi="Symbol" w:hint="default"/>
      </w:rPr>
    </w:lvl>
    <w:lvl w:ilvl="7" w:tplc="2932BBF4">
      <w:start w:val="1"/>
      <w:numFmt w:val="bullet"/>
      <w:lvlText w:val="o"/>
      <w:lvlJc w:val="left"/>
      <w:pPr>
        <w:ind w:left="5760" w:hanging="360"/>
      </w:pPr>
      <w:rPr>
        <w:rFonts w:ascii="Courier New" w:hAnsi="Courier New" w:hint="default"/>
      </w:rPr>
    </w:lvl>
    <w:lvl w:ilvl="8" w:tplc="FA96F730">
      <w:start w:val="1"/>
      <w:numFmt w:val="bullet"/>
      <w:lvlText w:val=""/>
      <w:lvlJc w:val="left"/>
      <w:pPr>
        <w:ind w:left="6480" w:hanging="360"/>
      </w:pPr>
      <w:rPr>
        <w:rFonts w:ascii="Wingdings" w:hAnsi="Wingdings" w:hint="default"/>
      </w:rPr>
    </w:lvl>
  </w:abstractNum>
  <w:abstractNum w:abstractNumId="19" w15:restartNumberingAfterBreak="0">
    <w:nsid w:val="205173DE"/>
    <w:multiLevelType w:val="hybridMultilevel"/>
    <w:tmpl w:val="FFFFFFFF"/>
    <w:lvl w:ilvl="0" w:tplc="D73CA244">
      <w:start w:val="1"/>
      <w:numFmt w:val="bullet"/>
      <w:lvlText w:val=""/>
      <w:lvlJc w:val="left"/>
      <w:pPr>
        <w:ind w:left="720" w:hanging="360"/>
      </w:pPr>
      <w:rPr>
        <w:rFonts w:ascii="Symbol" w:hAnsi="Symbol" w:hint="default"/>
      </w:rPr>
    </w:lvl>
    <w:lvl w:ilvl="1" w:tplc="A0E03C52">
      <w:start w:val="1"/>
      <w:numFmt w:val="bullet"/>
      <w:lvlText w:val="o"/>
      <w:lvlJc w:val="left"/>
      <w:pPr>
        <w:ind w:left="1440" w:hanging="360"/>
      </w:pPr>
      <w:rPr>
        <w:rFonts w:ascii="Courier New" w:hAnsi="Courier New" w:hint="default"/>
      </w:rPr>
    </w:lvl>
    <w:lvl w:ilvl="2" w:tplc="69CC1406">
      <w:start w:val="1"/>
      <w:numFmt w:val="bullet"/>
      <w:lvlText w:val=""/>
      <w:lvlJc w:val="left"/>
      <w:pPr>
        <w:ind w:left="2160" w:hanging="360"/>
      </w:pPr>
      <w:rPr>
        <w:rFonts w:ascii="Wingdings" w:hAnsi="Wingdings" w:hint="default"/>
      </w:rPr>
    </w:lvl>
    <w:lvl w:ilvl="3" w:tplc="90941FC6">
      <w:start w:val="1"/>
      <w:numFmt w:val="bullet"/>
      <w:lvlText w:val=""/>
      <w:lvlJc w:val="left"/>
      <w:pPr>
        <w:ind w:left="2880" w:hanging="360"/>
      </w:pPr>
      <w:rPr>
        <w:rFonts w:ascii="Symbol" w:hAnsi="Symbol" w:hint="default"/>
      </w:rPr>
    </w:lvl>
    <w:lvl w:ilvl="4" w:tplc="64E2BCE6">
      <w:start w:val="1"/>
      <w:numFmt w:val="bullet"/>
      <w:lvlText w:val="o"/>
      <w:lvlJc w:val="left"/>
      <w:pPr>
        <w:ind w:left="3600" w:hanging="360"/>
      </w:pPr>
      <w:rPr>
        <w:rFonts w:ascii="Courier New" w:hAnsi="Courier New" w:hint="default"/>
      </w:rPr>
    </w:lvl>
    <w:lvl w:ilvl="5" w:tplc="78109DB4">
      <w:start w:val="1"/>
      <w:numFmt w:val="bullet"/>
      <w:lvlText w:val=""/>
      <w:lvlJc w:val="left"/>
      <w:pPr>
        <w:ind w:left="4320" w:hanging="360"/>
      </w:pPr>
      <w:rPr>
        <w:rFonts w:ascii="Wingdings" w:hAnsi="Wingdings" w:hint="default"/>
      </w:rPr>
    </w:lvl>
    <w:lvl w:ilvl="6" w:tplc="7BE80AB6">
      <w:start w:val="1"/>
      <w:numFmt w:val="bullet"/>
      <w:lvlText w:val=""/>
      <w:lvlJc w:val="left"/>
      <w:pPr>
        <w:ind w:left="5040" w:hanging="360"/>
      </w:pPr>
      <w:rPr>
        <w:rFonts w:ascii="Symbol" w:hAnsi="Symbol" w:hint="default"/>
      </w:rPr>
    </w:lvl>
    <w:lvl w:ilvl="7" w:tplc="5C58F008">
      <w:start w:val="1"/>
      <w:numFmt w:val="bullet"/>
      <w:lvlText w:val="o"/>
      <w:lvlJc w:val="left"/>
      <w:pPr>
        <w:ind w:left="5760" w:hanging="360"/>
      </w:pPr>
      <w:rPr>
        <w:rFonts w:ascii="Courier New" w:hAnsi="Courier New" w:hint="default"/>
      </w:rPr>
    </w:lvl>
    <w:lvl w:ilvl="8" w:tplc="11C4C862">
      <w:start w:val="1"/>
      <w:numFmt w:val="bullet"/>
      <w:lvlText w:val=""/>
      <w:lvlJc w:val="left"/>
      <w:pPr>
        <w:ind w:left="6480" w:hanging="360"/>
      </w:pPr>
      <w:rPr>
        <w:rFonts w:ascii="Wingdings" w:hAnsi="Wingdings" w:hint="default"/>
      </w:rPr>
    </w:lvl>
  </w:abstractNum>
  <w:abstractNum w:abstractNumId="20" w15:restartNumberingAfterBreak="0">
    <w:nsid w:val="20DD6A4C"/>
    <w:multiLevelType w:val="hybridMultilevel"/>
    <w:tmpl w:val="FFFFFFFF"/>
    <w:lvl w:ilvl="0" w:tplc="76505AC2">
      <w:start w:val="1"/>
      <w:numFmt w:val="bullet"/>
      <w:lvlText w:val="-"/>
      <w:lvlJc w:val="left"/>
      <w:pPr>
        <w:ind w:left="720" w:hanging="360"/>
      </w:pPr>
      <w:rPr>
        <w:rFonts w:ascii="Calibri" w:hAnsi="Calibri" w:hint="default"/>
      </w:rPr>
    </w:lvl>
    <w:lvl w:ilvl="1" w:tplc="4B50B8CC">
      <w:start w:val="1"/>
      <w:numFmt w:val="bullet"/>
      <w:lvlText w:val="o"/>
      <w:lvlJc w:val="left"/>
      <w:pPr>
        <w:ind w:left="1440" w:hanging="360"/>
      </w:pPr>
      <w:rPr>
        <w:rFonts w:ascii="Courier New" w:hAnsi="Courier New" w:hint="default"/>
      </w:rPr>
    </w:lvl>
    <w:lvl w:ilvl="2" w:tplc="FD485FD2">
      <w:start w:val="1"/>
      <w:numFmt w:val="bullet"/>
      <w:lvlText w:val=""/>
      <w:lvlJc w:val="left"/>
      <w:pPr>
        <w:ind w:left="2160" w:hanging="360"/>
      </w:pPr>
      <w:rPr>
        <w:rFonts w:ascii="Wingdings" w:hAnsi="Wingdings" w:hint="default"/>
      </w:rPr>
    </w:lvl>
    <w:lvl w:ilvl="3" w:tplc="5AB4063A">
      <w:start w:val="1"/>
      <w:numFmt w:val="bullet"/>
      <w:lvlText w:val=""/>
      <w:lvlJc w:val="left"/>
      <w:pPr>
        <w:ind w:left="2880" w:hanging="360"/>
      </w:pPr>
      <w:rPr>
        <w:rFonts w:ascii="Symbol" w:hAnsi="Symbol" w:hint="default"/>
      </w:rPr>
    </w:lvl>
    <w:lvl w:ilvl="4" w:tplc="4CA81ABA">
      <w:start w:val="1"/>
      <w:numFmt w:val="bullet"/>
      <w:lvlText w:val="o"/>
      <w:lvlJc w:val="left"/>
      <w:pPr>
        <w:ind w:left="3600" w:hanging="360"/>
      </w:pPr>
      <w:rPr>
        <w:rFonts w:ascii="Courier New" w:hAnsi="Courier New" w:hint="default"/>
      </w:rPr>
    </w:lvl>
    <w:lvl w:ilvl="5" w:tplc="BF281374">
      <w:start w:val="1"/>
      <w:numFmt w:val="bullet"/>
      <w:lvlText w:val=""/>
      <w:lvlJc w:val="left"/>
      <w:pPr>
        <w:ind w:left="4320" w:hanging="360"/>
      </w:pPr>
      <w:rPr>
        <w:rFonts w:ascii="Wingdings" w:hAnsi="Wingdings" w:hint="default"/>
      </w:rPr>
    </w:lvl>
    <w:lvl w:ilvl="6" w:tplc="C6DEB1C4">
      <w:start w:val="1"/>
      <w:numFmt w:val="bullet"/>
      <w:lvlText w:val=""/>
      <w:lvlJc w:val="left"/>
      <w:pPr>
        <w:ind w:left="5040" w:hanging="360"/>
      </w:pPr>
      <w:rPr>
        <w:rFonts w:ascii="Symbol" w:hAnsi="Symbol" w:hint="default"/>
      </w:rPr>
    </w:lvl>
    <w:lvl w:ilvl="7" w:tplc="28E67898">
      <w:start w:val="1"/>
      <w:numFmt w:val="bullet"/>
      <w:lvlText w:val="o"/>
      <w:lvlJc w:val="left"/>
      <w:pPr>
        <w:ind w:left="5760" w:hanging="360"/>
      </w:pPr>
      <w:rPr>
        <w:rFonts w:ascii="Courier New" w:hAnsi="Courier New" w:hint="default"/>
      </w:rPr>
    </w:lvl>
    <w:lvl w:ilvl="8" w:tplc="C64A8296">
      <w:start w:val="1"/>
      <w:numFmt w:val="bullet"/>
      <w:lvlText w:val=""/>
      <w:lvlJc w:val="left"/>
      <w:pPr>
        <w:ind w:left="6480" w:hanging="360"/>
      </w:pPr>
      <w:rPr>
        <w:rFonts w:ascii="Wingdings" w:hAnsi="Wingdings" w:hint="default"/>
      </w:rPr>
    </w:lvl>
  </w:abstractNum>
  <w:abstractNum w:abstractNumId="21" w15:restartNumberingAfterBreak="0">
    <w:nsid w:val="2511150C"/>
    <w:multiLevelType w:val="hybridMultilevel"/>
    <w:tmpl w:val="39D037BE"/>
    <w:lvl w:ilvl="0" w:tplc="F210E636">
      <w:start w:val="1"/>
      <w:numFmt w:val="bullet"/>
      <w:lvlText w:val="o"/>
      <w:lvlJc w:val="left"/>
      <w:pPr>
        <w:ind w:left="720" w:hanging="360"/>
      </w:pPr>
      <w:rPr>
        <w:rFonts w:ascii="&quot;Courier New&quot;" w:hAnsi="&quot;Courier New&quot;" w:hint="default"/>
      </w:rPr>
    </w:lvl>
    <w:lvl w:ilvl="1" w:tplc="6090EE02">
      <w:start w:val="1"/>
      <w:numFmt w:val="bullet"/>
      <w:lvlText w:val="o"/>
      <w:lvlJc w:val="left"/>
      <w:pPr>
        <w:ind w:left="1440" w:hanging="360"/>
      </w:pPr>
      <w:rPr>
        <w:rFonts w:ascii="Courier New" w:hAnsi="Courier New" w:hint="default"/>
      </w:rPr>
    </w:lvl>
    <w:lvl w:ilvl="2" w:tplc="5A1E9602">
      <w:start w:val="1"/>
      <w:numFmt w:val="bullet"/>
      <w:lvlText w:val=""/>
      <w:lvlJc w:val="left"/>
      <w:pPr>
        <w:ind w:left="2160" w:hanging="360"/>
      </w:pPr>
      <w:rPr>
        <w:rFonts w:ascii="Wingdings" w:hAnsi="Wingdings" w:hint="default"/>
      </w:rPr>
    </w:lvl>
    <w:lvl w:ilvl="3" w:tplc="42E6E600">
      <w:start w:val="1"/>
      <w:numFmt w:val="bullet"/>
      <w:lvlText w:val=""/>
      <w:lvlJc w:val="left"/>
      <w:pPr>
        <w:ind w:left="2880" w:hanging="360"/>
      </w:pPr>
      <w:rPr>
        <w:rFonts w:ascii="Symbol" w:hAnsi="Symbol" w:hint="default"/>
      </w:rPr>
    </w:lvl>
    <w:lvl w:ilvl="4" w:tplc="17F22458">
      <w:start w:val="1"/>
      <w:numFmt w:val="bullet"/>
      <w:lvlText w:val="o"/>
      <w:lvlJc w:val="left"/>
      <w:pPr>
        <w:ind w:left="3600" w:hanging="360"/>
      </w:pPr>
      <w:rPr>
        <w:rFonts w:ascii="Courier New" w:hAnsi="Courier New" w:hint="default"/>
      </w:rPr>
    </w:lvl>
    <w:lvl w:ilvl="5" w:tplc="B9184BD4">
      <w:start w:val="1"/>
      <w:numFmt w:val="bullet"/>
      <w:lvlText w:val=""/>
      <w:lvlJc w:val="left"/>
      <w:pPr>
        <w:ind w:left="4320" w:hanging="360"/>
      </w:pPr>
      <w:rPr>
        <w:rFonts w:ascii="Wingdings" w:hAnsi="Wingdings" w:hint="default"/>
      </w:rPr>
    </w:lvl>
    <w:lvl w:ilvl="6" w:tplc="6188F920">
      <w:start w:val="1"/>
      <w:numFmt w:val="bullet"/>
      <w:lvlText w:val=""/>
      <w:lvlJc w:val="left"/>
      <w:pPr>
        <w:ind w:left="5040" w:hanging="360"/>
      </w:pPr>
      <w:rPr>
        <w:rFonts w:ascii="Symbol" w:hAnsi="Symbol" w:hint="default"/>
      </w:rPr>
    </w:lvl>
    <w:lvl w:ilvl="7" w:tplc="C4CC51DE">
      <w:start w:val="1"/>
      <w:numFmt w:val="bullet"/>
      <w:lvlText w:val="o"/>
      <w:lvlJc w:val="left"/>
      <w:pPr>
        <w:ind w:left="5760" w:hanging="360"/>
      </w:pPr>
      <w:rPr>
        <w:rFonts w:ascii="Courier New" w:hAnsi="Courier New" w:hint="default"/>
      </w:rPr>
    </w:lvl>
    <w:lvl w:ilvl="8" w:tplc="098805F4">
      <w:start w:val="1"/>
      <w:numFmt w:val="bullet"/>
      <w:lvlText w:val=""/>
      <w:lvlJc w:val="left"/>
      <w:pPr>
        <w:ind w:left="6480" w:hanging="360"/>
      </w:pPr>
      <w:rPr>
        <w:rFonts w:ascii="Wingdings" w:hAnsi="Wingdings" w:hint="default"/>
      </w:rPr>
    </w:lvl>
  </w:abstractNum>
  <w:abstractNum w:abstractNumId="22" w15:restartNumberingAfterBreak="0">
    <w:nsid w:val="274E079D"/>
    <w:multiLevelType w:val="hybridMultilevel"/>
    <w:tmpl w:val="11B2494A"/>
    <w:lvl w:ilvl="0" w:tplc="71FC37B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A0E1AA2"/>
    <w:multiLevelType w:val="hybridMultilevel"/>
    <w:tmpl w:val="EC0E7300"/>
    <w:lvl w:ilvl="0" w:tplc="3EE0A274">
      <w:start w:val="1"/>
      <w:numFmt w:val="bullet"/>
      <w:lvlText w:val=""/>
      <w:lvlJc w:val="left"/>
      <w:pPr>
        <w:ind w:left="720" w:hanging="360"/>
      </w:pPr>
      <w:rPr>
        <w:rFonts w:ascii="Symbol" w:hAnsi="Symbol" w:hint="default"/>
      </w:rPr>
    </w:lvl>
    <w:lvl w:ilvl="1" w:tplc="C28873C0">
      <w:start w:val="1"/>
      <w:numFmt w:val="bullet"/>
      <w:lvlText w:val="o"/>
      <w:lvlJc w:val="left"/>
      <w:pPr>
        <w:ind w:left="1440" w:hanging="360"/>
      </w:pPr>
      <w:rPr>
        <w:rFonts w:ascii="Courier New" w:hAnsi="Courier New" w:hint="default"/>
      </w:rPr>
    </w:lvl>
    <w:lvl w:ilvl="2" w:tplc="F0CC49C4">
      <w:start w:val="1"/>
      <w:numFmt w:val="bullet"/>
      <w:lvlText w:val=""/>
      <w:lvlJc w:val="left"/>
      <w:pPr>
        <w:ind w:left="2160" w:hanging="360"/>
      </w:pPr>
      <w:rPr>
        <w:rFonts w:ascii="Wingdings" w:hAnsi="Wingdings" w:hint="default"/>
      </w:rPr>
    </w:lvl>
    <w:lvl w:ilvl="3" w:tplc="76586AA4">
      <w:start w:val="1"/>
      <w:numFmt w:val="bullet"/>
      <w:lvlText w:val=""/>
      <w:lvlJc w:val="left"/>
      <w:pPr>
        <w:ind w:left="2880" w:hanging="360"/>
      </w:pPr>
      <w:rPr>
        <w:rFonts w:ascii="Symbol" w:hAnsi="Symbol" w:hint="default"/>
      </w:rPr>
    </w:lvl>
    <w:lvl w:ilvl="4" w:tplc="AEF8F744">
      <w:start w:val="1"/>
      <w:numFmt w:val="bullet"/>
      <w:lvlText w:val="o"/>
      <w:lvlJc w:val="left"/>
      <w:pPr>
        <w:ind w:left="3600" w:hanging="360"/>
      </w:pPr>
      <w:rPr>
        <w:rFonts w:ascii="Courier New" w:hAnsi="Courier New" w:hint="default"/>
      </w:rPr>
    </w:lvl>
    <w:lvl w:ilvl="5" w:tplc="6EE01E50">
      <w:start w:val="1"/>
      <w:numFmt w:val="bullet"/>
      <w:lvlText w:val=""/>
      <w:lvlJc w:val="left"/>
      <w:pPr>
        <w:ind w:left="4320" w:hanging="360"/>
      </w:pPr>
      <w:rPr>
        <w:rFonts w:ascii="Wingdings" w:hAnsi="Wingdings" w:hint="default"/>
      </w:rPr>
    </w:lvl>
    <w:lvl w:ilvl="6" w:tplc="3ED4AB96">
      <w:start w:val="1"/>
      <w:numFmt w:val="bullet"/>
      <w:lvlText w:val=""/>
      <w:lvlJc w:val="left"/>
      <w:pPr>
        <w:ind w:left="5040" w:hanging="360"/>
      </w:pPr>
      <w:rPr>
        <w:rFonts w:ascii="Symbol" w:hAnsi="Symbol" w:hint="default"/>
      </w:rPr>
    </w:lvl>
    <w:lvl w:ilvl="7" w:tplc="09D4435C">
      <w:start w:val="1"/>
      <w:numFmt w:val="bullet"/>
      <w:lvlText w:val="o"/>
      <w:lvlJc w:val="left"/>
      <w:pPr>
        <w:ind w:left="5760" w:hanging="360"/>
      </w:pPr>
      <w:rPr>
        <w:rFonts w:ascii="Courier New" w:hAnsi="Courier New" w:hint="default"/>
      </w:rPr>
    </w:lvl>
    <w:lvl w:ilvl="8" w:tplc="9768E940">
      <w:start w:val="1"/>
      <w:numFmt w:val="bullet"/>
      <w:lvlText w:val=""/>
      <w:lvlJc w:val="left"/>
      <w:pPr>
        <w:ind w:left="6480" w:hanging="360"/>
      </w:pPr>
      <w:rPr>
        <w:rFonts w:ascii="Wingdings" w:hAnsi="Wingdings" w:hint="default"/>
      </w:rPr>
    </w:lvl>
  </w:abstractNum>
  <w:abstractNum w:abstractNumId="24" w15:restartNumberingAfterBreak="0">
    <w:nsid w:val="2AE2697B"/>
    <w:multiLevelType w:val="hybridMultilevel"/>
    <w:tmpl w:val="D2443B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DA5859"/>
    <w:multiLevelType w:val="hybridMultilevel"/>
    <w:tmpl w:val="FFFFFFFF"/>
    <w:lvl w:ilvl="0" w:tplc="165AF6AC">
      <w:start w:val="1"/>
      <w:numFmt w:val="bullet"/>
      <w:lvlText w:val=""/>
      <w:lvlJc w:val="left"/>
      <w:pPr>
        <w:ind w:left="720" w:hanging="360"/>
      </w:pPr>
      <w:rPr>
        <w:rFonts w:ascii="Symbol" w:hAnsi="Symbol" w:hint="default"/>
      </w:rPr>
    </w:lvl>
    <w:lvl w:ilvl="1" w:tplc="D3D4E20A">
      <w:start w:val="1"/>
      <w:numFmt w:val="bullet"/>
      <w:lvlText w:val="o"/>
      <w:lvlJc w:val="left"/>
      <w:pPr>
        <w:ind w:left="1440" w:hanging="360"/>
      </w:pPr>
      <w:rPr>
        <w:rFonts w:ascii="Courier New" w:hAnsi="Courier New" w:hint="default"/>
      </w:rPr>
    </w:lvl>
    <w:lvl w:ilvl="2" w:tplc="35A8B57E">
      <w:start w:val="1"/>
      <w:numFmt w:val="bullet"/>
      <w:lvlText w:val=""/>
      <w:lvlJc w:val="left"/>
      <w:pPr>
        <w:ind w:left="2160" w:hanging="360"/>
      </w:pPr>
      <w:rPr>
        <w:rFonts w:ascii="Wingdings" w:hAnsi="Wingdings" w:hint="default"/>
      </w:rPr>
    </w:lvl>
    <w:lvl w:ilvl="3" w:tplc="4CF2301C">
      <w:start w:val="1"/>
      <w:numFmt w:val="bullet"/>
      <w:lvlText w:val=""/>
      <w:lvlJc w:val="left"/>
      <w:pPr>
        <w:ind w:left="2880" w:hanging="360"/>
      </w:pPr>
      <w:rPr>
        <w:rFonts w:ascii="Symbol" w:hAnsi="Symbol" w:hint="default"/>
      </w:rPr>
    </w:lvl>
    <w:lvl w:ilvl="4" w:tplc="27F06B30">
      <w:start w:val="1"/>
      <w:numFmt w:val="bullet"/>
      <w:lvlText w:val="o"/>
      <w:lvlJc w:val="left"/>
      <w:pPr>
        <w:ind w:left="3600" w:hanging="360"/>
      </w:pPr>
      <w:rPr>
        <w:rFonts w:ascii="Courier New" w:hAnsi="Courier New" w:hint="default"/>
      </w:rPr>
    </w:lvl>
    <w:lvl w:ilvl="5" w:tplc="9A08D210">
      <w:start w:val="1"/>
      <w:numFmt w:val="bullet"/>
      <w:lvlText w:val=""/>
      <w:lvlJc w:val="left"/>
      <w:pPr>
        <w:ind w:left="4320" w:hanging="360"/>
      </w:pPr>
      <w:rPr>
        <w:rFonts w:ascii="Wingdings" w:hAnsi="Wingdings" w:hint="default"/>
      </w:rPr>
    </w:lvl>
    <w:lvl w:ilvl="6" w:tplc="26F26B18">
      <w:start w:val="1"/>
      <w:numFmt w:val="bullet"/>
      <w:lvlText w:val=""/>
      <w:lvlJc w:val="left"/>
      <w:pPr>
        <w:ind w:left="5040" w:hanging="360"/>
      </w:pPr>
      <w:rPr>
        <w:rFonts w:ascii="Symbol" w:hAnsi="Symbol" w:hint="default"/>
      </w:rPr>
    </w:lvl>
    <w:lvl w:ilvl="7" w:tplc="FB94110A">
      <w:start w:val="1"/>
      <w:numFmt w:val="bullet"/>
      <w:lvlText w:val="o"/>
      <w:lvlJc w:val="left"/>
      <w:pPr>
        <w:ind w:left="5760" w:hanging="360"/>
      </w:pPr>
      <w:rPr>
        <w:rFonts w:ascii="Courier New" w:hAnsi="Courier New" w:hint="default"/>
      </w:rPr>
    </w:lvl>
    <w:lvl w:ilvl="8" w:tplc="E7F64522">
      <w:start w:val="1"/>
      <w:numFmt w:val="bullet"/>
      <w:lvlText w:val=""/>
      <w:lvlJc w:val="left"/>
      <w:pPr>
        <w:ind w:left="6480" w:hanging="360"/>
      </w:pPr>
      <w:rPr>
        <w:rFonts w:ascii="Wingdings" w:hAnsi="Wingdings" w:hint="default"/>
      </w:rPr>
    </w:lvl>
  </w:abstractNum>
  <w:abstractNum w:abstractNumId="26" w15:restartNumberingAfterBreak="0">
    <w:nsid w:val="2D0565BE"/>
    <w:multiLevelType w:val="hybridMultilevel"/>
    <w:tmpl w:val="D9C01416"/>
    <w:lvl w:ilvl="0" w:tplc="08F28D9C">
      <w:start w:val="1"/>
      <w:numFmt w:val="upperRoman"/>
      <w:lvlText w:val="%1."/>
      <w:lvlJc w:val="right"/>
      <w:pPr>
        <w:tabs>
          <w:tab w:val="num" w:pos="720"/>
        </w:tabs>
        <w:ind w:left="720" w:hanging="360"/>
      </w:pPr>
    </w:lvl>
    <w:lvl w:ilvl="1" w:tplc="0C66F3B6" w:tentative="1">
      <w:start w:val="1"/>
      <w:numFmt w:val="upperRoman"/>
      <w:lvlText w:val="%2."/>
      <w:lvlJc w:val="right"/>
      <w:pPr>
        <w:tabs>
          <w:tab w:val="num" w:pos="1440"/>
        </w:tabs>
        <w:ind w:left="1440" w:hanging="360"/>
      </w:pPr>
    </w:lvl>
    <w:lvl w:ilvl="2" w:tplc="3CF28E9A" w:tentative="1">
      <w:start w:val="1"/>
      <w:numFmt w:val="upperRoman"/>
      <w:lvlText w:val="%3."/>
      <w:lvlJc w:val="right"/>
      <w:pPr>
        <w:tabs>
          <w:tab w:val="num" w:pos="2160"/>
        </w:tabs>
        <w:ind w:left="2160" w:hanging="360"/>
      </w:pPr>
    </w:lvl>
    <w:lvl w:ilvl="3" w:tplc="3FBA314A" w:tentative="1">
      <w:start w:val="1"/>
      <w:numFmt w:val="upperRoman"/>
      <w:lvlText w:val="%4."/>
      <w:lvlJc w:val="right"/>
      <w:pPr>
        <w:tabs>
          <w:tab w:val="num" w:pos="2880"/>
        </w:tabs>
        <w:ind w:left="2880" w:hanging="360"/>
      </w:pPr>
    </w:lvl>
    <w:lvl w:ilvl="4" w:tplc="294C9060" w:tentative="1">
      <w:start w:val="1"/>
      <w:numFmt w:val="upperRoman"/>
      <w:lvlText w:val="%5."/>
      <w:lvlJc w:val="right"/>
      <w:pPr>
        <w:tabs>
          <w:tab w:val="num" w:pos="3600"/>
        </w:tabs>
        <w:ind w:left="3600" w:hanging="360"/>
      </w:pPr>
    </w:lvl>
    <w:lvl w:ilvl="5" w:tplc="406618FA" w:tentative="1">
      <w:start w:val="1"/>
      <w:numFmt w:val="upperRoman"/>
      <w:lvlText w:val="%6."/>
      <w:lvlJc w:val="right"/>
      <w:pPr>
        <w:tabs>
          <w:tab w:val="num" w:pos="4320"/>
        </w:tabs>
        <w:ind w:left="4320" w:hanging="360"/>
      </w:pPr>
    </w:lvl>
    <w:lvl w:ilvl="6" w:tplc="7E366268" w:tentative="1">
      <w:start w:val="1"/>
      <w:numFmt w:val="upperRoman"/>
      <w:lvlText w:val="%7."/>
      <w:lvlJc w:val="right"/>
      <w:pPr>
        <w:tabs>
          <w:tab w:val="num" w:pos="5040"/>
        </w:tabs>
        <w:ind w:left="5040" w:hanging="360"/>
      </w:pPr>
    </w:lvl>
    <w:lvl w:ilvl="7" w:tplc="BFB4D508" w:tentative="1">
      <w:start w:val="1"/>
      <w:numFmt w:val="upperRoman"/>
      <w:lvlText w:val="%8."/>
      <w:lvlJc w:val="right"/>
      <w:pPr>
        <w:tabs>
          <w:tab w:val="num" w:pos="5760"/>
        </w:tabs>
        <w:ind w:left="5760" w:hanging="360"/>
      </w:pPr>
    </w:lvl>
    <w:lvl w:ilvl="8" w:tplc="3AFEA68C" w:tentative="1">
      <w:start w:val="1"/>
      <w:numFmt w:val="upperRoman"/>
      <w:lvlText w:val="%9."/>
      <w:lvlJc w:val="right"/>
      <w:pPr>
        <w:tabs>
          <w:tab w:val="num" w:pos="6480"/>
        </w:tabs>
        <w:ind w:left="6480" w:hanging="360"/>
      </w:pPr>
    </w:lvl>
  </w:abstractNum>
  <w:abstractNum w:abstractNumId="27" w15:restartNumberingAfterBreak="0">
    <w:nsid w:val="2DE74317"/>
    <w:multiLevelType w:val="hybridMultilevel"/>
    <w:tmpl w:val="1FD6B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1000CB8"/>
    <w:multiLevelType w:val="hybridMultilevel"/>
    <w:tmpl w:val="FFFFFFFF"/>
    <w:lvl w:ilvl="0" w:tplc="1DF6D364">
      <w:start w:val="1"/>
      <w:numFmt w:val="bullet"/>
      <w:lvlText w:val=""/>
      <w:lvlJc w:val="left"/>
      <w:pPr>
        <w:ind w:left="720" w:hanging="360"/>
      </w:pPr>
      <w:rPr>
        <w:rFonts w:ascii="Symbol" w:hAnsi="Symbol" w:hint="default"/>
      </w:rPr>
    </w:lvl>
    <w:lvl w:ilvl="1" w:tplc="26A2A190">
      <w:start w:val="1"/>
      <w:numFmt w:val="bullet"/>
      <w:lvlText w:val="o"/>
      <w:lvlJc w:val="left"/>
      <w:pPr>
        <w:ind w:left="1440" w:hanging="360"/>
      </w:pPr>
      <w:rPr>
        <w:rFonts w:ascii="Courier New" w:hAnsi="Courier New" w:hint="default"/>
      </w:rPr>
    </w:lvl>
    <w:lvl w:ilvl="2" w:tplc="946A3C3E">
      <w:start w:val="1"/>
      <w:numFmt w:val="bullet"/>
      <w:lvlText w:val=""/>
      <w:lvlJc w:val="left"/>
      <w:pPr>
        <w:ind w:left="2160" w:hanging="360"/>
      </w:pPr>
      <w:rPr>
        <w:rFonts w:ascii="Wingdings" w:hAnsi="Wingdings" w:hint="default"/>
      </w:rPr>
    </w:lvl>
    <w:lvl w:ilvl="3" w:tplc="6D5CBC68">
      <w:start w:val="1"/>
      <w:numFmt w:val="bullet"/>
      <w:lvlText w:val=""/>
      <w:lvlJc w:val="left"/>
      <w:pPr>
        <w:ind w:left="2880" w:hanging="360"/>
      </w:pPr>
      <w:rPr>
        <w:rFonts w:ascii="Symbol" w:hAnsi="Symbol" w:hint="default"/>
      </w:rPr>
    </w:lvl>
    <w:lvl w:ilvl="4" w:tplc="6562C67C">
      <w:start w:val="1"/>
      <w:numFmt w:val="bullet"/>
      <w:lvlText w:val="o"/>
      <w:lvlJc w:val="left"/>
      <w:pPr>
        <w:ind w:left="3600" w:hanging="360"/>
      </w:pPr>
      <w:rPr>
        <w:rFonts w:ascii="Courier New" w:hAnsi="Courier New" w:hint="default"/>
      </w:rPr>
    </w:lvl>
    <w:lvl w:ilvl="5" w:tplc="2F3ECE9A">
      <w:start w:val="1"/>
      <w:numFmt w:val="bullet"/>
      <w:lvlText w:val=""/>
      <w:lvlJc w:val="left"/>
      <w:pPr>
        <w:ind w:left="4320" w:hanging="360"/>
      </w:pPr>
      <w:rPr>
        <w:rFonts w:ascii="Wingdings" w:hAnsi="Wingdings" w:hint="default"/>
      </w:rPr>
    </w:lvl>
    <w:lvl w:ilvl="6" w:tplc="A784E4A2">
      <w:start w:val="1"/>
      <w:numFmt w:val="bullet"/>
      <w:lvlText w:val=""/>
      <w:lvlJc w:val="left"/>
      <w:pPr>
        <w:ind w:left="5040" w:hanging="360"/>
      </w:pPr>
      <w:rPr>
        <w:rFonts w:ascii="Symbol" w:hAnsi="Symbol" w:hint="default"/>
      </w:rPr>
    </w:lvl>
    <w:lvl w:ilvl="7" w:tplc="E1D8BDFA">
      <w:start w:val="1"/>
      <w:numFmt w:val="bullet"/>
      <w:lvlText w:val="o"/>
      <w:lvlJc w:val="left"/>
      <w:pPr>
        <w:ind w:left="5760" w:hanging="360"/>
      </w:pPr>
      <w:rPr>
        <w:rFonts w:ascii="Courier New" w:hAnsi="Courier New" w:hint="default"/>
      </w:rPr>
    </w:lvl>
    <w:lvl w:ilvl="8" w:tplc="A1EA1042">
      <w:start w:val="1"/>
      <w:numFmt w:val="bullet"/>
      <w:lvlText w:val=""/>
      <w:lvlJc w:val="left"/>
      <w:pPr>
        <w:ind w:left="6480" w:hanging="360"/>
      </w:pPr>
      <w:rPr>
        <w:rFonts w:ascii="Wingdings" w:hAnsi="Wingdings" w:hint="default"/>
      </w:rPr>
    </w:lvl>
  </w:abstractNum>
  <w:abstractNum w:abstractNumId="29" w15:restartNumberingAfterBreak="0">
    <w:nsid w:val="35D85D0F"/>
    <w:multiLevelType w:val="hybridMultilevel"/>
    <w:tmpl w:val="BF80464C"/>
    <w:lvl w:ilvl="0" w:tplc="3880F9E8">
      <w:start w:val="1"/>
      <w:numFmt w:val="bullet"/>
      <w:lvlText w:val=""/>
      <w:lvlJc w:val="left"/>
      <w:pPr>
        <w:ind w:left="720" w:hanging="360"/>
      </w:pPr>
      <w:rPr>
        <w:rFonts w:ascii="Symbol" w:hAnsi="Symbol" w:hint="default"/>
      </w:rPr>
    </w:lvl>
    <w:lvl w:ilvl="1" w:tplc="F7029816">
      <w:start w:val="1"/>
      <w:numFmt w:val="bullet"/>
      <w:lvlText w:val="o"/>
      <w:lvlJc w:val="left"/>
      <w:pPr>
        <w:ind w:left="1440" w:hanging="360"/>
      </w:pPr>
      <w:rPr>
        <w:rFonts w:ascii="Courier New" w:hAnsi="Courier New" w:hint="default"/>
      </w:rPr>
    </w:lvl>
    <w:lvl w:ilvl="2" w:tplc="27BE1190">
      <w:start w:val="1"/>
      <w:numFmt w:val="bullet"/>
      <w:lvlText w:val=""/>
      <w:lvlJc w:val="left"/>
      <w:pPr>
        <w:ind w:left="2160" w:hanging="360"/>
      </w:pPr>
      <w:rPr>
        <w:rFonts w:ascii="Wingdings" w:hAnsi="Wingdings" w:hint="default"/>
      </w:rPr>
    </w:lvl>
    <w:lvl w:ilvl="3" w:tplc="1F6CB5C4">
      <w:start w:val="1"/>
      <w:numFmt w:val="bullet"/>
      <w:lvlText w:val=""/>
      <w:lvlJc w:val="left"/>
      <w:pPr>
        <w:ind w:left="2880" w:hanging="360"/>
      </w:pPr>
      <w:rPr>
        <w:rFonts w:ascii="Symbol" w:hAnsi="Symbol" w:hint="default"/>
      </w:rPr>
    </w:lvl>
    <w:lvl w:ilvl="4" w:tplc="8EF85456">
      <w:start w:val="1"/>
      <w:numFmt w:val="bullet"/>
      <w:lvlText w:val="o"/>
      <w:lvlJc w:val="left"/>
      <w:pPr>
        <w:ind w:left="3600" w:hanging="360"/>
      </w:pPr>
      <w:rPr>
        <w:rFonts w:ascii="Courier New" w:hAnsi="Courier New" w:hint="default"/>
      </w:rPr>
    </w:lvl>
    <w:lvl w:ilvl="5" w:tplc="DEA04B46">
      <w:start w:val="1"/>
      <w:numFmt w:val="bullet"/>
      <w:lvlText w:val=""/>
      <w:lvlJc w:val="left"/>
      <w:pPr>
        <w:ind w:left="4320" w:hanging="360"/>
      </w:pPr>
      <w:rPr>
        <w:rFonts w:ascii="Wingdings" w:hAnsi="Wingdings" w:hint="default"/>
      </w:rPr>
    </w:lvl>
    <w:lvl w:ilvl="6" w:tplc="0A8AB32E">
      <w:start w:val="1"/>
      <w:numFmt w:val="bullet"/>
      <w:lvlText w:val=""/>
      <w:lvlJc w:val="left"/>
      <w:pPr>
        <w:ind w:left="5040" w:hanging="360"/>
      </w:pPr>
      <w:rPr>
        <w:rFonts w:ascii="Symbol" w:hAnsi="Symbol" w:hint="default"/>
      </w:rPr>
    </w:lvl>
    <w:lvl w:ilvl="7" w:tplc="7796445E">
      <w:start w:val="1"/>
      <w:numFmt w:val="bullet"/>
      <w:lvlText w:val="o"/>
      <w:lvlJc w:val="left"/>
      <w:pPr>
        <w:ind w:left="5760" w:hanging="360"/>
      </w:pPr>
      <w:rPr>
        <w:rFonts w:ascii="Courier New" w:hAnsi="Courier New" w:hint="default"/>
      </w:rPr>
    </w:lvl>
    <w:lvl w:ilvl="8" w:tplc="597C6C88">
      <w:start w:val="1"/>
      <w:numFmt w:val="bullet"/>
      <w:lvlText w:val=""/>
      <w:lvlJc w:val="left"/>
      <w:pPr>
        <w:ind w:left="6480" w:hanging="360"/>
      </w:pPr>
      <w:rPr>
        <w:rFonts w:ascii="Wingdings" w:hAnsi="Wingdings" w:hint="default"/>
      </w:rPr>
    </w:lvl>
  </w:abstractNum>
  <w:abstractNum w:abstractNumId="30" w15:restartNumberingAfterBreak="0">
    <w:nsid w:val="3806B5CF"/>
    <w:multiLevelType w:val="hybridMultilevel"/>
    <w:tmpl w:val="346EDFEC"/>
    <w:lvl w:ilvl="0" w:tplc="067862E8">
      <w:start w:val="1"/>
      <w:numFmt w:val="bullet"/>
      <w:lvlText w:val="·"/>
      <w:lvlJc w:val="left"/>
      <w:pPr>
        <w:ind w:left="720" w:hanging="360"/>
      </w:pPr>
      <w:rPr>
        <w:rFonts w:ascii="Symbol" w:hAnsi="Symbol" w:hint="default"/>
      </w:rPr>
    </w:lvl>
    <w:lvl w:ilvl="1" w:tplc="DAE2C43A">
      <w:start w:val="1"/>
      <w:numFmt w:val="bullet"/>
      <w:lvlText w:val="o"/>
      <w:lvlJc w:val="left"/>
      <w:pPr>
        <w:ind w:left="1440" w:hanging="360"/>
      </w:pPr>
      <w:rPr>
        <w:rFonts w:ascii="Courier New" w:hAnsi="Courier New" w:hint="default"/>
      </w:rPr>
    </w:lvl>
    <w:lvl w:ilvl="2" w:tplc="70667EF2">
      <w:start w:val="1"/>
      <w:numFmt w:val="bullet"/>
      <w:lvlText w:val=""/>
      <w:lvlJc w:val="left"/>
      <w:pPr>
        <w:ind w:left="2160" w:hanging="360"/>
      </w:pPr>
      <w:rPr>
        <w:rFonts w:ascii="Wingdings" w:hAnsi="Wingdings" w:hint="default"/>
      </w:rPr>
    </w:lvl>
    <w:lvl w:ilvl="3" w:tplc="AE18850A">
      <w:start w:val="1"/>
      <w:numFmt w:val="bullet"/>
      <w:lvlText w:val=""/>
      <w:lvlJc w:val="left"/>
      <w:pPr>
        <w:ind w:left="2880" w:hanging="360"/>
      </w:pPr>
      <w:rPr>
        <w:rFonts w:ascii="Symbol" w:hAnsi="Symbol" w:hint="default"/>
      </w:rPr>
    </w:lvl>
    <w:lvl w:ilvl="4" w:tplc="3CC60CEE">
      <w:start w:val="1"/>
      <w:numFmt w:val="bullet"/>
      <w:lvlText w:val="o"/>
      <w:lvlJc w:val="left"/>
      <w:pPr>
        <w:ind w:left="3600" w:hanging="360"/>
      </w:pPr>
      <w:rPr>
        <w:rFonts w:ascii="Courier New" w:hAnsi="Courier New" w:hint="default"/>
      </w:rPr>
    </w:lvl>
    <w:lvl w:ilvl="5" w:tplc="77824BF8">
      <w:start w:val="1"/>
      <w:numFmt w:val="bullet"/>
      <w:lvlText w:val=""/>
      <w:lvlJc w:val="left"/>
      <w:pPr>
        <w:ind w:left="4320" w:hanging="360"/>
      </w:pPr>
      <w:rPr>
        <w:rFonts w:ascii="Wingdings" w:hAnsi="Wingdings" w:hint="default"/>
      </w:rPr>
    </w:lvl>
    <w:lvl w:ilvl="6" w:tplc="CB6ED93E">
      <w:start w:val="1"/>
      <w:numFmt w:val="bullet"/>
      <w:lvlText w:val=""/>
      <w:lvlJc w:val="left"/>
      <w:pPr>
        <w:ind w:left="5040" w:hanging="360"/>
      </w:pPr>
      <w:rPr>
        <w:rFonts w:ascii="Symbol" w:hAnsi="Symbol" w:hint="default"/>
      </w:rPr>
    </w:lvl>
    <w:lvl w:ilvl="7" w:tplc="B06E18C8">
      <w:start w:val="1"/>
      <w:numFmt w:val="bullet"/>
      <w:lvlText w:val="o"/>
      <w:lvlJc w:val="left"/>
      <w:pPr>
        <w:ind w:left="5760" w:hanging="360"/>
      </w:pPr>
      <w:rPr>
        <w:rFonts w:ascii="Courier New" w:hAnsi="Courier New" w:hint="default"/>
      </w:rPr>
    </w:lvl>
    <w:lvl w:ilvl="8" w:tplc="2F8EB712">
      <w:start w:val="1"/>
      <w:numFmt w:val="bullet"/>
      <w:lvlText w:val=""/>
      <w:lvlJc w:val="left"/>
      <w:pPr>
        <w:ind w:left="6480" w:hanging="360"/>
      </w:pPr>
      <w:rPr>
        <w:rFonts w:ascii="Wingdings" w:hAnsi="Wingdings" w:hint="default"/>
      </w:rPr>
    </w:lvl>
  </w:abstractNum>
  <w:abstractNum w:abstractNumId="31" w15:restartNumberingAfterBreak="0">
    <w:nsid w:val="38C770E3"/>
    <w:multiLevelType w:val="hybridMultilevel"/>
    <w:tmpl w:val="FFFFFFFF"/>
    <w:lvl w:ilvl="0" w:tplc="1654180E">
      <w:start w:val="1"/>
      <w:numFmt w:val="bullet"/>
      <w:lvlText w:val=""/>
      <w:lvlJc w:val="left"/>
      <w:pPr>
        <w:ind w:left="720" w:hanging="360"/>
      </w:pPr>
      <w:rPr>
        <w:rFonts w:ascii="Symbol" w:hAnsi="Symbol" w:hint="default"/>
      </w:rPr>
    </w:lvl>
    <w:lvl w:ilvl="1" w:tplc="1E004512">
      <w:start w:val="1"/>
      <w:numFmt w:val="bullet"/>
      <w:lvlText w:val="o"/>
      <w:lvlJc w:val="left"/>
      <w:pPr>
        <w:ind w:left="1440" w:hanging="360"/>
      </w:pPr>
      <w:rPr>
        <w:rFonts w:ascii="Courier New" w:hAnsi="Courier New" w:hint="default"/>
      </w:rPr>
    </w:lvl>
    <w:lvl w:ilvl="2" w:tplc="3F703BCC">
      <w:start w:val="1"/>
      <w:numFmt w:val="bullet"/>
      <w:lvlText w:val=""/>
      <w:lvlJc w:val="left"/>
      <w:pPr>
        <w:ind w:left="2160" w:hanging="360"/>
      </w:pPr>
      <w:rPr>
        <w:rFonts w:ascii="Wingdings" w:hAnsi="Wingdings" w:hint="default"/>
      </w:rPr>
    </w:lvl>
    <w:lvl w:ilvl="3" w:tplc="578034E0">
      <w:start w:val="1"/>
      <w:numFmt w:val="bullet"/>
      <w:lvlText w:val=""/>
      <w:lvlJc w:val="left"/>
      <w:pPr>
        <w:ind w:left="2880" w:hanging="360"/>
      </w:pPr>
      <w:rPr>
        <w:rFonts w:ascii="Symbol" w:hAnsi="Symbol" w:hint="default"/>
      </w:rPr>
    </w:lvl>
    <w:lvl w:ilvl="4" w:tplc="D1E495C8">
      <w:start w:val="1"/>
      <w:numFmt w:val="bullet"/>
      <w:lvlText w:val="o"/>
      <w:lvlJc w:val="left"/>
      <w:pPr>
        <w:ind w:left="3600" w:hanging="360"/>
      </w:pPr>
      <w:rPr>
        <w:rFonts w:ascii="Courier New" w:hAnsi="Courier New" w:hint="default"/>
      </w:rPr>
    </w:lvl>
    <w:lvl w:ilvl="5" w:tplc="81D08BFA">
      <w:start w:val="1"/>
      <w:numFmt w:val="bullet"/>
      <w:lvlText w:val=""/>
      <w:lvlJc w:val="left"/>
      <w:pPr>
        <w:ind w:left="4320" w:hanging="360"/>
      </w:pPr>
      <w:rPr>
        <w:rFonts w:ascii="Wingdings" w:hAnsi="Wingdings" w:hint="default"/>
      </w:rPr>
    </w:lvl>
    <w:lvl w:ilvl="6" w:tplc="A2922A3A">
      <w:start w:val="1"/>
      <w:numFmt w:val="bullet"/>
      <w:lvlText w:val=""/>
      <w:lvlJc w:val="left"/>
      <w:pPr>
        <w:ind w:left="5040" w:hanging="360"/>
      </w:pPr>
      <w:rPr>
        <w:rFonts w:ascii="Symbol" w:hAnsi="Symbol" w:hint="default"/>
      </w:rPr>
    </w:lvl>
    <w:lvl w:ilvl="7" w:tplc="508204DA">
      <w:start w:val="1"/>
      <w:numFmt w:val="bullet"/>
      <w:lvlText w:val="o"/>
      <w:lvlJc w:val="left"/>
      <w:pPr>
        <w:ind w:left="5760" w:hanging="360"/>
      </w:pPr>
      <w:rPr>
        <w:rFonts w:ascii="Courier New" w:hAnsi="Courier New" w:hint="default"/>
      </w:rPr>
    </w:lvl>
    <w:lvl w:ilvl="8" w:tplc="6ECC0BD2">
      <w:start w:val="1"/>
      <w:numFmt w:val="bullet"/>
      <w:lvlText w:val=""/>
      <w:lvlJc w:val="left"/>
      <w:pPr>
        <w:ind w:left="6480" w:hanging="360"/>
      </w:pPr>
      <w:rPr>
        <w:rFonts w:ascii="Wingdings" w:hAnsi="Wingdings" w:hint="default"/>
      </w:rPr>
    </w:lvl>
  </w:abstractNum>
  <w:abstractNum w:abstractNumId="32" w15:restartNumberingAfterBreak="0">
    <w:nsid w:val="394FF89C"/>
    <w:multiLevelType w:val="hybridMultilevel"/>
    <w:tmpl w:val="9A449F44"/>
    <w:lvl w:ilvl="0" w:tplc="6DD88074">
      <w:start w:val="1"/>
      <w:numFmt w:val="bullet"/>
      <w:lvlText w:val="·"/>
      <w:lvlJc w:val="left"/>
      <w:pPr>
        <w:ind w:left="720" w:hanging="360"/>
      </w:pPr>
      <w:rPr>
        <w:rFonts w:ascii="Symbol" w:hAnsi="Symbol" w:hint="default"/>
      </w:rPr>
    </w:lvl>
    <w:lvl w:ilvl="1" w:tplc="85F442BE">
      <w:start w:val="1"/>
      <w:numFmt w:val="bullet"/>
      <w:lvlText w:val="o"/>
      <w:lvlJc w:val="left"/>
      <w:pPr>
        <w:ind w:left="1440" w:hanging="360"/>
      </w:pPr>
      <w:rPr>
        <w:rFonts w:ascii="Courier New" w:hAnsi="Courier New" w:hint="default"/>
      </w:rPr>
    </w:lvl>
    <w:lvl w:ilvl="2" w:tplc="D88E3C16">
      <w:start w:val="1"/>
      <w:numFmt w:val="bullet"/>
      <w:lvlText w:val=""/>
      <w:lvlJc w:val="left"/>
      <w:pPr>
        <w:ind w:left="2160" w:hanging="360"/>
      </w:pPr>
      <w:rPr>
        <w:rFonts w:ascii="Wingdings" w:hAnsi="Wingdings" w:hint="default"/>
      </w:rPr>
    </w:lvl>
    <w:lvl w:ilvl="3" w:tplc="6BC027BC">
      <w:start w:val="1"/>
      <w:numFmt w:val="bullet"/>
      <w:lvlText w:val=""/>
      <w:lvlJc w:val="left"/>
      <w:pPr>
        <w:ind w:left="2880" w:hanging="360"/>
      </w:pPr>
      <w:rPr>
        <w:rFonts w:ascii="Symbol" w:hAnsi="Symbol" w:hint="default"/>
      </w:rPr>
    </w:lvl>
    <w:lvl w:ilvl="4" w:tplc="B4246676">
      <w:start w:val="1"/>
      <w:numFmt w:val="bullet"/>
      <w:lvlText w:val="o"/>
      <w:lvlJc w:val="left"/>
      <w:pPr>
        <w:ind w:left="3600" w:hanging="360"/>
      </w:pPr>
      <w:rPr>
        <w:rFonts w:ascii="Courier New" w:hAnsi="Courier New" w:hint="default"/>
      </w:rPr>
    </w:lvl>
    <w:lvl w:ilvl="5" w:tplc="58E6CED4">
      <w:start w:val="1"/>
      <w:numFmt w:val="bullet"/>
      <w:lvlText w:val=""/>
      <w:lvlJc w:val="left"/>
      <w:pPr>
        <w:ind w:left="4320" w:hanging="360"/>
      </w:pPr>
      <w:rPr>
        <w:rFonts w:ascii="Wingdings" w:hAnsi="Wingdings" w:hint="default"/>
      </w:rPr>
    </w:lvl>
    <w:lvl w:ilvl="6" w:tplc="4DD6625C">
      <w:start w:val="1"/>
      <w:numFmt w:val="bullet"/>
      <w:lvlText w:val=""/>
      <w:lvlJc w:val="left"/>
      <w:pPr>
        <w:ind w:left="5040" w:hanging="360"/>
      </w:pPr>
      <w:rPr>
        <w:rFonts w:ascii="Symbol" w:hAnsi="Symbol" w:hint="default"/>
      </w:rPr>
    </w:lvl>
    <w:lvl w:ilvl="7" w:tplc="D86647FA">
      <w:start w:val="1"/>
      <w:numFmt w:val="bullet"/>
      <w:lvlText w:val="o"/>
      <w:lvlJc w:val="left"/>
      <w:pPr>
        <w:ind w:left="5760" w:hanging="360"/>
      </w:pPr>
      <w:rPr>
        <w:rFonts w:ascii="Courier New" w:hAnsi="Courier New" w:hint="default"/>
      </w:rPr>
    </w:lvl>
    <w:lvl w:ilvl="8" w:tplc="9D14AFFA">
      <w:start w:val="1"/>
      <w:numFmt w:val="bullet"/>
      <w:lvlText w:val=""/>
      <w:lvlJc w:val="left"/>
      <w:pPr>
        <w:ind w:left="6480" w:hanging="360"/>
      </w:pPr>
      <w:rPr>
        <w:rFonts w:ascii="Wingdings" w:hAnsi="Wingdings" w:hint="default"/>
      </w:rPr>
    </w:lvl>
  </w:abstractNum>
  <w:abstractNum w:abstractNumId="33" w15:restartNumberingAfterBreak="0">
    <w:nsid w:val="3ADF32E4"/>
    <w:multiLevelType w:val="hybridMultilevel"/>
    <w:tmpl w:val="3EB63924"/>
    <w:lvl w:ilvl="0" w:tplc="A6E2B202">
      <w:start w:val="1"/>
      <w:numFmt w:val="bullet"/>
      <w:lvlText w:val="-"/>
      <w:lvlJc w:val="left"/>
      <w:pPr>
        <w:ind w:left="720" w:hanging="360"/>
      </w:pPr>
      <w:rPr>
        <w:rFonts w:ascii="Calibri" w:hAnsi="Calibri" w:hint="default"/>
      </w:rPr>
    </w:lvl>
    <w:lvl w:ilvl="1" w:tplc="775C7584">
      <w:start w:val="1"/>
      <w:numFmt w:val="bullet"/>
      <w:lvlText w:val="o"/>
      <w:lvlJc w:val="left"/>
      <w:pPr>
        <w:ind w:left="1440" w:hanging="360"/>
      </w:pPr>
      <w:rPr>
        <w:rFonts w:ascii="Courier New" w:hAnsi="Courier New" w:hint="default"/>
      </w:rPr>
    </w:lvl>
    <w:lvl w:ilvl="2" w:tplc="E20C6ABC">
      <w:start w:val="1"/>
      <w:numFmt w:val="bullet"/>
      <w:lvlText w:val=""/>
      <w:lvlJc w:val="left"/>
      <w:pPr>
        <w:ind w:left="2160" w:hanging="360"/>
      </w:pPr>
      <w:rPr>
        <w:rFonts w:ascii="Wingdings" w:hAnsi="Wingdings" w:hint="default"/>
      </w:rPr>
    </w:lvl>
    <w:lvl w:ilvl="3" w:tplc="0BF0473C">
      <w:start w:val="1"/>
      <w:numFmt w:val="bullet"/>
      <w:lvlText w:val=""/>
      <w:lvlJc w:val="left"/>
      <w:pPr>
        <w:ind w:left="2880" w:hanging="360"/>
      </w:pPr>
      <w:rPr>
        <w:rFonts w:ascii="Symbol" w:hAnsi="Symbol" w:hint="default"/>
      </w:rPr>
    </w:lvl>
    <w:lvl w:ilvl="4" w:tplc="5E5C560C">
      <w:start w:val="1"/>
      <w:numFmt w:val="bullet"/>
      <w:lvlText w:val="o"/>
      <w:lvlJc w:val="left"/>
      <w:pPr>
        <w:ind w:left="3600" w:hanging="360"/>
      </w:pPr>
      <w:rPr>
        <w:rFonts w:ascii="Courier New" w:hAnsi="Courier New" w:hint="default"/>
      </w:rPr>
    </w:lvl>
    <w:lvl w:ilvl="5" w:tplc="807A42C4">
      <w:start w:val="1"/>
      <w:numFmt w:val="bullet"/>
      <w:lvlText w:val=""/>
      <w:lvlJc w:val="left"/>
      <w:pPr>
        <w:ind w:left="4320" w:hanging="360"/>
      </w:pPr>
      <w:rPr>
        <w:rFonts w:ascii="Wingdings" w:hAnsi="Wingdings" w:hint="default"/>
      </w:rPr>
    </w:lvl>
    <w:lvl w:ilvl="6" w:tplc="A40004CE">
      <w:start w:val="1"/>
      <w:numFmt w:val="bullet"/>
      <w:lvlText w:val=""/>
      <w:lvlJc w:val="left"/>
      <w:pPr>
        <w:ind w:left="5040" w:hanging="360"/>
      </w:pPr>
      <w:rPr>
        <w:rFonts w:ascii="Symbol" w:hAnsi="Symbol" w:hint="default"/>
      </w:rPr>
    </w:lvl>
    <w:lvl w:ilvl="7" w:tplc="CC7E9A9E">
      <w:start w:val="1"/>
      <w:numFmt w:val="bullet"/>
      <w:lvlText w:val="o"/>
      <w:lvlJc w:val="left"/>
      <w:pPr>
        <w:ind w:left="5760" w:hanging="360"/>
      </w:pPr>
      <w:rPr>
        <w:rFonts w:ascii="Courier New" w:hAnsi="Courier New" w:hint="default"/>
      </w:rPr>
    </w:lvl>
    <w:lvl w:ilvl="8" w:tplc="2B6E6A66">
      <w:start w:val="1"/>
      <w:numFmt w:val="bullet"/>
      <w:lvlText w:val=""/>
      <w:lvlJc w:val="left"/>
      <w:pPr>
        <w:ind w:left="6480" w:hanging="360"/>
      </w:pPr>
      <w:rPr>
        <w:rFonts w:ascii="Wingdings" w:hAnsi="Wingdings" w:hint="default"/>
      </w:rPr>
    </w:lvl>
  </w:abstractNum>
  <w:abstractNum w:abstractNumId="34" w15:restartNumberingAfterBreak="0">
    <w:nsid w:val="3BB7354C"/>
    <w:multiLevelType w:val="hybridMultilevel"/>
    <w:tmpl w:val="FFFFFFFF"/>
    <w:lvl w:ilvl="0" w:tplc="002AA1D4">
      <w:start w:val="1"/>
      <w:numFmt w:val="bullet"/>
      <w:lvlText w:val="-"/>
      <w:lvlJc w:val="left"/>
      <w:pPr>
        <w:ind w:left="720" w:hanging="360"/>
      </w:pPr>
      <w:rPr>
        <w:rFonts w:ascii="Calibri" w:hAnsi="Calibri" w:hint="default"/>
      </w:rPr>
    </w:lvl>
    <w:lvl w:ilvl="1" w:tplc="F5069F0A">
      <w:start w:val="1"/>
      <w:numFmt w:val="bullet"/>
      <w:lvlText w:val="o"/>
      <w:lvlJc w:val="left"/>
      <w:pPr>
        <w:ind w:left="1440" w:hanging="360"/>
      </w:pPr>
      <w:rPr>
        <w:rFonts w:ascii="Courier New" w:hAnsi="Courier New" w:hint="default"/>
      </w:rPr>
    </w:lvl>
    <w:lvl w:ilvl="2" w:tplc="B4E09174">
      <w:start w:val="1"/>
      <w:numFmt w:val="bullet"/>
      <w:lvlText w:val=""/>
      <w:lvlJc w:val="left"/>
      <w:pPr>
        <w:ind w:left="2160" w:hanging="360"/>
      </w:pPr>
      <w:rPr>
        <w:rFonts w:ascii="Wingdings" w:hAnsi="Wingdings" w:hint="default"/>
      </w:rPr>
    </w:lvl>
    <w:lvl w:ilvl="3" w:tplc="73CCCA90">
      <w:start w:val="1"/>
      <w:numFmt w:val="bullet"/>
      <w:lvlText w:val=""/>
      <w:lvlJc w:val="left"/>
      <w:pPr>
        <w:ind w:left="2880" w:hanging="360"/>
      </w:pPr>
      <w:rPr>
        <w:rFonts w:ascii="Symbol" w:hAnsi="Symbol" w:hint="default"/>
      </w:rPr>
    </w:lvl>
    <w:lvl w:ilvl="4" w:tplc="6B703898">
      <w:start w:val="1"/>
      <w:numFmt w:val="bullet"/>
      <w:lvlText w:val="o"/>
      <w:lvlJc w:val="left"/>
      <w:pPr>
        <w:ind w:left="3600" w:hanging="360"/>
      </w:pPr>
      <w:rPr>
        <w:rFonts w:ascii="Courier New" w:hAnsi="Courier New" w:hint="default"/>
      </w:rPr>
    </w:lvl>
    <w:lvl w:ilvl="5" w:tplc="7910C5DC">
      <w:start w:val="1"/>
      <w:numFmt w:val="bullet"/>
      <w:lvlText w:val=""/>
      <w:lvlJc w:val="left"/>
      <w:pPr>
        <w:ind w:left="4320" w:hanging="360"/>
      </w:pPr>
      <w:rPr>
        <w:rFonts w:ascii="Wingdings" w:hAnsi="Wingdings" w:hint="default"/>
      </w:rPr>
    </w:lvl>
    <w:lvl w:ilvl="6" w:tplc="1E667A06">
      <w:start w:val="1"/>
      <w:numFmt w:val="bullet"/>
      <w:lvlText w:val=""/>
      <w:lvlJc w:val="left"/>
      <w:pPr>
        <w:ind w:left="5040" w:hanging="360"/>
      </w:pPr>
      <w:rPr>
        <w:rFonts w:ascii="Symbol" w:hAnsi="Symbol" w:hint="default"/>
      </w:rPr>
    </w:lvl>
    <w:lvl w:ilvl="7" w:tplc="C9C4EA92">
      <w:start w:val="1"/>
      <w:numFmt w:val="bullet"/>
      <w:lvlText w:val="o"/>
      <w:lvlJc w:val="left"/>
      <w:pPr>
        <w:ind w:left="5760" w:hanging="360"/>
      </w:pPr>
      <w:rPr>
        <w:rFonts w:ascii="Courier New" w:hAnsi="Courier New" w:hint="default"/>
      </w:rPr>
    </w:lvl>
    <w:lvl w:ilvl="8" w:tplc="71846146">
      <w:start w:val="1"/>
      <w:numFmt w:val="bullet"/>
      <w:lvlText w:val=""/>
      <w:lvlJc w:val="left"/>
      <w:pPr>
        <w:ind w:left="6480" w:hanging="360"/>
      </w:pPr>
      <w:rPr>
        <w:rFonts w:ascii="Wingdings" w:hAnsi="Wingdings" w:hint="default"/>
      </w:rPr>
    </w:lvl>
  </w:abstractNum>
  <w:abstractNum w:abstractNumId="35" w15:restartNumberingAfterBreak="0">
    <w:nsid w:val="3E3005CD"/>
    <w:multiLevelType w:val="hybridMultilevel"/>
    <w:tmpl w:val="7A800924"/>
    <w:lvl w:ilvl="0" w:tplc="E65E4084">
      <w:start w:val="1"/>
      <w:numFmt w:val="bullet"/>
      <w:lvlText w:val=""/>
      <w:lvlJc w:val="left"/>
      <w:pPr>
        <w:ind w:left="720" w:hanging="360"/>
      </w:pPr>
      <w:rPr>
        <w:rFonts w:ascii="Symbol" w:hAnsi="Symbol" w:hint="default"/>
      </w:rPr>
    </w:lvl>
    <w:lvl w:ilvl="1" w:tplc="86DAFE48">
      <w:start w:val="1"/>
      <w:numFmt w:val="bullet"/>
      <w:lvlText w:val="o"/>
      <w:lvlJc w:val="left"/>
      <w:pPr>
        <w:ind w:left="1440" w:hanging="360"/>
      </w:pPr>
      <w:rPr>
        <w:rFonts w:ascii="Courier New" w:hAnsi="Courier New" w:hint="default"/>
      </w:rPr>
    </w:lvl>
    <w:lvl w:ilvl="2" w:tplc="BC884A22">
      <w:start w:val="1"/>
      <w:numFmt w:val="bullet"/>
      <w:lvlText w:val=""/>
      <w:lvlJc w:val="left"/>
      <w:pPr>
        <w:ind w:left="2160" w:hanging="360"/>
      </w:pPr>
      <w:rPr>
        <w:rFonts w:ascii="Wingdings" w:hAnsi="Wingdings" w:hint="default"/>
      </w:rPr>
    </w:lvl>
    <w:lvl w:ilvl="3" w:tplc="53DA398C">
      <w:start w:val="1"/>
      <w:numFmt w:val="bullet"/>
      <w:lvlText w:val=""/>
      <w:lvlJc w:val="left"/>
      <w:pPr>
        <w:ind w:left="2880" w:hanging="360"/>
      </w:pPr>
      <w:rPr>
        <w:rFonts w:ascii="Symbol" w:hAnsi="Symbol" w:hint="default"/>
      </w:rPr>
    </w:lvl>
    <w:lvl w:ilvl="4" w:tplc="3DCE9AEE">
      <w:start w:val="1"/>
      <w:numFmt w:val="bullet"/>
      <w:lvlText w:val="o"/>
      <w:lvlJc w:val="left"/>
      <w:pPr>
        <w:ind w:left="3600" w:hanging="360"/>
      </w:pPr>
      <w:rPr>
        <w:rFonts w:ascii="Courier New" w:hAnsi="Courier New" w:hint="default"/>
      </w:rPr>
    </w:lvl>
    <w:lvl w:ilvl="5" w:tplc="36A4A810">
      <w:start w:val="1"/>
      <w:numFmt w:val="bullet"/>
      <w:lvlText w:val=""/>
      <w:lvlJc w:val="left"/>
      <w:pPr>
        <w:ind w:left="4320" w:hanging="360"/>
      </w:pPr>
      <w:rPr>
        <w:rFonts w:ascii="Wingdings" w:hAnsi="Wingdings" w:hint="default"/>
      </w:rPr>
    </w:lvl>
    <w:lvl w:ilvl="6" w:tplc="E07A30BE">
      <w:start w:val="1"/>
      <w:numFmt w:val="bullet"/>
      <w:lvlText w:val=""/>
      <w:lvlJc w:val="left"/>
      <w:pPr>
        <w:ind w:left="5040" w:hanging="360"/>
      </w:pPr>
      <w:rPr>
        <w:rFonts w:ascii="Symbol" w:hAnsi="Symbol" w:hint="default"/>
      </w:rPr>
    </w:lvl>
    <w:lvl w:ilvl="7" w:tplc="3006D2E0">
      <w:start w:val="1"/>
      <w:numFmt w:val="bullet"/>
      <w:lvlText w:val="o"/>
      <w:lvlJc w:val="left"/>
      <w:pPr>
        <w:ind w:left="5760" w:hanging="360"/>
      </w:pPr>
      <w:rPr>
        <w:rFonts w:ascii="Courier New" w:hAnsi="Courier New" w:hint="default"/>
      </w:rPr>
    </w:lvl>
    <w:lvl w:ilvl="8" w:tplc="93A6DAAC">
      <w:start w:val="1"/>
      <w:numFmt w:val="bullet"/>
      <w:lvlText w:val=""/>
      <w:lvlJc w:val="left"/>
      <w:pPr>
        <w:ind w:left="6480" w:hanging="360"/>
      </w:pPr>
      <w:rPr>
        <w:rFonts w:ascii="Wingdings" w:hAnsi="Wingdings" w:hint="default"/>
      </w:rPr>
    </w:lvl>
  </w:abstractNum>
  <w:abstractNum w:abstractNumId="36" w15:restartNumberingAfterBreak="0">
    <w:nsid w:val="3E796880"/>
    <w:multiLevelType w:val="hybridMultilevel"/>
    <w:tmpl w:val="6F3CD73A"/>
    <w:lvl w:ilvl="0" w:tplc="43E04112">
      <w:start w:val="1"/>
      <w:numFmt w:val="bullet"/>
      <w:lvlText w:val=""/>
      <w:lvlJc w:val="left"/>
      <w:pPr>
        <w:ind w:left="720" w:hanging="360"/>
      </w:pPr>
      <w:rPr>
        <w:rFonts w:ascii="Symbol" w:hAnsi="Symbol" w:hint="default"/>
      </w:rPr>
    </w:lvl>
    <w:lvl w:ilvl="1" w:tplc="C60C39DA">
      <w:start w:val="1"/>
      <w:numFmt w:val="bullet"/>
      <w:lvlText w:val="o"/>
      <w:lvlJc w:val="left"/>
      <w:pPr>
        <w:ind w:left="1440" w:hanging="360"/>
      </w:pPr>
      <w:rPr>
        <w:rFonts w:ascii="Courier New" w:hAnsi="Courier New" w:hint="default"/>
      </w:rPr>
    </w:lvl>
    <w:lvl w:ilvl="2" w:tplc="E196C748">
      <w:start w:val="1"/>
      <w:numFmt w:val="bullet"/>
      <w:lvlText w:val=""/>
      <w:lvlJc w:val="left"/>
      <w:pPr>
        <w:ind w:left="2160" w:hanging="360"/>
      </w:pPr>
      <w:rPr>
        <w:rFonts w:ascii="Wingdings" w:hAnsi="Wingdings" w:hint="default"/>
      </w:rPr>
    </w:lvl>
    <w:lvl w:ilvl="3" w:tplc="9C10B0F2">
      <w:start w:val="1"/>
      <w:numFmt w:val="bullet"/>
      <w:lvlText w:val=""/>
      <w:lvlJc w:val="left"/>
      <w:pPr>
        <w:ind w:left="2880" w:hanging="360"/>
      </w:pPr>
      <w:rPr>
        <w:rFonts w:ascii="Symbol" w:hAnsi="Symbol" w:hint="default"/>
      </w:rPr>
    </w:lvl>
    <w:lvl w:ilvl="4" w:tplc="A5E4A712">
      <w:start w:val="1"/>
      <w:numFmt w:val="bullet"/>
      <w:lvlText w:val="o"/>
      <w:lvlJc w:val="left"/>
      <w:pPr>
        <w:ind w:left="3600" w:hanging="360"/>
      </w:pPr>
      <w:rPr>
        <w:rFonts w:ascii="Courier New" w:hAnsi="Courier New" w:hint="default"/>
      </w:rPr>
    </w:lvl>
    <w:lvl w:ilvl="5" w:tplc="DA2C4D20">
      <w:start w:val="1"/>
      <w:numFmt w:val="bullet"/>
      <w:lvlText w:val=""/>
      <w:lvlJc w:val="left"/>
      <w:pPr>
        <w:ind w:left="4320" w:hanging="360"/>
      </w:pPr>
      <w:rPr>
        <w:rFonts w:ascii="Wingdings" w:hAnsi="Wingdings" w:hint="default"/>
      </w:rPr>
    </w:lvl>
    <w:lvl w:ilvl="6" w:tplc="284E7BBA">
      <w:start w:val="1"/>
      <w:numFmt w:val="bullet"/>
      <w:lvlText w:val=""/>
      <w:lvlJc w:val="left"/>
      <w:pPr>
        <w:ind w:left="5040" w:hanging="360"/>
      </w:pPr>
      <w:rPr>
        <w:rFonts w:ascii="Symbol" w:hAnsi="Symbol" w:hint="default"/>
      </w:rPr>
    </w:lvl>
    <w:lvl w:ilvl="7" w:tplc="2CCA9C20">
      <w:start w:val="1"/>
      <w:numFmt w:val="bullet"/>
      <w:lvlText w:val="o"/>
      <w:lvlJc w:val="left"/>
      <w:pPr>
        <w:ind w:left="5760" w:hanging="360"/>
      </w:pPr>
      <w:rPr>
        <w:rFonts w:ascii="Courier New" w:hAnsi="Courier New" w:hint="default"/>
      </w:rPr>
    </w:lvl>
    <w:lvl w:ilvl="8" w:tplc="E35845AE">
      <w:start w:val="1"/>
      <w:numFmt w:val="bullet"/>
      <w:lvlText w:val=""/>
      <w:lvlJc w:val="left"/>
      <w:pPr>
        <w:ind w:left="6480" w:hanging="360"/>
      </w:pPr>
      <w:rPr>
        <w:rFonts w:ascii="Wingdings" w:hAnsi="Wingdings" w:hint="default"/>
      </w:rPr>
    </w:lvl>
  </w:abstractNum>
  <w:abstractNum w:abstractNumId="37" w15:restartNumberingAfterBreak="0">
    <w:nsid w:val="4135512A"/>
    <w:multiLevelType w:val="hybridMultilevel"/>
    <w:tmpl w:val="FFFFFFFF"/>
    <w:lvl w:ilvl="0" w:tplc="172EC466">
      <w:start w:val="1"/>
      <w:numFmt w:val="bullet"/>
      <w:lvlText w:val=""/>
      <w:lvlJc w:val="left"/>
      <w:pPr>
        <w:ind w:left="720" w:hanging="360"/>
      </w:pPr>
      <w:rPr>
        <w:rFonts w:ascii="Symbol" w:hAnsi="Symbol" w:hint="default"/>
      </w:rPr>
    </w:lvl>
    <w:lvl w:ilvl="1" w:tplc="19261282">
      <w:start w:val="1"/>
      <w:numFmt w:val="bullet"/>
      <w:lvlText w:val="o"/>
      <w:lvlJc w:val="left"/>
      <w:pPr>
        <w:ind w:left="1440" w:hanging="360"/>
      </w:pPr>
      <w:rPr>
        <w:rFonts w:ascii="Courier New" w:hAnsi="Courier New" w:hint="default"/>
      </w:rPr>
    </w:lvl>
    <w:lvl w:ilvl="2" w:tplc="6BE47148">
      <w:start w:val="1"/>
      <w:numFmt w:val="bullet"/>
      <w:lvlText w:val=""/>
      <w:lvlJc w:val="left"/>
      <w:pPr>
        <w:ind w:left="2160" w:hanging="360"/>
      </w:pPr>
      <w:rPr>
        <w:rFonts w:ascii="Wingdings" w:hAnsi="Wingdings" w:hint="default"/>
      </w:rPr>
    </w:lvl>
    <w:lvl w:ilvl="3" w:tplc="4DC0588C">
      <w:start w:val="1"/>
      <w:numFmt w:val="bullet"/>
      <w:lvlText w:val=""/>
      <w:lvlJc w:val="left"/>
      <w:pPr>
        <w:ind w:left="2880" w:hanging="360"/>
      </w:pPr>
      <w:rPr>
        <w:rFonts w:ascii="Symbol" w:hAnsi="Symbol" w:hint="default"/>
      </w:rPr>
    </w:lvl>
    <w:lvl w:ilvl="4" w:tplc="81786A68">
      <w:start w:val="1"/>
      <w:numFmt w:val="bullet"/>
      <w:lvlText w:val="o"/>
      <w:lvlJc w:val="left"/>
      <w:pPr>
        <w:ind w:left="3600" w:hanging="360"/>
      </w:pPr>
      <w:rPr>
        <w:rFonts w:ascii="Courier New" w:hAnsi="Courier New" w:hint="default"/>
      </w:rPr>
    </w:lvl>
    <w:lvl w:ilvl="5" w:tplc="B744576C">
      <w:start w:val="1"/>
      <w:numFmt w:val="bullet"/>
      <w:lvlText w:val=""/>
      <w:lvlJc w:val="left"/>
      <w:pPr>
        <w:ind w:left="4320" w:hanging="360"/>
      </w:pPr>
      <w:rPr>
        <w:rFonts w:ascii="Wingdings" w:hAnsi="Wingdings" w:hint="default"/>
      </w:rPr>
    </w:lvl>
    <w:lvl w:ilvl="6" w:tplc="1E58786E">
      <w:start w:val="1"/>
      <w:numFmt w:val="bullet"/>
      <w:lvlText w:val=""/>
      <w:lvlJc w:val="left"/>
      <w:pPr>
        <w:ind w:left="5040" w:hanging="360"/>
      </w:pPr>
      <w:rPr>
        <w:rFonts w:ascii="Symbol" w:hAnsi="Symbol" w:hint="default"/>
      </w:rPr>
    </w:lvl>
    <w:lvl w:ilvl="7" w:tplc="A57E83F8">
      <w:start w:val="1"/>
      <w:numFmt w:val="bullet"/>
      <w:lvlText w:val="o"/>
      <w:lvlJc w:val="left"/>
      <w:pPr>
        <w:ind w:left="5760" w:hanging="360"/>
      </w:pPr>
      <w:rPr>
        <w:rFonts w:ascii="Courier New" w:hAnsi="Courier New" w:hint="default"/>
      </w:rPr>
    </w:lvl>
    <w:lvl w:ilvl="8" w:tplc="6242D476">
      <w:start w:val="1"/>
      <w:numFmt w:val="bullet"/>
      <w:lvlText w:val=""/>
      <w:lvlJc w:val="left"/>
      <w:pPr>
        <w:ind w:left="6480" w:hanging="360"/>
      </w:pPr>
      <w:rPr>
        <w:rFonts w:ascii="Wingdings" w:hAnsi="Wingdings" w:hint="default"/>
      </w:rPr>
    </w:lvl>
  </w:abstractNum>
  <w:abstractNum w:abstractNumId="38" w15:restartNumberingAfterBreak="0">
    <w:nsid w:val="427372BB"/>
    <w:multiLevelType w:val="hybridMultilevel"/>
    <w:tmpl w:val="C84827BA"/>
    <w:lvl w:ilvl="0" w:tplc="98E2A57C">
      <w:start w:val="1"/>
      <w:numFmt w:val="bullet"/>
      <w:lvlText w:val=""/>
      <w:lvlJc w:val="left"/>
      <w:pPr>
        <w:ind w:left="720" w:hanging="360"/>
      </w:pPr>
      <w:rPr>
        <w:rFonts w:ascii="Symbol" w:hAnsi="Symbol" w:hint="default"/>
      </w:rPr>
    </w:lvl>
    <w:lvl w:ilvl="1" w:tplc="26E2EEA6">
      <w:start w:val="1"/>
      <w:numFmt w:val="bullet"/>
      <w:lvlText w:val="o"/>
      <w:lvlJc w:val="left"/>
      <w:pPr>
        <w:ind w:left="1440" w:hanging="360"/>
      </w:pPr>
      <w:rPr>
        <w:rFonts w:ascii="&quot;Courier New&quot;" w:hAnsi="&quot;Courier New&quot;" w:hint="default"/>
      </w:rPr>
    </w:lvl>
    <w:lvl w:ilvl="2" w:tplc="0226E178">
      <w:start w:val="1"/>
      <w:numFmt w:val="bullet"/>
      <w:lvlText w:val=""/>
      <w:lvlJc w:val="left"/>
      <w:pPr>
        <w:ind w:left="2160" w:hanging="360"/>
      </w:pPr>
      <w:rPr>
        <w:rFonts w:ascii="Wingdings" w:hAnsi="Wingdings" w:hint="default"/>
      </w:rPr>
    </w:lvl>
    <w:lvl w:ilvl="3" w:tplc="4B5A3184">
      <w:start w:val="1"/>
      <w:numFmt w:val="bullet"/>
      <w:lvlText w:val=""/>
      <w:lvlJc w:val="left"/>
      <w:pPr>
        <w:ind w:left="2880" w:hanging="360"/>
      </w:pPr>
      <w:rPr>
        <w:rFonts w:ascii="Symbol" w:hAnsi="Symbol" w:hint="default"/>
      </w:rPr>
    </w:lvl>
    <w:lvl w:ilvl="4" w:tplc="F4DC67F8">
      <w:start w:val="1"/>
      <w:numFmt w:val="bullet"/>
      <w:lvlText w:val="o"/>
      <w:lvlJc w:val="left"/>
      <w:pPr>
        <w:ind w:left="3600" w:hanging="360"/>
      </w:pPr>
      <w:rPr>
        <w:rFonts w:ascii="Courier New" w:hAnsi="Courier New" w:hint="default"/>
      </w:rPr>
    </w:lvl>
    <w:lvl w:ilvl="5" w:tplc="F670EBA4">
      <w:start w:val="1"/>
      <w:numFmt w:val="bullet"/>
      <w:lvlText w:val=""/>
      <w:lvlJc w:val="left"/>
      <w:pPr>
        <w:ind w:left="4320" w:hanging="360"/>
      </w:pPr>
      <w:rPr>
        <w:rFonts w:ascii="Wingdings" w:hAnsi="Wingdings" w:hint="default"/>
      </w:rPr>
    </w:lvl>
    <w:lvl w:ilvl="6" w:tplc="B0181488">
      <w:start w:val="1"/>
      <w:numFmt w:val="bullet"/>
      <w:lvlText w:val=""/>
      <w:lvlJc w:val="left"/>
      <w:pPr>
        <w:ind w:left="5040" w:hanging="360"/>
      </w:pPr>
      <w:rPr>
        <w:rFonts w:ascii="Symbol" w:hAnsi="Symbol" w:hint="default"/>
      </w:rPr>
    </w:lvl>
    <w:lvl w:ilvl="7" w:tplc="027E1268">
      <w:start w:val="1"/>
      <w:numFmt w:val="bullet"/>
      <w:lvlText w:val="o"/>
      <w:lvlJc w:val="left"/>
      <w:pPr>
        <w:ind w:left="5760" w:hanging="360"/>
      </w:pPr>
      <w:rPr>
        <w:rFonts w:ascii="Courier New" w:hAnsi="Courier New" w:hint="default"/>
      </w:rPr>
    </w:lvl>
    <w:lvl w:ilvl="8" w:tplc="A7EEC89C">
      <w:start w:val="1"/>
      <w:numFmt w:val="bullet"/>
      <w:lvlText w:val=""/>
      <w:lvlJc w:val="left"/>
      <w:pPr>
        <w:ind w:left="6480" w:hanging="360"/>
      </w:pPr>
      <w:rPr>
        <w:rFonts w:ascii="Wingdings" w:hAnsi="Wingdings" w:hint="default"/>
      </w:rPr>
    </w:lvl>
  </w:abstractNum>
  <w:abstractNum w:abstractNumId="39" w15:restartNumberingAfterBreak="0">
    <w:nsid w:val="4292C24E"/>
    <w:multiLevelType w:val="hybridMultilevel"/>
    <w:tmpl w:val="083E7F2C"/>
    <w:lvl w:ilvl="0" w:tplc="50982976">
      <w:start w:val="1"/>
      <w:numFmt w:val="bullet"/>
      <w:lvlText w:val=""/>
      <w:lvlJc w:val="left"/>
      <w:pPr>
        <w:ind w:left="720" w:hanging="360"/>
      </w:pPr>
      <w:rPr>
        <w:rFonts w:ascii="Symbol" w:hAnsi="Symbol" w:hint="default"/>
      </w:rPr>
    </w:lvl>
    <w:lvl w:ilvl="1" w:tplc="11DA4E66">
      <w:start w:val="1"/>
      <w:numFmt w:val="bullet"/>
      <w:lvlText w:val="o"/>
      <w:lvlJc w:val="left"/>
      <w:pPr>
        <w:ind w:left="1440" w:hanging="360"/>
      </w:pPr>
      <w:rPr>
        <w:rFonts w:ascii="&quot;Courier New&quot;" w:hAnsi="&quot;Courier New&quot;" w:hint="default"/>
      </w:rPr>
    </w:lvl>
    <w:lvl w:ilvl="2" w:tplc="37F61FA0">
      <w:start w:val="1"/>
      <w:numFmt w:val="bullet"/>
      <w:lvlText w:val=""/>
      <w:lvlJc w:val="left"/>
      <w:pPr>
        <w:ind w:left="2160" w:hanging="360"/>
      </w:pPr>
      <w:rPr>
        <w:rFonts w:ascii="Wingdings" w:hAnsi="Wingdings" w:hint="default"/>
      </w:rPr>
    </w:lvl>
    <w:lvl w:ilvl="3" w:tplc="8B5257E2">
      <w:start w:val="1"/>
      <w:numFmt w:val="bullet"/>
      <w:lvlText w:val=""/>
      <w:lvlJc w:val="left"/>
      <w:pPr>
        <w:ind w:left="2880" w:hanging="360"/>
      </w:pPr>
      <w:rPr>
        <w:rFonts w:ascii="Symbol" w:hAnsi="Symbol" w:hint="default"/>
      </w:rPr>
    </w:lvl>
    <w:lvl w:ilvl="4" w:tplc="06C2BFE2">
      <w:start w:val="1"/>
      <w:numFmt w:val="bullet"/>
      <w:lvlText w:val="o"/>
      <w:lvlJc w:val="left"/>
      <w:pPr>
        <w:ind w:left="3600" w:hanging="360"/>
      </w:pPr>
      <w:rPr>
        <w:rFonts w:ascii="Courier New" w:hAnsi="Courier New" w:hint="default"/>
      </w:rPr>
    </w:lvl>
    <w:lvl w:ilvl="5" w:tplc="C2B631B0">
      <w:start w:val="1"/>
      <w:numFmt w:val="bullet"/>
      <w:lvlText w:val=""/>
      <w:lvlJc w:val="left"/>
      <w:pPr>
        <w:ind w:left="4320" w:hanging="360"/>
      </w:pPr>
      <w:rPr>
        <w:rFonts w:ascii="Wingdings" w:hAnsi="Wingdings" w:hint="default"/>
      </w:rPr>
    </w:lvl>
    <w:lvl w:ilvl="6" w:tplc="8BB89836">
      <w:start w:val="1"/>
      <w:numFmt w:val="bullet"/>
      <w:lvlText w:val=""/>
      <w:lvlJc w:val="left"/>
      <w:pPr>
        <w:ind w:left="5040" w:hanging="360"/>
      </w:pPr>
      <w:rPr>
        <w:rFonts w:ascii="Symbol" w:hAnsi="Symbol" w:hint="default"/>
      </w:rPr>
    </w:lvl>
    <w:lvl w:ilvl="7" w:tplc="E968004C">
      <w:start w:val="1"/>
      <w:numFmt w:val="bullet"/>
      <w:lvlText w:val="o"/>
      <w:lvlJc w:val="left"/>
      <w:pPr>
        <w:ind w:left="5760" w:hanging="360"/>
      </w:pPr>
      <w:rPr>
        <w:rFonts w:ascii="Courier New" w:hAnsi="Courier New" w:hint="default"/>
      </w:rPr>
    </w:lvl>
    <w:lvl w:ilvl="8" w:tplc="A802F024">
      <w:start w:val="1"/>
      <w:numFmt w:val="bullet"/>
      <w:lvlText w:val=""/>
      <w:lvlJc w:val="left"/>
      <w:pPr>
        <w:ind w:left="6480" w:hanging="360"/>
      </w:pPr>
      <w:rPr>
        <w:rFonts w:ascii="Wingdings" w:hAnsi="Wingdings" w:hint="default"/>
      </w:rPr>
    </w:lvl>
  </w:abstractNum>
  <w:abstractNum w:abstractNumId="40" w15:restartNumberingAfterBreak="0">
    <w:nsid w:val="44715E86"/>
    <w:multiLevelType w:val="hybridMultilevel"/>
    <w:tmpl w:val="FE606DC6"/>
    <w:lvl w:ilvl="0" w:tplc="E75E887C">
      <w:start w:val="1"/>
      <w:numFmt w:val="decimal"/>
      <w:lvlText w:val="%1)"/>
      <w:lvlJc w:val="left"/>
      <w:pPr>
        <w:ind w:left="720" w:hanging="360"/>
      </w:pPr>
    </w:lvl>
    <w:lvl w:ilvl="1" w:tplc="78D4F4AA">
      <w:start w:val="1"/>
      <w:numFmt w:val="lowerLetter"/>
      <w:lvlText w:val="%2."/>
      <w:lvlJc w:val="left"/>
      <w:pPr>
        <w:ind w:left="1440" w:hanging="360"/>
      </w:pPr>
    </w:lvl>
    <w:lvl w:ilvl="2" w:tplc="B4FE0C34">
      <w:start w:val="1"/>
      <w:numFmt w:val="lowerRoman"/>
      <w:lvlText w:val="%3."/>
      <w:lvlJc w:val="right"/>
      <w:pPr>
        <w:ind w:left="2160" w:hanging="180"/>
      </w:pPr>
    </w:lvl>
    <w:lvl w:ilvl="3" w:tplc="9F2AB46E">
      <w:start w:val="1"/>
      <w:numFmt w:val="decimal"/>
      <w:lvlText w:val="%4."/>
      <w:lvlJc w:val="left"/>
      <w:pPr>
        <w:ind w:left="2880" w:hanging="360"/>
      </w:pPr>
    </w:lvl>
    <w:lvl w:ilvl="4" w:tplc="52643DDC">
      <w:start w:val="1"/>
      <w:numFmt w:val="lowerLetter"/>
      <w:lvlText w:val="%5."/>
      <w:lvlJc w:val="left"/>
      <w:pPr>
        <w:ind w:left="3600" w:hanging="360"/>
      </w:pPr>
    </w:lvl>
    <w:lvl w:ilvl="5" w:tplc="875C5C34">
      <w:start w:val="1"/>
      <w:numFmt w:val="lowerRoman"/>
      <w:lvlText w:val="%6."/>
      <w:lvlJc w:val="right"/>
      <w:pPr>
        <w:ind w:left="4320" w:hanging="180"/>
      </w:pPr>
    </w:lvl>
    <w:lvl w:ilvl="6" w:tplc="8D02111A">
      <w:start w:val="1"/>
      <w:numFmt w:val="decimal"/>
      <w:lvlText w:val="%7."/>
      <w:lvlJc w:val="left"/>
      <w:pPr>
        <w:ind w:left="5040" w:hanging="360"/>
      </w:pPr>
    </w:lvl>
    <w:lvl w:ilvl="7" w:tplc="7D886E5C">
      <w:start w:val="1"/>
      <w:numFmt w:val="lowerLetter"/>
      <w:lvlText w:val="%8."/>
      <w:lvlJc w:val="left"/>
      <w:pPr>
        <w:ind w:left="5760" w:hanging="360"/>
      </w:pPr>
    </w:lvl>
    <w:lvl w:ilvl="8" w:tplc="5A82B952">
      <w:start w:val="1"/>
      <w:numFmt w:val="lowerRoman"/>
      <w:lvlText w:val="%9."/>
      <w:lvlJc w:val="right"/>
      <w:pPr>
        <w:ind w:left="6480" w:hanging="180"/>
      </w:pPr>
    </w:lvl>
  </w:abstractNum>
  <w:abstractNum w:abstractNumId="41" w15:restartNumberingAfterBreak="0">
    <w:nsid w:val="44A52344"/>
    <w:multiLevelType w:val="hybridMultilevel"/>
    <w:tmpl w:val="3BB4FC6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5202A76"/>
    <w:multiLevelType w:val="hybridMultilevel"/>
    <w:tmpl w:val="1578F8AE"/>
    <w:lvl w:ilvl="0" w:tplc="C486C4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5E43E62"/>
    <w:multiLevelType w:val="hybridMultilevel"/>
    <w:tmpl w:val="9202F2EC"/>
    <w:lvl w:ilvl="0" w:tplc="C966FF5E">
      <w:start w:val="1"/>
      <w:numFmt w:val="bullet"/>
      <w:lvlText w:val="-"/>
      <w:lvlJc w:val="left"/>
      <w:pPr>
        <w:ind w:left="720" w:hanging="360"/>
      </w:pPr>
      <w:rPr>
        <w:rFonts w:ascii="Calibri" w:hAnsi="Calibri" w:hint="default"/>
      </w:rPr>
    </w:lvl>
    <w:lvl w:ilvl="1" w:tplc="6D1063BE">
      <w:start w:val="1"/>
      <w:numFmt w:val="bullet"/>
      <w:lvlText w:val="o"/>
      <w:lvlJc w:val="left"/>
      <w:pPr>
        <w:ind w:left="1440" w:hanging="360"/>
      </w:pPr>
      <w:rPr>
        <w:rFonts w:ascii="Courier New" w:hAnsi="Courier New" w:hint="default"/>
      </w:rPr>
    </w:lvl>
    <w:lvl w:ilvl="2" w:tplc="06821EE8">
      <w:start w:val="1"/>
      <w:numFmt w:val="bullet"/>
      <w:lvlText w:val=""/>
      <w:lvlJc w:val="left"/>
      <w:pPr>
        <w:ind w:left="2160" w:hanging="360"/>
      </w:pPr>
      <w:rPr>
        <w:rFonts w:ascii="Wingdings" w:hAnsi="Wingdings" w:hint="default"/>
      </w:rPr>
    </w:lvl>
    <w:lvl w:ilvl="3" w:tplc="EFFA0EC6">
      <w:start w:val="1"/>
      <w:numFmt w:val="bullet"/>
      <w:lvlText w:val=""/>
      <w:lvlJc w:val="left"/>
      <w:pPr>
        <w:ind w:left="2880" w:hanging="360"/>
      </w:pPr>
      <w:rPr>
        <w:rFonts w:ascii="Symbol" w:hAnsi="Symbol" w:hint="default"/>
      </w:rPr>
    </w:lvl>
    <w:lvl w:ilvl="4" w:tplc="33AEFC34">
      <w:start w:val="1"/>
      <w:numFmt w:val="bullet"/>
      <w:lvlText w:val="o"/>
      <w:lvlJc w:val="left"/>
      <w:pPr>
        <w:ind w:left="3600" w:hanging="360"/>
      </w:pPr>
      <w:rPr>
        <w:rFonts w:ascii="Courier New" w:hAnsi="Courier New" w:hint="default"/>
      </w:rPr>
    </w:lvl>
    <w:lvl w:ilvl="5" w:tplc="0BAAE820">
      <w:start w:val="1"/>
      <w:numFmt w:val="bullet"/>
      <w:lvlText w:val=""/>
      <w:lvlJc w:val="left"/>
      <w:pPr>
        <w:ind w:left="4320" w:hanging="360"/>
      </w:pPr>
      <w:rPr>
        <w:rFonts w:ascii="Wingdings" w:hAnsi="Wingdings" w:hint="default"/>
      </w:rPr>
    </w:lvl>
    <w:lvl w:ilvl="6" w:tplc="D2CC70DA">
      <w:start w:val="1"/>
      <w:numFmt w:val="bullet"/>
      <w:lvlText w:val=""/>
      <w:lvlJc w:val="left"/>
      <w:pPr>
        <w:ind w:left="5040" w:hanging="360"/>
      </w:pPr>
      <w:rPr>
        <w:rFonts w:ascii="Symbol" w:hAnsi="Symbol" w:hint="default"/>
      </w:rPr>
    </w:lvl>
    <w:lvl w:ilvl="7" w:tplc="CC7093A0">
      <w:start w:val="1"/>
      <w:numFmt w:val="bullet"/>
      <w:lvlText w:val="o"/>
      <w:lvlJc w:val="left"/>
      <w:pPr>
        <w:ind w:left="5760" w:hanging="360"/>
      </w:pPr>
      <w:rPr>
        <w:rFonts w:ascii="Courier New" w:hAnsi="Courier New" w:hint="default"/>
      </w:rPr>
    </w:lvl>
    <w:lvl w:ilvl="8" w:tplc="CF9C2012">
      <w:start w:val="1"/>
      <w:numFmt w:val="bullet"/>
      <w:lvlText w:val=""/>
      <w:lvlJc w:val="left"/>
      <w:pPr>
        <w:ind w:left="6480" w:hanging="360"/>
      </w:pPr>
      <w:rPr>
        <w:rFonts w:ascii="Wingdings" w:hAnsi="Wingdings" w:hint="default"/>
      </w:rPr>
    </w:lvl>
  </w:abstractNum>
  <w:abstractNum w:abstractNumId="44" w15:restartNumberingAfterBreak="0">
    <w:nsid w:val="4795AF6B"/>
    <w:multiLevelType w:val="hybridMultilevel"/>
    <w:tmpl w:val="04E641C0"/>
    <w:lvl w:ilvl="0" w:tplc="E0E43BF0">
      <w:start w:val="1"/>
      <w:numFmt w:val="bullet"/>
      <w:lvlText w:val="·"/>
      <w:lvlJc w:val="left"/>
      <w:pPr>
        <w:ind w:left="720" w:hanging="360"/>
      </w:pPr>
      <w:rPr>
        <w:rFonts w:ascii="Symbol" w:hAnsi="Symbol" w:hint="default"/>
      </w:rPr>
    </w:lvl>
    <w:lvl w:ilvl="1" w:tplc="F51A781E">
      <w:start w:val="1"/>
      <w:numFmt w:val="bullet"/>
      <w:lvlText w:val="o"/>
      <w:lvlJc w:val="left"/>
      <w:pPr>
        <w:ind w:left="1440" w:hanging="360"/>
      </w:pPr>
      <w:rPr>
        <w:rFonts w:ascii="Courier New" w:hAnsi="Courier New" w:hint="default"/>
      </w:rPr>
    </w:lvl>
    <w:lvl w:ilvl="2" w:tplc="94F85C12">
      <w:start w:val="1"/>
      <w:numFmt w:val="bullet"/>
      <w:lvlText w:val=""/>
      <w:lvlJc w:val="left"/>
      <w:pPr>
        <w:ind w:left="2160" w:hanging="360"/>
      </w:pPr>
      <w:rPr>
        <w:rFonts w:ascii="Wingdings" w:hAnsi="Wingdings" w:hint="default"/>
      </w:rPr>
    </w:lvl>
    <w:lvl w:ilvl="3" w:tplc="7A00DADC">
      <w:start w:val="1"/>
      <w:numFmt w:val="bullet"/>
      <w:lvlText w:val=""/>
      <w:lvlJc w:val="left"/>
      <w:pPr>
        <w:ind w:left="2880" w:hanging="360"/>
      </w:pPr>
      <w:rPr>
        <w:rFonts w:ascii="Symbol" w:hAnsi="Symbol" w:hint="default"/>
      </w:rPr>
    </w:lvl>
    <w:lvl w:ilvl="4" w:tplc="E974AAC6">
      <w:start w:val="1"/>
      <w:numFmt w:val="bullet"/>
      <w:lvlText w:val="o"/>
      <w:lvlJc w:val="left"/>
      <w:pPr>
        <w:ind w:left="3600" w:hanging="360"/>
      </w:pPr>
      <w:rPr>
        <w:rFonts w:ascii="Courier New" w:hAnsi="Courier New" w:hint="default"/>
      </w:rPr>
    </w:lvl>
    <w:lvl w:ilvl="5" w:tplc="23CEE1C2">
      <w:start w:val="1"/>
      <w:numFmt w:val="bullet"/>
      <w:lvlText w:val=""/>
      <w:lvlJc w:val="left"/>
      <w:pPr>
        <w:ind w:left="4320" w:hanging="360"/>
      </w:pPr>
      <w:rPr>
        <w:rFonts w:ascii="Wingdings" w:hAnsi="Wingdings" w:hint="default"/>
      </w:rPr>
    </w:lvl>
    <w:lvl w:ilvl="6" w:tplc="4FE2E2EC">
      <w:start w:val="1"/>
      <w:numFmt w:val="bullet"/>
      <w:lvlText w:val=""/>
      <w:lvlJc w:val="left"/>
      <w:pPr>
        <w:ind w:left="5040" w:hanging="360"/>
      </w:pPr>
      <w:rPr>
        <w:rFonts w:ascii="Symbol" w:hAnsi="Symbol" w:hint="default"/>
      </w:rPr>
    </w:lvl>
    <w:lvl w:ilvl="7" w:tplc="116CA8AC">
      <w:start w:val="1"/>
      <w:numFmt w:val="bullet"/>
      <w:lvlText w:val="o"/>
      <w:lvlJc w:val="left"/>
      <w:pPr>
        <w:ind w:left="5760" w:hanging="360"/>
      </w:pPr>
      <w:rPr>
        <w:rFonts w:ascii="Courier New" w:hAnsi="Courier New" w:hint="default"/>
      </w:rPr>
    </w:lvl>
    <w:lvl w:ilvl="8" w:tplc="6268CFE0">
      <w:start w:val="1"/>
      <w:numFmt w:val="bullet"/>
      <w:lvlText w:val=""/>
      <w:lvlJc w:val="left"/>
      <w:pPr>
        <w:ind w:left="6480" w:hanging="360"/>
      </w:pPr>
      <w:rPr>
        <w:rFonts w:ascii="Wingdings" w:hAnsi="Wingdings" w:hint="default"/>
      </w:rPr>
    </w:lvl>
  </w:abstractNum>
  <w:abstractNum w:abstractNumId="45" w15:restartNumberingAfterBreak="0">
    <w:nsid w:val="48326A68"/>
    <w:multiLevelType w:val="hybridMultilevel"/>
    <w:tmpl w:val="F2707AC6"/>
    <w:lvl w:ilvl="0" w:tplc="9BACBB78">
      <w:start w:val="1"/>
      <w:numFmt w:val="bullet"/>
      <w:lvlText w:val=""/>
      <w:lvlJc w:val="left"/>
      <w:pPr>
        <w:ind w:left="720" w:hanging="360"/>
      </w:pPr>
      <w:rPr>
        <w:rFonts w:ascii="Symbol" w:hAnsi="Symbol" w:hint="default"/>
      </w:rPr>
    </w:lvl>
    <w:lvl w:ilvl="1" w:tplc="70A49D00">
      <w:start w:val="1"/>
      <w:numFmt w:val="bullet"/>
      <w:lvlText w:val="o"/>
      <w:lvlJc w:val="left"/>
      <w:pPr>
        <w:ind w:left="1440" w:hanging="360"/>
      </w:pPr>
      <w:rPr>
        <w:rFonts w:ascii="&quot;Courier New&quot;" w:hAnsi="&quot;Courier New&quot;" w:hint="default"/>
      </w:rPr>
    </w:lvl>
    <w:lvl w:ilvl="2" w:tplc="AEF6A91A">
      <w:start w:val="1"/>
      <w:numFmt w:val="bullet"/>
      <w:lvlText w:val=""/>
      <w:lvlJc w:val="left"/>
      <w:pPr>
        <w:ind w:left="2160" w:hanging="360"/>
      </w:pPr>
      <w:rPr>
        <w:rFonts w:ascii="Wingdings" w:hAnsi="Wingdings" w:hint="default"/>
      </w:rPr>
    </w:lvl>
    <w:lvl w:ilvl="3" w:tplc="D9927842">
      <w:start w:val="1"/>
      <w:numFmt w:val="bullet"/>
      <w:lvlText w:val=""/>
      <w:lvlJc w:val="left"/>
      <w:pPr>
        <w:ind w:left="2880" w:hanging="360"/>
      </w:pPr>
      <w:rPr>
        <w:rFonts w:ascii="Symbol" w:hAnsi="Symbol" w:hint="default"/>
      </w:rPr>
    </w:lvl>
    <w:lvl w:ilvl="4" w:tplc="FE58FC52">
      <w:start w:val="1"/>
      <w:numFmt w:val="bullet"/>
      <w:lvlText w:val="o"/>
      <w:lvlJc w:val="left"/>
      <w:pPr>
        <w:ind w:left="3600" w:hanging="360"/>
      </w:pPr>
      <w:rPr>
        <w:rFonts w:ascii="Courier New" w:hAnsi="Courier New" w:hint="default"/>
      </w:rPr>
    </w:lvl>
    <w:lvl w:ilvl="5" w:tplc="89CCD88E">
      <w:start w:val="1"/>
      <w:numFmt w:val="bullet"/>
      <w:lvlText w:val=""/>
      <w:lvlJc w:val="left"/>
      <w:pPr>
        <w:ind w:left="4320" w:hanging="360"/>
      </w:pPr>
      <w:rPr>
        <w:rFonts w:ascii="Wingdings" w:hAnsi="Wingdings" w:hint="default"/>
      </w:rPr>
    </w:lvl>
    <w:lvl w:ilvl="6" w:tplc="57B4103C">
      <w:start w:val="1"/>
      <w:numFmt w:val="bullet"/>
      <w:lvlText w:val=""/>
      <w:lvlJc w:val="left"/>
      <w:pPr>
        <w:ind w:left="5040" w:hanging="360"/>
      </w:pPr>
      <w:rPr>
        <w:rFonts w:ascii="Symbol" w:hAnsi="Symbol" w:hint="default"/>
      </w:rPr>
    </w:lvl>
    <w:lvl w:ilvl="7" w:tplc="1D64E7DA">
      <w:start w:val="1"/>
      <w:numFmt w:val="bullet"/>
      <w:lvlText w:val="o"/>
      <w:lvlJc w:val="left"/>
      <w:pPr>
        <w:ind w:left="5760" w:hanging="360"/>
      </w:pPr>
      <w:rPr>
        <w:rFonts w:ascii="Courier New" w:hAnsi="Courier New" w:hint="default"/>
      </w:rPr>
    </w:lvl>
    <w:lvl w:ilvl="8" w:tplc="5798CF8A">
      <w:start w:val="1"/>
      <w:numFmt w:val="bullet"/>
      <w:lvlText w:val=""/>
      <w:lvlJc w:val="left"/>
      <w:pPr>
        <w:ind w:left="6480" w:hanging="360"/>
      </w:pPr>
      <w:rPr>
        <w:rFonts w:ascii="Wingdings" w:hAnsi="Wingdings" w:hint="default"/>
      </w:rPr>
    </w:lvl>
  </w:abstractNum>
  <w:abstractNum w:abstractNumId="46" w15:restartNumberingAfterBreak="0">
    <w:nsid w:val="4A112A3B"/>
    <w:multiLevelType w:val="hybridMultilevel"/>
    <w:tmpl w:val="92229BC2"/>
    <w:lvl w:ilvl="0" w:tplc="EA6241E0">
      <w:start w:val="1"/>
      <w:numFmt w:val="bullet"/>
      <w:lvlText w:val="·"/>
      <w:lvlJc w:val="left"/>
      <w:pPr>
        <w:ind w:left="720" w:hanging="360"/>
      </w:pPr>
      <w:rPr>
        <w:rFonts w:ascii="Symbol" w:hAnsi="Symbol" w:hint="default"/>
      </w:rPr>
    </w:lvl>
    <w:lvl w:ilvl="1" w:tplc="9EC6BA42">
      <w:start w:val="1"/>
      <w:numFmt w:val="bullet"/>
      <w:lvlText w:val="o"/>
      <w:lvlJc w:val="left"/>
      <w:pPr>
        <w:ind w:left="1440" w:hanging="360"/>
      </w:pPr>
      <w:rPr>
        <w:rFonts w:ascii="Courier New" w:hAnsi="Courier New" w:hint="default"/>
      </w:rPr>
    </w:lvl>
    <w:lvl w:ilvl="2" w:tplc="058AFDF0">
      <w:start w:val="1"/>
      <w:numFmt w:val="bullet"/>
      <w:lvlText w:val=""/>
      <w:lvlJc w:val="left"/>
      <w:pPr>
        <w:ind w:left="2160" w:hanging="360"/>
      </w:pPr>
      <w:rPr>
        <w:rFonts w:ascii="Wingdings" w:hAnsi="Wingdings" w:hint="default"/>
      </w:rPr>
    </w:lvl>
    <w:lvl w:ilvl="3" w:tplc="A4969EAE">
      <w:start w:val="1"/>
      <w:numFmt w:val="bullet"/>
      <w:lvlText w:val=""/>
      <w:lvlJc w:val="left"/>
      <w:pPr>
        <w:ind w:left="2880" w:hanging="360"/>
      </w:pPr>
      <w:rPr>
        <w:rFonts w:ascii="Symbol" w:hAnsi="Symbol" w:hint="default"/>
      </w:rPr>
    </w:lvl>
    <w:lvl w:ilvl="4" w:tplc="1A84BCB4">
      <w:start w:val="1"/>
      <w:numFmt w:val="bullet"/>
      <w:lvlText w:val="o"/>
      <w:lvlJc w:val="left"/>
      <w:pPr>
        <w:ind w:left="3600" w:hanging="360"/>
      </w:pPr>
      <w:rPr>
        <w:rFonts w:ascii="Courier New" w:hAnsi="Courier New" w:hint="default"/>
      </w:rPr>
    </w:lvl>
    <w:lvl w:ilvl="5" w:tplc="FA841DF2">
      <w:start w:val="1"/>
      <w:numFmt w:val="bullet"/>
      <w:lvlText w:val=""/>
      <w:lvlJc w:val="left"/>
      <w:pPr>
        <w:ind w:left="4320" w:hanging="360"/>
      </w:pPr>
      <w:rPr>
        <w:rFonts w:ascii="Wingdings" w:hAnsi="Wingdings" w:hint="default"/>
      </w:rPr>
    </w:lvl>
    <w:lvl w:ilvl="6" w:tplc="2B8265BA">
      <w:start w:val="1"/>
      <w:numFmt w:val="bullet"/>
      <w:lvlText w:val=""/>
      <w:lvlJc w:val="left"/>
      <w:pPr>
        <w:ind w:left="5040" w:hanging="360"/>
      </w:pPr>
      <w:rPr>
        <w:rFonts w:ascii="Symbol" w:hAnsi="Symbol" w:hint="default"/>
      </w:rPr>
    </w:lvl>
    <w:lvl w:ilvl="7" w:tplc="F0B015F0">
      <w:start w:val="1"/>
      <w:numFmt w:val="bullet"/>
      <w:lvlText w:val="o"/>
      <w:lvlJc w:val="left"/>
      <w:pPr>
        <w:ind w:left="5760" w:hanging="360"/>
      </w:pPr>
      <w:rPr>
        <w:rFonts w:ascii="Courier New" w:hAnsi="Courier New" w:hint="default"/>
      </w:rPr>
    </w:lvl>
    <w:lvl w:ilvl="8" w:tplc="EDF0CE40">
      <w:start w:val="1"/>
      <w:numFmt w:val="bullet"/>
      <w:lvlText w:val=""/>
      <w:lvlJc w:val="left"/>
      <w:pPr>
        <w:ind w:left="6480" w:hanging="360"/>
      </w:pPr>
      <w:rPr>
        <w:rFonts w:ascii="Wingdings" w:hAnsi="Wingdings" w:hint="default"/>
      </w:rPr>
    </w:lvl>
  </w:abstractNum>
  <w:abstractNum w:abstractNumId="47" w15:restartNumberingAfterBreak="0">
    <w:nsid w:val="4AA05A38"/>
    <w:multiLevelType w:val="hybridMultilevel"/>
    <w:tmpl w:val="DCB0FB4A"/>
    <w:lvl w:ilvl="0" w:tplc="D2547478">
      <w:start w:val="1"/>
      <w:numFmt w:val="bullet"/>
      <w:lvlText w:val=""/>
      <w:lvlJc w:val="left"/>
      <w:pPr>
        <w:ind w:left="720" w:hanging="360"/>
      </w:pPr>
      <w:rPr>
        <w:rFonts w:ascii="Symbol" w:hAnsi="Symbol" w:hint="default"/>
      </w:rPr>
    </w:lvl>
    <w:lvl w:ilvl="1" w:tplc="B98CB182">
      <w:start w:val="1"/>
      <w:numFmt w:val="bullet"/>
      <w:lvlText w:val="o"/>
      <w:lvlJc w:val="left"/>
      <w:pPr>
        <w:ind w:left="1440" w:hanging="360"/>
      </w:pPr>
      <w:rPr>
        <w:rFonts w:ascii="&quot;Courier New&quot;" w:hAnsi="&quot;Courier New&quot;" w:hint="default"/>
      </w:rPr>
    </w:lvl>
    <w:lvl w:ilvl="2" w:tplc="787828DC">
      <w:start w:val="1"/>
      <w:numFmt w:val="bullet"/>
      <w:lvlText w:val=""/>
      <w:lvlJc w:val="left"/>
      <w:pPr>
        <w:ind w:left="2160" w:hanging="360"/>
      </w:pPr>
      <w:rPr>
        <w:rFonts w:ascii="Wingdings" w:hAnsi="Wingdings" w:hint="default"/>
      </w:rPr>
    </w:lvl>
    <w:lvl w:ilvl="3" w:tplc="E6D408EC">
      <w:start w:val="1"/>
      <w:numFmt w:val="bullet"/>
      <w:lvlText w:val=""/>
      <w:lvlJc w:val="left"/>
      <w:pPr>
        <w:ind w:left="2880" w:hanging="360"/>
      </w:pPr>
      <w:rPr>
        <w:rFonts w:ascii="Symbol" w:hAnsi="Symbol" w:hint="default"/>
      </w:rPr>
    </w:lvl>
    <w:lvl w:ilvl="4" w:tplc="A790DAD4">
      <w:start w:val="1"/>
      <w:numFmt w:val="bullet"/>
      <w:lvlText w:val="o"/>
      <w:lvlJc w:val="left"/>
      <w:pPr>
        <w:ind w:left="3600" w:hanging="360"/>
      </w:pPr>
      <w:rPr>
        <w:rFonts w:ascii="Courier New" w:hAnsi="Courier New" w:hint="default"/>
      </w:rPr>
    </w:lvl>
    <w:lvl w:ilvl="5" w:tplc="AE6E2FB0">
      <w:start w:val="1"/>
      <w:numFmt w:val="bullet"/>
      <w:lvlText w:val=""/>
      <w:lvlJc w:val="left"/>
      <w:pPr>
        <w:ind w:left="4320" w:hanging="360"/>
      </w:pPr>
      <w:rPr>
        <w:rFonts w:ascii="Wingdings" w:hAnsi="Wingdings" w:hint="default"/>
      </w:rPr>
    </w:lvl>
    <w:lvl w:ilvl="6" w:tplc="E88259FC">
      <w:start w:val="1"/>
      <w:numFmt w:val="bullet"/>
      <w:lvlText w:val=""/>
      <w:lvlJc w:val="left"/>
      <w:pPr>
        <w:ind w:left="5040" w:hanging="360"/>
      </w:pPr>
      <w:rPr>
        <w:rFonts w:ascii="Symbol" w:hAnsi="Symbol" w:hint="default"/>
      </w:rPr>
    </w:lvl>
    <w:lvl w:ilvl="7" w:tplc="A14ED5B6">
      <w:start w:val="1"/>
      <w:numFmt w:val="bullet"/>
      <w:lvlText w:val="o"/>
      <w:lvlJc w:val="left"/>
      <w:pPr>
        <w:ind w:left="5760" w:hanging="360"/>
      </w:pPr>
      <w:rPr>
        <w:rFonts w:ascii="Courier New" w:hAnsi="Courier New" w:hint="default"/>
      </w:rPr>
    </w:lvl>
    <w:lvl w:ilvl="8" w:tplc="3E02631E">
      <w:start w:val="1"/>
      <w:numFmt w:val="bullet"/>
      <w:lvlText w:val=""/>
      <w:lvlJc w:val="left"/>
      <w:pPr>
        <w:ind w:left="6480" w:hanging="360"/>
      </w:pPr>
      <w:rPr>
        <w:rFonts w:ascii="Wingdings" w:hAnsi="Wingdings" w:hint="default"/>
      </w:rPr>
    </w:lvl>
  </w:abstractNum>
  <w:abstractNum w:abstractNumId="48" w15:restartNumberingAfterBreak="0">
    <w:nsid w:val="50451D95"/>
    <w:multiLevelType w:val="hybridMultilevel"/>
    <w:tmpl w:val="27AEA5D0"/>
    <w:lvl w:ilvl="0" w:tplc="A72843CE">
      <w:start w:val="1"/>
      <w:numFmt w:val="bullet"/>
      <w:lvlText w:val="·"/>
      <w:lvlJc w:val="left"/>
      <w:pPr>
        <w:ind w:left="720" w:hanging="360"/>
      </w:pPr>
      <w:rPr>
        <w:rFonts w:ascii="Symbol" w:hAnsi="Symbol" w:hint="default"/>
      </w:rPr>
    </w:lvl>
    <w:lvl w:ilvl="1" w:tplc="ACC4466E">
      <w:start w:val="1"/>
      <w:numFmt w:val="bullet"/>
      <w:lvlText w:val="o"/>
      <w:lvlJc w:val="left"/>
      <w:pPr>
        <w:ind w:left="1440" w:hanging="360"/>
      </w:pPr>
      <w:rPr>
        <w:rFonts w:ascii="Courier New" w:hAnsi="Courier New" w:hint="default"/>
      </w:rPr>
    </w:lvl>
    <w:lvl w:ilvl="2" w:tplc="6B843512">
      <w:start w:val="1"/>
      <w:numFmt w:val="bullet"/>
      <w:lvlText w:val=""/>
      <w:lvlJc w:val="left"/>
      <w:pPr>
        <w:ind w:left="2160" w:hanging="360"/>
      </w:pPr>
      <w:rPr>
        <w:rFonts w:ascii="Wingdings" w:hAnsi="Wingdings" w:hint="default"/>
      </w:rPr>
    </w:lvl>
    <w:lvl w:ilvl="3" w:tplc="574A499E">
      <w:start w:val="1"/>
      <w:numFmt w:val="bullet"/>
      <w:lvlText w:val=""/>
      <w:lvlJc w:val="left"/>
      <w:pPr>
        <w:ind w:left="2880" w:hanging="360"/>
      </w:pPr>
      <w:rPr>
        <w:rFonts w:ascii="Symbol" w:hAnsi="Symbol" w:hint="default"/>
      </w:rPr>
    </w:lvl>
    <w:lvl w:ilvl="4" w:tplc="A5F0687E">
      <w:start w:val="1"/>
      <w:numFmt w:val="bullet"/>
      <w:lvlText w:val="o"/>
      <w:lvlJc w:val="left"/>
      <w:pPr>
        <w:ind w:left="3600" w:hanging="360"/>
      </w:pPr>
      <w:rPr>
        <w:rFonts w:ascii="Courier New" w:hAnsi="Courier New" w:hint="default"/>
      </w:rPr>
    </w:lvl>
    <w:lvl w:ilvl="5" w:tplc="206C4AF0">
      <w:start w:val="1"/>
      <w:numFmt w:val="bullet"/>
      <w:lvlText w:val=""/>
      <w:lvlJc w:val="left"/>
      <w:pPr>
        <w:ind w:left="4320" w:hanging="360"/>
      </w:pPr>
      <w:rPr>
        <w:rFonts w:ascii="Wingdings" w:hAnsi="Wingdings" w:hint="default"/>
      </w:rPr>
    </w:lvl>
    <w:lvl w:ilvl="6" w:tplc="48BCAB40">
      <w:start w:val="1"/>
      <w:numFmt w:val="bullet"/>
      <w:lvlText w:val=""/>
      <w:lvlJc w:val="left"/>
      <w:pPr>
        <w:ind w:left="5040" w:hanging="360"/>
      </w:pPr>
      <w:rPr>
        <w:rFonts w:ascii="Symbol" w:hAnsi="Symbol" w:hint="default"/>
      </w:rPr>
    </w:lvl>
    <w:lvl w:ilvl="7" w:tplc="4CA6D008">
      <w:start w:val="1"/>
      <w:numFmt w:val="bullet"/>
      <w:lvlText w:val="o"/>
      <w:lvlJc w:val="left"/>
      <w:pPr>
        <w:ind w:left="5760" w:hanging="360"/>
      </w:pPr>
      <w:rPr>
        <w:rFonts w:ascii="Courier New" w:hAnsi="Courier New" w:hint="default"/>
      </w:rPr>
    </w:lvl>
    <w:lvl w:ilvl="8" w:tplc="7BA86E28">
      <w:start w:val="1"/>
      <w:numFmt w:val="bullet"/>
      <w:lvlText w:val=""/>
      <w:lvlJc w:val="left"/>
      <w:pPr>
        <w:ind w:left="6480" w:hanging="360"/>
      </w:pPr>
      <w:rPr>
        <w:rFonts w:ascii="Wingdings" w:hAnsi="Wingdings" w:hint="default"/>
      </w:rPr>
    </w:lvl>
  </w:abstractNum>
  <w:abstractNum w:abstractNumId="49" w15:restartNumberingAfterBreak="0">
    <w:nsid w:val="50993AD4"/>
    <w:multiLevelType w:val="hybridMultilevel"/>
    <w:tmpl w:val="FFFFFFFF"/>
    <w:lvl w:ilvl="0" w:tplc="1B2CEAB0">
      <w:start w:val="1"/>
      <w:numFmt w:val="bullet"/>
      <w:lvlText w:val=""/>
      <w:lvlJc w:val="left"/>
      <w:pPr>
        <w:ind w:left="720" w:hanging="360"/>
      </w:pPr>
      <w:rPr>
        <w:rFonts w:ascii="Symbol" w:hAnsi="Symbol" w:hint="default"/>
      </w:rPr>
    </w:lvl>
    <w:lvl w:ilvl="1" w:tplc="265AC200">
      <w:start w:val="1"/>
      <w:numFmt w:val="bullet"/>
      <w:lvlText w:val="o"/>
      <w:lvlJc w:val="left"/>
      <w:pPr>
        <w:ind w:left="1440" w:hanging="360"/>
      </w:pPr>
      <w:rPr>
        <w:rFonts w:ascii="Courier New" w:hAnsi="Courier New" w:hint="default"/>
      </w:rPr>
    </w:lvl>
    <w:lvl w:ilvl="2" w:tplc="ECBA4BCE">
      <w:start w:val="1"/>
      <w:numFmt w:val="bullet"/>
      <w:lvlText w:val=""/>
      <w:lvlJc w:val="left"/>
      <w:pPr>
        <w:ind w:left="2160" w:hanging="360"/>
      </w:pPr>
      <w:rPr>
        <w:rFonts w:ascii="Wingdings" w:hAnsi="Wingdings" w:hint="default"/>
      </w:rPr>
    </w:lvl>
    <w:lvl w:ilvl="3" w:tplc="B51C84BE">
      <w:start w:val="1"/>
      <w:numFmt w:val="bullet"/>
      <w:lvlText w:val=""/>
      <w:lvlJc w:val="left"/>
      <w:pPr>
        <w:ind w:left="2880" w:hanging="360"/>
      </w:pPr>
      <w:rPr>
        <w:rFonts w:ascii="Symbol" w:hAnsi="Symbol" w:hint="default"/>
      </w:rPr>
    </w:lvl>
    <w:lvl w:ilvl="4" w:tplc="0CA45864">
      <w:start w:val="1"/>
      <w:numFmt w:val="bullet"/>
      <w:lvlText w:val="o"/>
      <w:lvlJc w:val="left"/>
      <w:pPr>
        <w:ind w:left="3600" w:hanging="360"/>
      </w:pPr>
      <w:rPr>
        <w:rFonts w:ascii="Courier New" w:hAnsi="Courier New" w:hint="default"/>
      </w:rPr>
    </w:lvl>
    <w:lvl w:ilvl="5" w:tplc="5E8A60EC">
      <w:start w:val="1"/>
      <w:numFmt w:val="bullet"/>
      <w:lvlText w:val=""/>
      <w:lvlJc w:val="left"/>
      <w:pPr>
        <w:ind w:left="4320" w:hanging="360"/>
      </w:pPr>
      <w:rPr>
        <w:rFonts w:ascii="Wingdings" w:hAnsi="Wingdings" w:hint="default"/>
      </w:rPr>
    </w:lvl>
    <w:lvl w:ilvl="6" w:tplc="9C085D16">
      <w:start w:val="1"/>
      <w:numFmt w:val="bullet"/>
      <w:lvlText w:val=""/>
      <w:lvlJc w:val="left"/>
      <w:pPr>
        <w:ind w:left="5040" w:hanging="360"/>
      </w:pPr>
      <w:rPr>
        <w:rFonts w:ascii="Symbol" w:hAnsi="Symbol" w:hint="default"/>
      </w:rPr>
    </w:lvl>
    <w:lvl w:ilvl="7" w:tplc="84483ABA">
      <w:start w:val="1"/>
      <w:numFmt w:val="bullet"/>
      <w:lvlText w:val="o"/>
      <w:lvlJc w:val="left"/>
      <w:pPr>
        <w:ind w:left="5760" w:hanging="360"/>
      </w:pPr>
      <w:rPr>
        <w:rFonts w:ascii="Courier New" w:hAnsi="Courier New" w:hint="default"/>
      </w:rPr>
    </w:lvl>
    <w:lvl w:ilvl="8" w:tplc="4D68F79A">
      <w:start w:val="1"/>
      <w:numFmt w:val="bullet"/>
      <w:lvlText w:val=""/>
      <w:lvlJc w:val="left"/>
      <w:pPr>
        <w:ind w:left="6480" w:hanging="360"/>
      </w:pPr>
      <w:rPr>
        <w:rFonts w:ascii="Wingdings" w:hAnsi="Wingdings" w:hint="default"/>
      </w:rPr>
    </w:lvl>
  </w:abstractNum>
  <w:abstractNum w:abstractNumId="50" w15:restartNumberingAfterBreak="0">
    <w:nsid w:val="52873E00"/>
    <w:multiLevelType w:val="hybridMultilevel"/>
    <w:tmpl w:val="A52E7846"/>
    <w:lvl w:ilvl="0" w:tplc="965A78A8">
      <w:start w:val="1"/>
      <w:numFmt w:val="bullet"/>
      <w:lvlText w:val="•"/>
      <w:lvlJc w:val="left"/>
      <w:pPr>
        <w:tabs>
          <w:tab w:val="num" w:pos="720"/>
        </w:tabs>
        <w:ind w:left="720" w:hanging="360"/>
      </w:pPr>
      <w:rPr>
        <w:rFonts w:ascii="Arial" w:hAnsi="Arial" w:hint="default"/>
      </w:rPr>
    </w:lvl>
    <w:lvl w:ilvl="1" w:tplc="35C2A396" w:tentative="1">
      <w:start w:val="1"/>
      <w:numFmt w:val="bullet"/>
      <w:lvlText w:val="•"/>
      <w:lvlJc w:val="left"/>
      <w:pPr>
        <w:tabs>
          <w:tab w:val="num" w:pos="1440"/>
        </w:tabs>
        <w:ind w:left="1440" w:hanging="360"/>
      </w:pPr>
      <w:rPr>
        <w:rFonts w:ascii="Arial" w:hAnsi="Arial" w:hint="default"/>
      </w:rPr>
    </w:lvl>
    <w:lvl w:ilvl="2" w:tplc="5D445FEE" w:tentative="1">
      <w:start w:val="1"/>
      <w:numFmt w:val="bullet"/>
      <w:lvlText w:val="•"/>
      <w:lvlJc w:val="left"/>
      <w:pPr>
        <w:tabs>
          <w:tab w:val="num" w:pos="2160"/>
        </w:tabs>
        <w:ind w:left="2160" w:hanging="360"/>
      </w:pPr>
      <w:rPr>
        <w:rFonts w:ascii="Arial" w:hAnsi="Arial" w:hint="default"/>
      </w:rPr>
    </w:lvl>
    <w:lvl w:ilvl="3" w:tplc="9A50983C" w:tentative="1">
      <w:start w:val="1"/>
      <w:numFmt w:val="bullet"/>
      <w:lvlText w:val="•"/>
      <w:lvlJc w:val="left"/>
      <w:pPr>
        <w:tabs>
          <w:tab w:val="num" w:pos="2880"/>
        </w:tabs>
        <w:ind w:left="2880" w:hanging="360"/>
      </w:pPr>
      <w:rPr>
        <w:rFonts w:ascii="Arial" w:hAnsi="Arial" w:hint="default"/>
      </w:rPr>
    </w:lvl>
    <w:lvl w:ilvl="4" w:tplc="C220EDE0" w:tentative="1">
      <w:start w:val="1"/>
      <w:numFmt w:val="bullet"/>
      <w:lvlText w:val="•"/>
      <w:lvlJc w:val="left"/>
      <w:pPr>
        <w:tabs>
          <w:tab w:val="num" w:pos="3600"/>
        </w:tabs>
        <w:ind w:left="3600" w:hanging="360"/>
      </w:pPr>
      <w:rPr>
        <w:rFonts w:ascii="Arial" w:hAnsi="Arial" w:hint="default"/>
      </w:rPr>
    </w:lvl>
    <w:lvl w:ilvl="5" w:tplc="6F241EF8" w:tentative="1">
      <w:start w:val="1"/>
      <w:numFmt w:val="bullet"/>
      <w:lvlText w:val="•"/>
      <w:lvlJc w:val="left"/>
      <w:pPr>
        <w:tabs>
          <w:tab w:val="num" w:pos="4320"/>
        </w:tabs>
        <w:ind w:left="4320" w:hanging="360"/>
      </w:pPr>
      <w:rPr>
        <w:rFonts w:ascii="Arial" w:hAnsi="Arial" w:hint="default"/>
      </w:rPr>
    </w:lvl>
    <w:lvl w:ilvl="6" w:tplc="6BC6E1C4" w:tentative="1">
      <w:start w:val="1"/>
      <w:numFmt w:val="bullet"/>
      <w:lvlText w:val="•"/>
      <w:lvlJc w:val="left"/>
      <w:pPr>
        <w:tabs>
          <w:tab w:val="num" w:pos="5040"/>
        </w:tabs>
        <w:ind w:left="5040" w:hanging="360"/>
      </w:pPr>
      <w:rPr>
        <w:rFonts w:ascii="Arial" w:hAnsi="Arial" w:hint="default"/>
      </w:rPr>
    </w:lvl>
    <w:lvl w:ilvl="7" w:tplc="9C40DB76" w:tentative="1">
      <w:start w:val="1"/>
      <w:numFmt w:val="bullet"/>
      <w:lvlText w:val="•"/>
      <w:lvlJc w:val="left"/>
      <w:pPr>
        <w:tabs>
          <w:tab w:val="num" w:pos="5760"/>
        </w:tabs>
        <w:ind w:left="5760" w:hanging="360"/>
      </w:pPr>
      <w:rPr>
        <w:rFonts w:ascii="Arial" w:hAnsi="Arial" w:hint="default"/>
      </w:rPr>
    </w:lvl>
    <w:lvl w:ilvl="8" w:tplc="F912D608"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56942D7E"/>
    <w:multiLevelType w:val="hybridMultilevel"/>
    <w:tmpl w:val="07C6B6BC"/>
    <w:lvl w:ilvl="0" w:tplc="D8163B56">
      <w:start w:val="1"/>
      <w:numFmt w:val="bullet"/>
      <w:lvlText w:val=""/>
      <w:lvlJc w:val="left"/>
      <w:pPr>
        <w:ind w:left="720" w:hanging="360"/>
      </w:pPr>
      <w:rPr>
        <w:rFonts w:ascii="Symbol" w:hAnsi="Symbol" w:hint="default"/>
      </w:rPr>
    </w:lvl>
    <w:lvl w:ilvl="1" w:tplc="AAC4A7FE">
      <w:start w:val="1"/>
      <w:numFmt w:val="bullet"/>
      <w:lvlText w:val="o"/>
      <w:lvlJc w:val="left"/>
      <w:pPr>
        <w:ind w:left="1440" w:hanging="360"/>
      </w:pPr>
      <w:rPr>
        <w:rFonts w:ascii="Courier New" w:hAnsi="Courier New" w:hint="default"/>
      </w:rPr>
    </w:lvl>
    <w:lvl w:ilvl="2" w:tplc="693A55FA">
      <w:start w:val="1"/>
      <w:numFmt w:val="bullet"/>
      <w:lvlText w:val=""/>
      <w:lvlJc w:val="left"/>
      <w:pPr>
        <w:ind w:left="2160" w:hanging="360"/>
      </w:pPr>
      <w:rPr>
        <w:rFonts w:ascii="Wingdings" w:hAnsi="Wingdings" w:hint="default"/>
      </w:rPr>
    </w:lvl>
    <w:lvl w:ilvl="3" w:tplc="C444D738">
      <w:start w:val="1"/>
      <w:numFmt w:val="bullet"/>
      <w:lvlText w:val=""/>
      <w:lvlJc w:val="left"/>
      <w:pPr>
        <w:ind w:left="2880" w:hanging="360"/>
      </w:pPr>
      <w:rPr>
        <w:rFonts w:ascii="Symbol" w:hAnsi="Symbol" w:hint="default"/>
      </w:rPr>
    </w:lvl>
    <w:lvl w:ilvl="4" w:tplc="13D42E48">
      <w:start w:val="1"/>
      <w:numFmt w:val="bullet"/>
      <w:lvlText w:val="o"/>
      <w:lvlJc w:val="left"/>
      <w:pPr>
        <w:ind w:left="3600" w:hanging="360"/>
      </w:pPr>
      <w:rPr>
        <w:rFonts w:ascii="Courier New" w:hAnsi="Courier New" w:hint="default"/>
      </w:rPr>
    </w:lvl>
    <w:lvl w:ilvl="5" w:tplc="FB52282A">
      <w:start w:val="1"/>
      <w:numFmt w:val="bullet"/>
      <w:lvlText w:val=""/>
      <w:lvlJc w:val="left"/>
      <w:pPr>
        <w:ind w:left="4320" w:hanging="360"/>
      </w:pPr>
      <w:rPr>
        <w:rFonts w:ascii="Wingdings" w:hAnsi="Wingdings" w:hint="default"/>
      </w:rPr>
    </w:lvl>
    <w:lvl w:ilvl="6" w:tplc="53180F12">
      <w:start w:val="1"/>
      <w:numFmt w:val="bullet"/>
      <w:lvlText w:val=""/>
      <w:lvlJc w:val="left"/>
      <w:pPr>
        <w:ind w:left="5040" w:hanging="360"/>
      </w:pPr>
      <w:rPr>
        <w:rFonts w:ascii="Symbol" w:hAnsi="Symbol" w:hint="default"/>
      </w:rPr>
    </w:lvl>
    <w:lvl w:ilvl="7" w:tplc="89BED69C">
      <w:start w:val="1"/>
      <w:numFmt w:val="bullet"/>
      <w:lvlText w:val="o"/>
      <w:lvlJc w:val="left"/>
      <w:pPr>
        <w:ind w:left="5760" w:hanging="360"/>
      </w:pPr>
      <w:rPr>
        <w:rFonts w:ascii="Courier New" w:hAnsi="Courier New" w:hint="default"/>
      </w:rPr>
    </w:lvl>
    <w:lvl w:ilvl="8" w:tplc="CB9A4F74">
      <w:start w:val="1"/>
      <w:numFmt w:val="bullet"/>
      <w:lvlText w:val=""/>
      <w:lvlJc w:val="left"/>
      <w:pPr>
        <w:ind w:left="6480" w:hanging="360"/>
      </w:pPr>
      <w:rPr>
        <w:rFonts w:ascii="Wingdings" w:hAnsi="Wingdings" w:hint="default"/>
      </w:rPr>
    </w:lvl>
  </w:abstractNum>
  <w:abstractNum w:abstractNumId="52" w15:restartNumberingAfterBreak="0">
    <w:nsid w:val="58462D55"/>
    <w:multiLevelType w:val="hybridMultilevel"/>
    <w:tmpl w:val="84CE5F44"/>
    <w:lvl w:ilvl="0" w:tplc="09EE69FC">
      <w:start w:val="1"/>
      <w:numFmt w:val="bullet"/>
      <w:lvlText w:val="•"/>
      <w:lvlJc w:val="left"/>
      <w:pPr>
        <w:tabs>
          <w:tab w:val="num" w:pos="720"/>
        </w:tabs>
        <w:ind w:left="720" w:hanging="360"/>
      </w:pPr>
      <w:rPr>
        <w:rFonts w:ascii="Arial" w:hAnsi="Arial" w:hint="default"/>
      </w:rPr>
    </w:lvl>
    <w:lvl w:ilvl="1" w:tplc="50F6809A" w:tentative="1">
      <w:start w:val="1"/>
      <w:numFmt w:val="bullet"/>
      <w:lvlText w:val="•"/>
      <w:lvlJc w:val="left"/>
      <w:pPr>
        <w:tabs>
          <w:tab w:val="num" w:pos="1440"/>
        </w:tabs>
        <w:ind w:left="1440" w:hanging="360"/>
      </w:pPr>
      <w:rPr>
        <w:rFonts w:ascii="Arial" w:hAnsi="Arial" w:hint="default"/>
      </w:rPr>
    </w:lvl>
    <w:lvl w:ilvl="2" w:tplc="0246947C" w:tentative="1">
      <w:start w:val="1"/>
      <w:numFmt w:val="bullet"/>
      <w:lvlText w:val="•"/>
      <w:lvlJc w:val="left"/>
      <w:pPr>
        <w:tabs>
          <w:tab w:val="num" w:pos="2160"/>
        </w:tabs>
        <w:ind w:left="2160" w:hanging="360"/>
      </w:pPr>
      <w:rPr>
        <w:rFonts w:ascii="Arial" w:hAnsi="Arial" w:hint="default"/>
      </w:rPr>
    </w:lvl>
    <w:lvl w:ilvl="3" w:tplc="E550CCA2" w:tentative="1">
      <w:start w:val="1"/>
      <w:numFmt w:val="bullet"/>
      <w:lvlText w:val="•"/>
      <w:lvlJc w:val="left"/>
      <w:pPr>
        <w:tabs>
          <w:tab w:val="num" w:pos="2880"/>
        </w:tabs>
        <w:ind w:left="2880" w:hanging="360"/>
      </w:pPr>
      <w:rPr>
        <w:rFonts w:ascii="Arial" w:hAnsi="Arial" w:hint="default"/>
      </w:rPr>
    </w:lvl>
    <w:lvl w:ilvl="4" w:tplc="06AC3E9A" w:tentative="1">
      <w:start w:val="1"/>
      <w:numFmt w:val="bullet"/>
      <w:lvlText w:val="•"/>
      <w:lvlJc w:val="left"/>
      <w:pPr>
        <w:tabs>
          <w:tab w:val="num" w:pos="3600"/>
        </w:tabs>
        <w:ind w:left="3600" w:hanging="360"/>
      </w:pPr>
      <w:rPr>
        <w:rFonts w:ascii="Arial" w:hAnsi="Arial" w:hint="default"/>
      </w:rPr>
    </w:lvl>
    <w:lvl w:ilvl="5" w:tplc="E5DA9856" w:tentative="1">
      <w:start w:val="1"/>
      <w:numFmt w:val="bullet"/>
      <w:lvlText w:val="•"/>
      <w:lvlJc w:val="left"/>
      <w:pPr>
        <w:tabs>
          <w:tab w:val="num" w:pos="4320"/>
        </w:tabs>
        <w:ind w:left="4320" w:hanging="360"/>
      </w:pPr>
      <w:rPr>
        <w:rFonts w:ascii="Arial" w:hAnsi="Arial" w:hint="default"/>
      </w:rPr>
    </w:lvl>
    <w:lvl w:ilvl="6" w:tplc="A5508002" w:tentative="1">
      <w:start w:val="1"/>
      <w:numFmt w:val="bullet"/>
      <w:lvlText w:val="•"/>
      <w:lvlJc w:val="left"/>
      <w:pPr>
        <w:tabs>
          <w:tab w:val="num" w:pos="5040"/>
        </w:tabs>
        <w:ind w:left="5040" w:hanging="360"/>
      </w:pPr>
      <w:rPr>
        <w:rFonts w:ascii="Arial" w:hAnsi="Arial" w:hint="default"/>
      </w:rPr>
    </w:lvl>
    <w:lvl w:ilvl="7" w:tplc="534E63DC" w:tentative="1">
      <w:start w:val="1"/>
      <w:numFmt w:val="bullet"/>
      <w:lvlText w:val="•"/>
      <w:lvlJc w:val="left"/>
      <w:pPr>
        <w:tabs>
          <w:tab w:val="num" w:pos="5760"/>
        </w:tabs>
        <w:ind w:left="5760" w:hanging="360"/>
      </w:pPr>
      <w:rPr>
        <w:rFonts w:ascii="Arial" w:hAnsi="Arial" w:hint="default"/>
      </w:rPr>
    </w:lvl>
    <w:lvl w:ilvl="8" w:tplc="46DA8A1C"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590A66AF"/>
    <w:multiLevelType w:val="hybridMultilevel"/>
    <w:tmpl w:val="184C621E"/>
    <w:lvl w:ilvl="0" w:tplc="8744D23A">
      <w:start w:val="1"/>
      <w:numFmt w:val="decimal"/>
      <w:lvlText w:val="%1."/>
      <w:lvlJc w:val="left"/>
      <w:pPr>
        <w:ind w:left="720" w:hanging="360"/>
      </w:pPr>
    </w:lvl>
    <w:lvl w:ilvl="1" w:tplc="7A161FEA">
      <w:start w:val="1"/>
      <w:numFmt w:val="lowerLetter"/>
      <w:lvlText w:val="%2."/>
      <w:lvlJc w:val="left"/>
      <w:pPr>
        <w:ind w:left="1440" w:hanging="360"/>
      </w:pPr>
    </w:lvl>
    <w:lvl w:ilvl="2" w:tplc="DC08A09A">
      <w:start w:val="1"/>
      <w:numFmt w:val="lowerRoman"/>
      <w:lvlText w:val="%3."/>
      <w:lvlJc w:val="right"/>
      <w:pPr>
        <w:ind w:left="2160" w:hanging="180"/>
      </w:pPr>
    </w:lvl>
    <w:lvl w:ilvl="3" w:tplc="A39C3462">
      <w:start w:val="1"/>
      <w:numFmt w:val="decimal"/>
      <w:lvlText w:val="%4."/>
      <w:lvlJc w:val="left"/>
      <w:pPr>
        <w:ind w:left="2880" w:hanging="360"/>
      </w:pPr>
    </w:lvl>
    <w:lvl w:ilvl="4" w:tplc="EA00AE26">
      <w:start w:val="1"/>
      <w:numFmt w:val="lowerLetter"/>
      <w:lvlText w:val="%5."/>
      <w:lvlJc w:val="left"/>
      <w:pPr>
        <w:ind w:left="3600" w:hanging="360"/>
      </w:pPr>
    </w:lvl>
    <w:lvl w:ilvl="5" w:tplc="530A3CEE">
      <w:start w:val="1"/>
      <w:numFmt w:val="lowerRoman"/>
      <w:lvlText w:val="%6."/>
      <w:lvlJc w:val="right"/>
      <w:pPr>
        <w:ind w:left="4320" w:hanging="180"/>
      </w:pPr>
    </w:lvl>
    <w:lvl w:ilvl="6" w:tplc="CF70B9CC">
      <w:start w:val="1"/>
      <w:numFmt w:val="decimal"/>
      <w:lvlText w:val="%7."/>
      <w:lvlJc w:val="left"/>
      <w:pPr>
        <w:ind w:left="5040" w:hanging="360"/>
      </w:pPr>
    </w:lvl>
    <w:lvl w:ilvl="7" w:tplc="46DE33D0">
      <w:start w:val="1"/>
      <w:numFmt w:val="lowerLetter"/>
      <w:lvlText w:val="%8."/>
      <w:lvlJc w:val="left"/>
      <w:pPr>
        <w:ind w:left="5760" w:hanging="360"/>
      </w:pPr>
    </w:lvl>
    <w:lvl w:ilvl="8" w:tplc="FB1ABA8C">
      <w:start w:val="1"/>
      <w:numFmt w:val="lowerRoman"/>
      <w:lvlText w:val="%9."/>
      <w:lvlJc w:val="right"/>
      <w:pPr>
        <w:ind w:left="6480" w:hanging="180"/>
      </w:pPr>
    </w:lvl>
  </w:abstractNum>
  <w:abstractNum w:abstractNumId="54" w15:restartNumberingAfterBreak="0">
    <w:nsid w:val="592064E8"/>
    <w:multiLevelType w:val="hybridMultilevel"/>
    <w:tmpl w:val="FFFFFFFF"/>
    <w:lvl w:ilvl="0" w:tplc="DD40719C">
      <w:start w:val="1"/>
      <w:numFmt w:val="bullet"/>
      <w:lvlText w:val=""/>
      <w:lvlJc w:val="left"/>
      <w:pPr>
        <w:ind w:left="720" w:hanging="360"/>
      </w:pPr>
      <w:rPr>
        <w:rFonts w:ascii="Symbol" w:hAnsi="Symbol" w:hint="default"/>
      </w:rPr>
    </w:lvl>
    <w:lvl w:ilvl="1" w:tplc="EAE28C1A">
      <w:start w:val="1"/>
      <w:numFmt w:val="bullet"/>
      <w:lvlText w:val="o"/>
      <w:lvlJc w:val="left"/>
      <w:pPr>
        <w:ind w:left="1440" w:hanging="360"/>
      </w:pPr>
      <w:rPr>
        <w:rFonts w:ascii="Courier New" w:hAnsi="Courier New" w:hint="default"/>
      </w:rPr>
    </w:lvl>
    <w:lvl w:ilvl="2" w:tplc="4086B8EA">
      <w:start w:val="1"/>
      <w:numFmt w:val="bullet"/>
      <w:lvlText w:val=""/>
      <w:lvlJc w:val="left"/>
      <w:pPr>
        <w:ind w:left="2160" w:hanging="360"/>
      </w:pPr>
      <w:rPr>
        <w:rFonts w:ascii="Wingdings" w:hAnsi="Wingdings" w:hint="default"/>
      </w:rPr>
    </w:lvl>
    <w:lvl w:ilvl="3" w:tplc="963AB62C">
      <w:start w:val="1"/>
      <w:numFmt w:val="bullet"/>
      <w:lvlText w:val=""/>
      <w:lvlJc w:val="left"/>
      <w:pPr>
        <w:ind w:left="2880" w:hanging="360"/>
      </w:pPr>
      <w:rPr>
        <w:rFonts w:ascii="Symbol" w:hAnsi="Symbol" w:hint="default"/>
      </w:rPr>
    </w:lvl>
    <w:lvl w:ilvl="4" w:tplc="28B2B7DA">
      <w:start w:val="1"/>
      <w:numFmt w:val="bullet"/>
      <w:lvlText w:val="o"/>
      <w:lvlJc w:val="left"/>
      <w:pPr>
        <w:ind w:left="3600" w:hanging="360"/>
      </w:pPr>
      <w:rPr>
        <w:rFonts w:ascii="Courier New" w:hAnsi="Courier New" w:hint="default"/>
      </w:rPr>
    </w:lvl>
    <w:lvl w:ilvl="5" w:tplc="D794D0DA">
      <w:start w:val="1"/>
      <w:numFmt w:val="bullet"/>
      <w:lvlText w:val=""/>
      <w:lvlJc w:val="left"/>
      <w:pPr>
        <w:ind w:left="4320" w:hanging="360"/>
      </w:pPr>
      <w:rPr>
        <w:rFonts w:ascii="Wingdings" w:hAnsi="Wingdings" w:hint="default"/>
      </w:rPr>
    </w:lvl>
    <w:lvl w:ilvl="6" w:tplc="D5FA6476">
      <w:start w:val="1"/>
      <w:numFmt w:val="bullet"/>
      <w:lvlText w:val=""/>
      <w:lvlJc w:val="left"/>
      <w:pPr>
        <w:ind w:left="5040" w:hanging="360"/>
      </w:pPr>
      <w:rPr>
        <w:rFonts w:ascii="Symbol" w:hAnsi="Symbol" w:hint="default"/>
      </w:rPr>
    </w:lvl>
    <w:lvl w:ilvl="7" w:tplc="99F82B60">
      <w:start w:val="1"/>
      <w:numFmt w:val="bullet"/>
      <w:lvlText w:val="o"/>
      <w:lvlJc w:val="left"/>
      <w:pPr>
        <w:ind w:left="5760" w:hanging="360"/>
      </w:pPr>
      <w:rPr>
        <w:rFonts w:ascii="Courier New" w:hAnsi="Courier New" w:hint="default"/>
      </w:rPr>
    </w:lvl>
    <w:lvl w:ilvl="8" w:tplc="59708A12">
      <w:start w:val="1"/>
      <w:numFmt w:val="bullet"/>
      <w:lvlText w:val=""/>
      <w:lvlJc w:val="left"/>
      <w:pPr>
        <w:ind w:left="6480" w:hanging="360"/>
      </w:pPr>
      <w:rPr>
        <w:rFonts w:ascii="Wingdings" w:hAnsi="Wingdings" w:hint="default"/>
      </w:rPr>
    </w:lvl>
  </w:abstractNum>
  <w:abstractNum w:abstractNumId="55" w15:restartNumberingAfterBreak="0">
    <w:nsid w:val="593D4D75"/>
    <w:multiLevelType w:val="hybridMultilevel"/>
    <w:tmpl w:val="FFFFFFFF"/>
    <w:lvl w:ilvl="0" w:tplc="A35C7A84">
      <w:start w:val="1"/>
      <w:numFmt w:val="bullet"/>
      <w:lvlText w:val=""/>
      <w:lvlJc w:val="left"/>
      <w:pPr>
        <w:ind w:left="720" w:hanging="360"/>
      </w:pPr>
      <w:rPr>
        <w:rFonts w:ascii="Symbol" w:hAnsi="Symbol" w:hint="default"/>
      </w:rPr>
    </w:lvl>
    <w:lvl w:ilvl="1" w:tplc="8D3228BC">
      <w:start w:val="1"/>
      <w:numFmt w:val="bullet"/>
      <w:lvlText w:val="o"/>
      <w:lvlJc w:val="left"/>
      <w:pPr>
        <w:ind w:left="1440" w:hanging="360"/>
      </w:pPr>
      <w:rPr>
        <w:rFonts w:ascii="Courier New" w:hAnsi="Courier New" w:hint="default"/>
      </w:rPr>
    </w:lvl>
    <w:lvl w:ilvl="2" w:tplc="1B2A92AC">
      <w:start w:val="1"/>
      <w:numFmt w:val="bullet"/>
      <w:lvlText w:val=""/>
      <w:lvlJc w:val="left"/>
      <w:pPr>
        <w:ind w:left="2160" w:hanging="360"/>
      </w:pPr>
      <w:rPr>
        <w:rFonts w:ascii="Wingdings" w:hAnsi="Wingdings" w:hint="default"/>
      </w:rPr>
    </w:lvl>
    <w:lvl w:ilvl="3" w:tplc="63482974">
      <w:start w:val="1"/>
      <w:numFmt w:val="bullet"/>
      <w:lvlText w:val=""/>
      <w:lvlJc w:val="left"/>
      <w:pPr>
        <w:ind w:left="2880" w:hanging="360"/>
      </w:pPr>
      <w:rPr>
        <w:rFonts w:ascii="Symbol" w:hAnsi="Symbol" w:hint="default"/>
      </w:rPr>
    </w:lvl>
    <w:lvl w:ilvl="4" w:tplc="CDBAFAA2">
      <w:start w:val="1"/>
      <w:numFmt w:val="bullet"/>
      <w:lvlText w:val="o"/>
      <w:lvlJc w:val="left"/>
      <w:pPr>
        <w:ind w:left="3600" w:hanging="360"/>
      </w:pPr>
      <w:rPr>
        <w:rFonts w:ascii="Courier New" w:hAnsi="Courier New" w:hint="default"/>
      </w:rPr>
    </w:lvl>
    <w:lvl w:ilvl="5" w:tplc="AD587F24">
      <w:start w:val="1"/>
      <w:numFmt w:val="bullet"/>
      <w:lvlText w:val=""/>
      <w:lvlJc w:val="left"/>
      <w:pPr>
        <w:ind w:left="4320" w:hanging="360"/>
      </w:pPr>
      <w:rPr>
        <w:rFonts w:ascii="Wingdings" w:hAnsi="Wingdings" w:hint="default"/>
      </w:rPr>
    </w:lvl>
    <w:lvl w:ilvl="6" w:tplc="F39ADF8E">
      <w:start w:val="1"/>
      <w:numFmt w:val="bullet"/>
      <w:lvlText w:val=""/>
      <w:lvlJc w:val="left"/>
      <w:pPr>
        <w:ind w:left="5040" w:hanging="360"/>
      </w:pPr>
      <w:rPr>
        <w:rFonts w:ascii="Symbol" w:hAnsi="Symbol" w:hint="default"/>
      </w:rPr>
    </w:lvl>
    <w:lvl w:ilvl="7" w:tplc="FCA27FB4">
      <w:start w:val="1"/>
      <w:numFmt w:val="bullet"/>
      <w:lvlText w:val="o"/>
      <w:lvlJc w:val="left"/>
      <w:pPr>
        <w:ind w:left="5760" w:hanging="360"/>
      </w:pPr>
      <w:rPr>
        <w:rFonts w:ascii="Courier New" w:hAnsi="Courier New" w:hint="default"/>
      </w:rPr>
    </w:lvl>
    <w:lvl w:ilvl="8" w:tplc="8E061D4E">
      <w:start w:val="1"/>
      <w:numFmt w:val="bullet"/>
      <w:lvlText w:val=""/>
      <w:lvlJc w:val="left"/>
      <w:pPr>
        <w:ind w:left="6480" w:hanging="360"/>
      </w:pPr>
      <w:rPr>
        <w:rFonts w:ascii="Wingdings" w:hAnsi="Wingdings" w:hint="default"/>
      </w:rPr>
    </w:lvl>
  </w:abstractNum>
  <w:abstractNum w:abstractNumId="56" w15:restartNumberingAfterBreak="0">
    <w:nsid w:val="59AE2C43"/>
    <w:multiLevelType w:val="hybridMultilevel"/>
    <w:tmpl w:val="8DD0DE06"/>
    <w:lvl w:ilvl="0" w:tplc="233636A4">
      <w:start w:val="1"/>
      <w:numFmt w:val="bullet"/>
      <w:lvlText w:val=""/>
      <w:lvlJc w:val="left"/>
      <w:pPr>
        <w:ind w:left="720" w:hanging="360"/>
      </w:pPr>
      <w:rPr>
        <w:rFonts w:ascii="Symbol" w:hAnsi="Symbol" w:hint="default"/>
      </w:rPr>
    </w:lvl>
    <w:lvl w:ilvl="1" w:tplc="898088E0">
      <w:start w:val="1"/>
      <w:numFmt w:val="bullet"/>
      <w:lvlText w:val="o"/>
      <w:lvlJc w:val="left"/>
      <w:pPr>
        <w:ind w:left="1440" w:hanging="360"/>
      </w:pPr>
      <w:rPr>
        <w:rFonts w:ascii="Courier New" w:hAnsi="Courier New" w:hint="default"/>
      </w:rPr>
    </w:lvl>
    <w:lvl w:ilvl="2" w:tplc="69D8091E">
      <w:start w:val="1"/>
      <w:numFmt w:val="bullet"/>
      <w:lvlText w:val=""/>
      <w:lvlJc w:val="left"/>
      <w:pPr>
        <w:ind w:left="2160" w:hanging="360"/>
      </w:pPr>
      <w:rPr>
        <w:rFonts w:ascii="Wingdings" w:hAnsi="Wingdings" w:hint="default"/>
      </w:rPr>
    </w:lvl>
    <w:lvl w:ilvl="3" w:tplc="366676E6">
      <w:start w:val="1"/>
      <w:numFmt w:val="bullet"/>
      <w:lvlText w:val=""/>
      <w:lvlJc w:val="left"/>
      <w:pPr>
        <w:ind w:left="2880" w:hanging="360"/>
      </w:pPr>
      <w:rPr>
        <w:rFonts w:ascii="Symbol" w:hAnsi="Symbol" w:hint="default"/>
      </w:rPr>
    </w:lvl>
    <w:lvl w:ilvl="4" w:tplc="B5CA820C">
      <w:start w:val="1"/>
      <w:numFmt w:val="bullet"/>
      <w:lvlText w:val="o"/>
      <w:lvlJc w:val="left"/>
      <w:pPr>
        <w:ind w:left="3600" w:hanging="360"/>
      </w:pPr>
      <w:rPr>
        <w:rFonts w:ascii="Courier New" w:hAnsi="Courier New" w:hint="default"/>
      </w:rPr>
    </w:lvl>
    <w:lvl w:ilvl="5" w:tplc="932A2D68">
      <w:start w:val="1"/>
      <w:numFmt w:val="bullet"/>
      <w:lvlText w:val=""/>
      <w:lvlJc w:val="left"/>
      <w:pPr>
        <w:ind w:left="4320" w:hanging="360"/>
      </w:pPr>
      <w:rPr>
        <w:rFonts w:ascii="Wingdings" w:hAnsi="Wingdings" w:hint="default"/>
      </w:rPr>
    </w:lvl>
    <w:lvl w:ilvl="6" w:tplc="7864FB58">
      <w:start w:val="1"/>
      <w:numFmt w:val="bullet"/>
      <w:lvlText w:val=""/>
      <w:lvlJc w:val="left"/>
      <w:pPr>
        <w:ind w:left="5040" w:hanging="360"/>
      </w:pPr>
      <w:rPr>
        <w:rFonts w:ascii="Symbol" w:hAnsi="Symbol" w:hint="default"/>
      </w:rPr>
    </w:lvl>
    <w:lvl w:ilvl="7" w:tplc="F2EE1AB6">
      <w:start w:val="1"/>
      <w:numFmt w:val="bullet"/>
      <w:lvlText w:val="o"/>
      <w:lvlJc w:val="left"/>
      <w:pPr>
        <w:ind w:left="5760" w:hanging="360"/>
      </w:pPr>
      <w:rPr>
        <w:rFonts w:ascii="Courier New" w:hAnsi="Courier New" w:hint="default"/>
      </w:rPr>
    </w:lvl>
    <w:lvl w:ilvl="8" w:tplc="075CB59A">
      <w:start w:val="1"/>
      <w:numFmt w:val="bullet"/>
      <w:lvlText w:val=""/>
      <w:lvlJc w:val="left"/>
      <w:pPr>
        <w:ind w:left="6480" w:hanging="360"/>
      </w:pPr>
      <w:rPr>
        <w:rFonts w:ascii="Wingdings" w:hAnsi="Wingdings" w:hint="default"/>
      </w:rPr>
    </w:lvl>
  </w:abstractNum>
  <w:abstractNum w:abstractNumId="57" w15:restartNumberingAfterBreak="0">
    <w:nsid w:val="5A1B1A1A"/>
    <w:multiLevelType w:val="hybridMultilevel"/>
    <w:tmpl w:val="F946A1F4"/>
    <w:lvl w:ilvl="0" w:tplc="82D8F6CC">
      <w:start w:val="1"/>
      <w:numFmt w:val="bullet"/>
      <w:lvlText w:val="•"/>
      <w:lvlJc w:val="left"/>
      <w:pPr>
        <w:tabs>
          <w:tab w:val="num" w:pos="720"/>
        </w:tabs>
        <w:ind w:left="720" w:hanging="360"/>
      </w:pPr>
      <w:rPr>
        <w:rFonts w:ascii="Arial" w:hAnsi="Arial" w:hint="default"/>
      </w:rPr>
    </w:lvl>
    <w:lvl w:ilvl="1" w:tplc="7A1C298E">
      <w:start w:val="1"/>
      <w:numFmt w:val="bullet"/>
      <w:lvlText w:val="•"/>
      <w:lvlJc w:val="left"/>
      <w:pPr>
        <w:tabs>
          <w:tab w:val="num" w:pos="1440"/>
        </w:tabs>
        <w:ind w:left="1440" w:hanging="360"/>
      </w:pPr>
      <w:rPr>
        <w:rFonts w:ascii="Arial" w:hAnsi="Arial" w:hint="default"/>
      </w:rPr>
    </w:lvl>
    <w:lvl w:ilvl="2" w:tplc="9440D7F8">
      <w:start w:val="1"/>
      <w:numFmt w:val="bullet"/>
      <w:lvlText w:val="•"/>
      <w:lvlJc w:val="left"/>
      <w:pPr>
        <w:tabs>
          <w:tab w:val="num" w:pos="2160"/>
        </w:tabs>
        <w:ind w:left="2160" w:hanging="360"/>
      </w:pPr>
      <w:rPr>
        <w:rFonts w:ascii="Arial" w:hAnsi="Arial" w:hint="default"/>
      </w:rPr>
    </w:lvl>
    <w:lvl w:ilvl="3" w:tplc="E946AE0E">
      <w:start w:val="1"/>
      <w:numFmt w:val="bullet"/>
      <w:lvlText w:val="•"/>
      <w:lvlJc w:val="left"/>
      <w:pPr>
        <w:tabs>
          <w:tab w:val="num" w:pos="2880"/>
        </w:tabs>
        <w:ind w:left="2880" w:hanging="360"/>
      </w:pPr>
      <w:rPr>
        <w:rFonts w:ascii="Arial" w:hAnsi="Arial" w:hint="default"/>
      </w:rPr>
    </w:lvl>
    <w:lvl w:ilvl="4" w:tplc="E824297A">
      <w:start w:val="1"/>
      <w:numFmt w:val="bullet"/>
      <w:lvlText w:val="•"/>
      <w:lvlJc w:val="left"/>
      <w:pPr>
        <w:tabs>
          <w:tab w:val="num" w:pos="3600"/>
        </w:tabs>
        <w:ind w:left="3600" w:hanging="360"/>
      </w:pPr>
      <w:rPr>
        <w:rFonts w:ascii="Arial" w:hAnsi="Arial" w:hint="default"/>
      </w:rPr>
    </w:lvl>
    <w:lvl w:ilvl="5" w:tplc="B5DEA574">
      <w:start w:val="1"/>
      <w:numFmt w:val="bullet"/>
      <w:lvlText w:val="•"/>
      <w:lvlJc w:val="left"/>
      <w:pPr>
        <w:tabs>
          <w:tab w:val="num" w:pos="4320"/>
        </w:tabs>
        <w:ind w:left="4320" w:hanging="360"/>
      </w:pPr>
      <w:rPr>
        <w:rFonts w:ascii="Arial" w:hAnsi="Arial" w:hint="default"/>
      </w:rPr>
    </w:lvl>
    <w:lvl w:ilvl="6" w:tplc="C71ABD34">
      <w:start w:val="1"/>
      <w:numFmt w:val="bullet"/>
      <w:lvlText w:val="•"/>
      <w:lvlJc w:val="left"/>
      <w:pPr>
        <w:tabs>
          <w:tab w:val="num" w:pos="5040"/>
        </w:tabs>
        <w:ind w:left="5040" w:hanging="360"/>
      </w:pPr>
      <w:rPr>
        <w:rFonts w:ascii="Arial" w:hAnsi="Arial" w:hint="default"/>
      </w:rPr>
    </w:lvl>
    <w:lvl w:ilvl="7" w:tplc="F55C779C">
      <w:start w:val="1"/>
      <w:numFmt w:val="bullet"/>
      <w:lvlText w:val="•"/>
      <w:lvlJc w:val="left"/>
      <w:pPr>
        <w:tabs>
          <w:tab w:val="num" w:pos="5760"/>
        </w:tabs>
        <w:ind w:left="5760" w:hanging="360"/>
      </w:pPr>
      <w:rPr>
        <w:rFonts w:ascii="Arial" w:hAnsi="Arial" w:hint="default"/>
      </w:rPr>
    </w:lvl>
    <w:lvl w:ilvl="8" w:tplc="0BDC338E">
      <w:start w:val="1"/>
      <w:numFmt w:val="bullet"/>
      <w:lvlText w:val="•"/>
      <w:lvlJc w:val="left"/>
      <w:pPr>
        <w:tabs>
          <w:tab w:val="num" w:pos="6480"/>
        </w:tabs>
        <w:ind w:left="6480" w:hanging="360"/>
      </w:pPr>
      <w:rPr>
        <w:rFonts w:ascii="Arial" w:hAnsi="Arial" w:hint="default"/>
      </w:rPr>
    </w:lvl>
  </w:abstractNum>
  <w:abstractNum w:abstractNumId="58" w15:restartNumberingAfterBreak="0">
    <w:nsid w:val="5B325199"/>
    <w:multiLevelType w:val="hybridMultilevel"/>
    <w:tmpl w:val="6798AB2E"/>
    <w:lvl w:ilvl="0" w:tplc="AC7211A2">
      <w:start w:val="1"/>
      <w:numFmt w:val="bullet"/>
      <w:lvlText w:val=""/>
      <w:lvlJc w:val="left"/>
      <w:pPr>
        <w:ind w:left="720" w:hanging="360"/>
      </w:pPr>
      <w:rPr>
        <w:rFonts w:ascii="Symbol" w:hAnsi="Symbol" w:hint="default"/>
      </w:rPr>
    </w:lvl>
    <w:lvl w:ilvl="1" w:tplc="F9D4C08A">
      <w:start w:val="1"/>
      <w:numFmt w:val="bullet"/>
      <w:lvlText w:val="o"/>
      <w:lvlJc w:val="left"/>
      <w:pPr>
        <w:ind w:left="1440" w:hanging="360"/>
      </w:pPr>
      <w:rPr>
        <w:rFonts w:ascii="Courier New" w:hAnsi="Courier New" w:hint="default"/>
      </w:rPr>
    </w:lvl>
    <w:lvl w:ilvl="2" w:tplc="1F2C5A1A">
      <w:start w:val="1"/>
      <w:numFmt w:val="bullet"/>
      <w:lvlText w:val=""/>
      <w:lvlJc w:val="left"/>
      <w:pPr>
        <w:ind w:left="2160" w:hanging="360"/>
      </w:pPr>
      <w:rPr>
        <w:rFonts w:ascii="Wingdings" w:hAnsi="Wingdings" w:hint="default"/>
      </w:rPr>
    </w:lvl>
    <w:lvl w:ilvl="3" w:tplc="03DC874A">
      <w:start w:val="1"/>
      <w:numFmt w:val="bullet"/>
      <w:lvlText w:val=""/>
      <w:lvlJc w:val="left"/>
      <w:pPr>
        <w:ind w:left="2880" w:hanging="360"/>
      </w:pPr>
      <w:rPr>
        <w:rFonts w:ascii="Symbol" w:hAnsi="Symbol" w:hint="default"/>
      </w:rPr>
    </w:lvl>
    <w:lvl w:ilvl="4" w:tplc="91BAFFC6">
      <w:start w:val="1"/>
      <w:numFmt w:val="bullet"/>
      <w:lvlText w:val="o"/>
      <w:lvlJc w:val="left"/>
      <w:pPr>
        <w:ind w:left="3600" w:hanging="360"/>
      </w:pPr>
      <w:rPr>
        <w:rFonts w:ascii="Courier New" w:hAnsi="Courier New" w:hint="default"/>
      </w:rPr>
    </w:lvl>
    <w:lvl w:ilvl="5" w:tplc="1E367958">
      <w:start w:val="1"/>
      <w:numFmt w:val="bullet"/>
      <w:lvlText w:val=""/>
      <w:lvlJc w:val="left"/>
      <w:pPr>
        <w:ind w:left="4320" w:hanging="360"/>
      </w:pPr>
      <w:rPr>
        <w:rFonts w:ascii="Wingdings" w:hAnsi="Wingdings" w:hint="default"/>
      </w:rPr>
    </w:lvl>
    <w:lvl w:ilvl="6" w:tplc="9ADA01EC">
      <w:start w:val="1"/>
      <w:numFmt w:val="bullet"/>
      <w:lvlText w:val=""/>
      <w:lvlJc w:val="left"/>
      <w:pPr>
        <w:ind w:left="5040" w:hanging="360"/>
      </w:pPr>
      <w:rPr>
        <w:rFonts w:ascii="Symbol" w:hAnsi="Symbol" w:hint="default"/>
      </w:rPr>
    </w:lvl>
    <w:lvl w:ilvl="7" w:tplc="23B67E44">
      <w:start w:val="1"/>
      <w:numFmt w:val="bullet"/>
      <w:lvlText w:val="o"/>
      <w:lvlJc w:val="left"/>
      <w:pPr>
        <w:ind w:left="5760" w:hanging="360"/>
      </w:pPr>
      <w:rPr>
        <w:rFonts w:ascii="Courier New" w:hAnsi="Courier New" w:hint="default"/>
      </w:rPr>
    </w:lvl>
    <w:lvl w:ilvl="8" w:tplc="8294DC8E">
      <w:start w:val="1"/>
      <w:numFmt w:val="bullet"/>
      <w:lvlText w:val=""/>
      <w:lvlJc w:val="left"/>
      <w:pPr>
        <w:ind w:left="6480" w:hanging="360"/>
      </w:pPr>
      <w:rPr>
        <w:rFonts w:ascii="Wingdings" w:hAnsi="Wingdings" w:hint="default"/>
      </w:rPr>
    </w:lvl>
  </w:abstractNum>
  <w:abstractNum w:abstractNumId="59" w15:restartNumberingAfterBreak="0">
    <w:nsid w:val="5BBA42D2"/>
    <w:multiLevelType w:val="hybridMultilevel"/>
    <w:tmpl w:val="8072F7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BD53E15"/>
    <w:multiLevelType w:val="hybridMultilevel"/>
    <w:tmpl w:val="DB8AE9D2"/>
    <w:lvl w:ilvl="0" w:tplc="AC608FF6">
      <w:start w:val="1"/>
      <w:numFmt w:val="bullet"/>
      <w:lvlText w:val=""/>
      <w:lvlJc w:val="left"/>
      <w:pPr>
        <w:ind w:left="720" w:hanging="360"/>
      </w:pPr>
      <w:rPr>
        <w:rFonts w:ascii="Symbol" w:hAnsi="Symbol" w:hint="default"/>
      </w:rPr>
    </w:lvl>
    <w:lvl w:ilvl="1" w:tplc="40C2E35A">
      <w:start w:val="1"/>
      <w:numFmt w:val="bullet"/>
      <w:lvlText w:val="o"/>
      <w:lvlJc w:val="left"/>
      <w:pPr>
        <w:ind w:left="1440" w:hanging="360"/>
      </w:pPr>
      <w:rPr>
        <w:rFonts w:ascii="Courier New" w:hAnsi="Courier New" w:hint="default"/>
      </w:rPr>
    </w:lvl>
    <w:lvl w:ilvl="2" w:tplc="79F2A644">
      <w:start w:val="1"/>
      <w:numFmt w:val="bullet"/>
      <w:lvlText w:val=""/>
      <w:lvlJc w:val="left"/>
      <w:pPr>
        <w:ind w:left="2160" w:hanging="360"/>
      </w:pPr>
      <w:rPr>
        <w:rFonts w:ascii="Wingdings" w:hAnsi="Wingdings" w:hint="default"/>
      </w:rPr>
    </w:lvl>
    <w:lvl w:ilvl="3" w:tplc="1564E2DC">
      <w:start w:val="1"/>
      <w:numFmt w:val="bullet"/>
      <w:lvlText w:val=""/>
      <w:lvlJc w:val="left"/>
      <w:pPr>
        <w:ind w:left="2880" w:hanging="360"/>
      </w:pPr>
      <w:rPr>
        <w:rFonts w:ascii="Symbol" w:hAnsi="Symbol" w:hint="default"/>
      </w:rPr>
    </w:lvl>
    <w:lvl w:ilvl="4" w:tplc="B43CEB58">
      <w:start w:val="1"/>
      <w:numFmt w:val="bullet"/>
      <w:lvlText w:val="o"/>
      <w:lvlJc w:val="left"/>
      <w:pPr>
        <w:ind w:left="3600" w:hanging="360"/>
      </w:pPr>
      <w:rPr>
        <w:rFonts w:ascii="Courier New" w:hAnsi="Courier New" w:hint="default"/>
      </w:rPr>
    </w:lvl>
    <w:lvl w:ilvl="5" w:tplc="2C9A66DE">
      <w:start w:val="1"/>
      <w:numFmt w:val="bullet"/>
      <w:lvlText w:val=""/>
      <w:lvlJc w:val="left"/>
      <w:pPr>
        <w:ind w:left="4320" w:hanging="360"/>
      </w:pPr>
      <w:rPr>
        <w:rFonts w:ascii="Wingdings" w:hAnsi="Wingdings" w:hint="default"/>
      </w:rPr>
    </w:lvl>
    <w:lvl w:ilvl="6" w:tplc="DDE8CCC2">
      <w:start w:val="1"/>
      <w:numFmt w:val="bullet"/>
      <w:lvlText w:val=""/>
      <w:lvlJc w:val="left"/>
      <w:pPr>
        <w:ind w:left="5040" w:hanging="360"/>
      </w:pPr>
      <w:rPr>
        <w:rFonts w:ascii="Symbol" w:hAnsi="Symbol" w:hint="default"/>
      </w:rPr>
    </w:lvl>
    <w:lvl w:ilvl="7" w:tplc="EE8C0F20">
      <w:start w:val="1"/>
      <w:numFmt w:val="bullet"/>
      <w:lvlText w:val="o"/>
      <w:lvlJc w:val="left"/>
      <w:pPr>
        <w:ind w:left="5760" w:hanging="360"/>
      </w:pPr>
      <w:rPr>
        <w:rFonts w:ascii="Courier New" w:hAnsi="Courier New" w:hint="default"/>
      </w:rPr>
    </w:lvl>
    <w:lvl w:ilvl="8" w:tplc="96A83012">
      <w:start w:val="1"/>
      <w:numFmt w:val="bullet"/>
      <w:lvlText w:val=""/>
      <w:lvlJc w:val="left"/>
      <w:pPr>
        <w:ind w:left="6480" w:hanging="360"/>
      </w:pPr>
      <w:rPr>
        <w:rFonts w:ascii="Wingdings" w:hAnsi="Wingdings" w:hint="default"/>
      </w:rPr>
    </w:lvl>
  </w:abstractNum>
  <w:abstractNum w:abstractNumId="61" w15:restartNumberingAfterBreak="0">
    <w:nsid w:val="5CD3B460"/>
    <w:multiLevelType w:val="hybridMultilevel"/>
    <w:tmpl w:val="432A0184"/>
    <w:lvl w:ilvl="0" w:tplc="A0765BE6">
      <w:start w:val="1"/>
      <w:numFmt w:val="bullet"/>
      <w:lvlText w:val="·"/>
      <w:lvlJc w:val="left"/>
      <w:pPr>
        <w:ind w:left="720" w:hanging="360"/>
      </w:pPr>
      <w:rPr>
        <w:rFonts w:ascii="Symbol" w:hAnsi="Symbol" w:hint="default"/>
      </w:rPr>
    </w:lvl>
    <w:lvl w:ilvl="1" w:tplc="EFA8BB42">
      <w:start w:val="1"/>
      <w:numFmt w:val="bullet"/>
      <w:lvlText w:val="o"/>
      <w:lvlJc w:val="left"/>
      <w:pPr>
        <w:ind w:left="1440" w:hanging="360"/>
      </w:pPr>
      <w:rPr>
        <w:rFonts w:ascii="Courier New" w:hAnsi="Courier New" w:hint="default"/>
      </w:rPr>
    </w:lvl>
    <w:lvl w:ilvl="2" w:tplc="8B2811BE">
      <w:start w:val="1"/>
      <w:numFmt w:val="bullet"/>
      <w:lvlText w:val=""/>
      <w:lvlJc w:val="left"/>
      <w:pPr>
        <w:ind w:left="2160" w:hanging="360"/>
      </w:pPr>
      <w:rPr>
        <w:rFonts w:ascii="Wingdings" w:hAnsi="Wingdings" w:hint="default"/>
      </w:rPr>
    </w:lvl>
    <w:lvl w:ilvl="3" w:tplc="0FD00D16">
      <w:start w:val="1"/>
      <w:numFmt w:val="bullet"/>
      <w:lvlText w:val=""/>
      <w:lvlJc w:val="left"/>
      <w:pPr>
        <w:ind w:left="2880" w:hanging="360"/>
      </w:pPr>
      <w:rPr>
        <w:rFonts w:ascii="Symbol" w:hAnsi="Symbol" w:hint="default"/>
      </w:rPr>
    </w:lvl>
    <w:lvl w:ilvl="4" w:tplc="80CA5DD0">
      <w:start w:val="1"/>
      <w:numFmt w:val="bullet"/>
      <w:lvlText w:val="o"/>
      <w:lvlJc w:val="left"/>
      <w:pPr>
        <w:ind w:left="3600" w:hanging="360"/>
      </w:pPr>
      <w:rPr>
        <w:rFonts w:ascii="Courier New" w:hAnsi="Courier New" w:hint="default"/>
      </w:rPr>
    </w:lvl>
    <w:lvl w:ilvl="5" w:tplc="8E223A9E">
      <w:start w:val="1"/>
      <w:numFmt w:val="bullet"/>
      <w:lvlText w:val=""/>
      <w:lvlJc w:val="left"/>
      <w:pPr>
        <w:ind w:left="4320" w:hanging="360"/>
      </w:pPr>
      <w:rPr>
        <w:rFonts w:ascii="Wingdings" w:hAnsi="Wingdings" w:hint="default"/>
      </w:rPr>
    </w:lvl>
    <w:lvl w:ilvl="6" w:tplc="1FDC99E0">
      <w:start w:val="1"/>
      <w:numFmt w:val="bullet"/>
      <w:lvlText w:val=""/>
      <w:lvlJc w:val="left"/>
      <w:pPr>
        <w:ind w:left="5040" w:hanging="360"/>
      </w:pPr>
      <w:rPr>
        <w:rFonts w:ascii="Symbol" w:hAnsi="Symbol" w:hint="default"/>
      </w:rPr>
    </w:lvl>
    <w:lvl w:ilvl="7" w:tplc="C3D2068A">
      <w:start w:val="1"/>
      <w:numFmt w:val="bullet"/>
      <w:lvlText w:val="o"/>
      <w:lvlJc w:val="left"/>
      <w:pPr>
        <w:ind w:left="5760" w:hanging="360"/>
      </w:pPr>
      <w:rPr>
        <w:rFonts w:ascii="Courier New" w:hAnsi="Courier New" w:hint="default"/>
      </w:rPr>
    </w:lvl>
    <w:lvl w:ilvl="8" w:tplc="5E4C00C8">
      <w:start w:val="1"/>
      <w:numFmt w:val="bullet"/>
      <w:lvlText w:val=""/>
      <w:lvlJc w:val="left"/>
      <w:pPr>
        <w:ind w:left="6480" w:hanging="360"/>
      </w:pPr>
      <w:rPr>
        <w:rFonts w:ascii="Wingdings" w:hAnsi="Wingdings" w:hint="default"/>
      </w:rPr>
    </w:lvl>
  </w:abstractNum>
  <w:abstractNum w:abstractNumId="62" w15:restartNumberingAfterBreak="0">
    <w:nsid w:val="60DCC5FB"/>
    <w:multiLevelType w:val="hybridMultilevel"/>
    <w:tmpl w:val="104814BE"/>
    <w:lvl w:ilvl="0" w:tplc="2EAE0E84">
      <w:start w:val="1"/>
      <w:numFmt w:val="bullet"/>
      <w:lvlText w:val="-"/>
      <w:lvlJc w:val="left"/>
      <w:pPr>
        <w:ind w:left="720" w:hanging="360"/>
      </w:pPr>
      <w:rPr>
        <w:rFonts w:ascii="Calibri" w:hAnsi="Calibri" w:hint="default"/>
      </w:rPr>
    </w:lvl>
    <w:lvl w:ilvl="1" w:tplc="44A83C28">
      <w:start w:val="1"/>
      <w:numFmt w:val="bullet"/>
      <w:lvlText w:val="o"/>
      <w:lvlJc w:val="left"/>
      <w:pPr>
        <w:ind w:left="1440" w:hanging="360"/>
      </w:pPr>
      <w:rPr>
        <w:rFonts w:ascii="Courier New" w:hAnsi="Courier New" w:hint="default"/>
      </w:rPr>
    </w:lvl>
    <w:lvl w:ilvl="2" w:tplc="3942E9B6">
      <w:start w:val="1"/>
      <w:numFmt w:val="bullet"/>
      <w:lvlText w:val=""/>
      <w:lvlJc w:val="left"/>
      <w:pPr>
        <w:ind w:left="2160" w:hanging="360"/>
      </w:pPr>
      <w:rPr>
        <w:rFonts w:ascii="Wingdings" w:hAnsi="Wingdings" w:hint="default"/>
      </w:rPr>
    </w:lvl>
    <w:lvl w:ilvl="3" w:tplc="777E9FE4">
      <w:start w:val="1"/>
      <w:numFmt w:val="bullet"/>
      <w:lvlText w:val=""/>
      <w:lvlJc w:val="left"/>
      <w:pPr>
        <w:ind w:left="2880" w:hanging="360"/>
      </w:pPr>
      <w:rPr>
        <w:rFonts w:ascii="Symbol" w:hAnsi="Symbol" w:hint="default"/>
      </w:rPr>
    </w:lvl>
    <w:lvl w:ilvl="4" w:tplc="9DD45182">
      <w:start w:val="1"/>
      <w:numFmt w:val="bullet"/>
      <w:lvlText w:val="o"/>
      <w:lvlJc w:val="left"/>
      <w:pPr>
        <w:ind w:left="3600" w:hanging="360"/>
      </w:pPr>
      <w:rPr>
        <w:rFonts w:ascii="Courier New" w:hAnsi="Courier New" w:hint="default"/>
      </w:rPr>
    </w:lvl>
    <w:lvl w:ilvl="5" w:tplc="5B14A710">
      <w:start w:val="1"/>
      <w:numFmt w:val="bullet"/>
      <w:lvlText w:val=""/>
      <w:lvlJc w:val="left"/>
      <w:pPr>
        <w:ind w:left="4320" w:hanging="360"/>
      </w:pPr>
      <w:rPr>
        <w:rFonts w:ascii="Wingdings" w:hAnsi="Wingdings" w:hint="default"/>
      </w:rPr>
    </w:lvl>
    <w:lvl w:ilvl="6" w:tplc="B476A12A">
      <w:start w:val="1"/>
      <w:numFmt w:val="bullet"/>
      <w:lvlText w:val=""/>
      <w:lvlJc w:val="left"/>
      <w:pPr>
        <w:ind w:left="5040" w:hanging="360"/>
      </w:pPr>
      <w:rPr>
        <w:rFonts w:ascii="Symbol" w:hAnsi="Symbol" w:hint="default"/>
      </w:rPr>
    </w:lvl>
    <w:lvl w:ilvl="7" w:tplc="3F60AD00">
      <w:start w:val="1"/>
      <w:numFmt w:val="bullet"/>
      <w:lvlText w:val="o"/>
      <w:lvlJc w:val="left"/>
      <w:pPr>
        <w:ind w:left="5760" w:hanging="360"/>
      </w:pPr>
      <w:rPr>
        <w:rFonts w:ascii="Courier New" w:hAnsi="Courier New" w:hint="default"/>
      </w:rPr>
    </w:lvl>
    <w:lvl w:ilvl="8" w:tplc="8DD48BAE">
      <w:start w:val="1"/>
      <w:numFmt w:val="bullet"/>
      <w:lvlText w:val=""/>
      <w:lvlJc w:val="left"/>
      <w:pPr>
        <w:ind w:left="6480" w:hanging="360"/>
      </w:pPr>
      <w:rPr>
        <w:rFonts w:ascii="Wingdings" w:hAnsi="Wingdings" w:hint="default"/>
      </w:rPr>
    </w:lvl>
  </w:abstractNum>
  <w:abstractNum w:abstractNumId="63" w15:restartNumberingAfterBreak="0">
    <w:nsid w:val="627C02D1"/>
    <w:multiLevelType w:val="hybridMultilevel"/>
    <w:tmpl w:val="8FFC2A0E"/>
    <w:lvl w:ilvl="0" w:tplc="AD7E6CFA">
      <w:start w:val="1"/>
      <w:numFmt w:val="bullet"/>
      <w:lvlText w:val="•"/>
      <w:lvlJc w:val="left"/>
      <w:pPr>
        <w:tabs>
          <w:tab w:val="num" w:pos="720"/>
        </w:tabs>
        <w:ind w:left="720" w:hanging="360"/>
      </w:pPr>
      <w:rPr>
        <w:rFonts w:ascii="Arial" w:hAnsi="Arial" w:hint="default"/>
      </w:rPr>
    </w:lvl>
    <w:lvl w:ilvl="1" w:tplc="424CDA08">
      <w:start w:val="1"/>
      <w:numFmt w:val="bullet"/>
      <w:lvlText w:val="•"/>
      <w:lvlJc w:val="left"/>
      <w:pPr>
        <w:tabs>
          <w:tab w:val="num" w:pos="1440"/>
        </w:tabs>
        <w:ind w:left="1440" w:hanging="360"/>
      </w:pPr>
      <w:rPr>
        <w:rFonts w:ascii="Arial" w:hAnsi="Arial" w:hint="default"/>
      </w:rPr>
    </w:lvl>
    <w:lvl w:ilvl="2" w:tplc="E93672D0">
      <w:start w:val="1"/>
      <w:numFmt w:val="bullet"/>
      <w:lvlText w:val="•"/>
      <w:lvlJc w:val="left"/>
      <w:pPr>
        <w:tabs>
          <w:tab w:val="num" w:pos="2160"/>
        </w:tabs>
        <w:ind w:left="2160" w:hanging="360"/>
      </w:pPr>
      <w:rPr>
        <w:rFonts w:ascii="Arial" w:hAnsi="Arial" w:hint="default"/>
      </w:rPr>
    </w:lvl>
    <w:lvl w:ilvl="3" w:tplc="FD0C3E8A">
      <w:start w:val="1"/>
      <w:numFmt w:val="bullet"/>
      <w:lvlText w:val="•"/>
      <w:lvlJc w:val="left"/>
      <w:pPr>
        <w:tabs>
          <w:tab w:val="num" w:pos="2880"/>
        </w:tabs>
        <w:ind w:left="2880" w:hanging="360"/>
      </w:pPr>
      <w:rPr>
        <w:rFonts w:ascii="Arial" w:hAnsi="Arial" w:hint="default"/>
      </w:rPr>
    </w:lvl>
    <w:lvl w:ilvl="4" w:tplc="C866917A">
      <w:start w:val="1"/>
      <w:numFmt w:val="bullet"/>
      <w:lvlText w:val="•"/>
      <w:lvlJc w:val="left"/>
      <w:pPr>
        <w:tabs>
          <w:tab w:val="num" w:pos="3600"/>
        </w:tabs>
        <w:ind w:left="3600" w:hanging="360"/>
      </w:pPr>
      <w:rPr>
        <w:rFonts w:ascii="Arial" w:hAnsi="Arial" w:hint="default"/>
      </w:rPr>
    </w:lvl>
    <w:lvl w:ilvl="5" w:tplc="68C24D02">
      <w:start w:val="1"/>
      <w:numFmt w:val="bullet"/>
      <w:lvlText w:val="•"/>
      <w:lvlJc w:val="left"/>
      <w:pPr>
        <w:tabs>
          <w:tab w:val="num" w:pos="4320"/>
        </w:tabs>
        <w:ind w:left="4320" w:hanging="360"/>
      </w:pPr>
      <w:rPr>
        <w:rFonts w:ascii="Arial" w:hAnsi="Arial" w:hint="default"/>
      </w:rPr>
    </w:lvl>
    <w:lvl w:ilvl="6" w:tplc="D8F83D5E">
      <w:start w:val="1"/>
      <w:numFmt w:val="bullet"/>
      <w:lvlText w:val="•"/>
      <w:lvlJc w:val="left"/>
      <w:pPr>
        <w:tabs>
          <w:tab w:val="num" w:pos="5040"/>
        </w:tabs>
        <w:ind w:left="5040" w:hanging="360"/>
      </w:pPr>
      <w:rPr>
        <w:rFonts w:ascii="Arial" w:hAnsi="Arial" w:hint="default"/>
      </w:rPr>
    </w:lvl>
    <w:lvl w:ilvl="7" w:tplc="9D32195C">
      <w:start w:val="1"/>
      <w:numFmt w:val="bullet"/>
      <w:lvlText w:val="•"/>
      <w:lvlJc w:val="left"/>
      <w:pPr>
        <w:tabs>
          <w:tab w:val="num" w:pos="5760"/>
        </w:tabs>
        <w:ind w:left="5760" w:hanging="360"/>
      </w:pPr>
      <w:rPr>
        <w:rFonts w:ascii="Arial" w:hAnsi="Arial" w:hint="default"/>
      </w:rPr>
    </w:lvl>
    <w:lvl w:ilvl="8" w:tplc="3CF6F620">
      <w:start w:val="1"/>
      <w:numFmt w:val="bullet"/>
      <w:lvlText w:val="•"/>
      <w:lvlJc w:val="left"/>
      <w:pPr>
        <w:tabs>
          <w:tab w:val="num" w:pos="6480"/>
        </w:tabs>
        <w:ind w:left="6480" w:hanging="360"/>
      </w:pPr>
      <w:rPr>
        <w:rFonts w:ascii="Arial" w:hAnsi="Arial" w:hint="default"/>
      </w:rPr>
    </w:lvl>
  </w:abstractNum>
  <w:abstractNum w:abstractNumId="64" w15:restartNumberingAfterBreak="0">
    <w:nsid w:val="636A2889"/>
    <w:multiLevelType w:val="hybridMultilevel"/>
    <w:tmpl w:val="FFFFFFFF"/>
    <w:lvl w:ilvl="0" w:tplc="73A02E6E">
      <w:start w:val="1"/>
      <w:numFmt w:val="bullet"/>
      <w:lvlText w:val=""/>
      <w:lvlJc w:val="left"/>
      <w:pPr>
        <w:ind w:left="720" w:hanging="360"/>
      </w:pPr>
      <w:rPr>
        <w:rFonts w:ascii="Symbol" w:hAnsi="Symbol" w:hint="default"/>
      </w:rPr>
    </w:lvl>
    <w:lvl w:ilvl="1" w:tplc="B4D87570">
      <w:start w:val="1"/>
      <w:numFmt w:val="bullet"/>
      <w:lvlText w:val="o"/>
      <w:lvlJc w:val="left"/>
      <w:pPr>
        <w:ind w:left="1440" w:hanging="360"/>
      </w:pPr>
      <w:rPr>
        <w:rFonts w:ascii="Courier New" w:hAnsi="Courier New" w:hint="default"/>
      </w:rPr>
    </w:lvl>
    <w:lvl w:ilvl="2" w:tplc="A3FCAAA8">
      <w:start w:val="1"/>
      <w:numFmt w:val="bullet"/>
      <w:lvlText w:val=""/>
      <w:lvlJc w:val="left"/>
      <w:pPr>
        <w:ind w:left="2160" w:hanging="360"/>
      </w:pPr>
      <w:rPr>
        <w:rFonts w:ascii="Wingdings" w:hAnsi="Wingdings" w:hint="default"/>
      </w:rPr>
    </w:lvl>
    <w:lvl w:ilvl="3" w:tplc="64F43BFC">
      <w:start w:val="1"/>
      <w:numFmt w:val="bullet"/>
      <w:lvlText w:val=""/>
      <w:lvlJc w:val="left"/>
      <w:pPr>
        <w:ind w:left="2880" w:hanging="360"/>
      </w:pPr>
      <w:rPr>
        <w:rFonts w:ascii="Symbol" w:hAnsi="Symbol" w:hint="default"/>
      </w:rPr>
    </w:lvl>
    <w:lvl w:ilvl="4" w:tplc="8BE2C016">
      <w:start w:val="1"/>
      <w:numFmt w:val="bullet"/>
      <w:lvlText w:val="o"/>
      <w:lvlJc w:val="left"/>
      <w:pPr>
        <w:ind w:left="3600" w:hanging="360"/>
      </w:pPr>
      <w:rPr>
        <w:rFonts w:ascii="Courier New" w:hAnsi="Courier New" w:hint="default"/>
      </w:rPr>
    </w:lvl>
    <w:lvl w:ilvl="5" w:tplc="AAC00DAC">
      <w:start w:val="1"/>
      <w:numFmt w:val="bullet"/>
      <w:lvlText w:val=""/>
      <w:lvlJc w:val="left"/>
      <w:pPr>
        <w:ind w:left="4320" w:hanging="360"/>
      </w:pPr>
      <w:rPr>
        <w:rFonts w:ascii="Wingdings" w:hAnsi="Wingdings" w:hint="default"/>
      </w:rPr>
    </w:lvl>
    <w:lvl w:ilvl="6" w:tplc="BFDCF1E0">
      <w:start w:val="1"/>
      <w:numFmt w:val="bullet"/>
      <w:lvlText w:val=""/>
      <w:lvlJc w:val="left"/>
      <w:pPr>
        <w:ind w:left="5040" w:hanging="360"/>
      </w:pPr>
      <w:rPr>
        <w:rFonts w:ascii="Symbol" w:hAnsi="Symbol" w:hint="default"/>
      </w:rPr>
    </w:lvl>
    <w:lvl w:ilvl="7" w:tplc="B462B65C">
      <w:start w:val="1"/>
      <w:numFmt w:val="bullet"/>
      <w:lvlText w:val="o"/>
      <w:lvlJc w:val="left"/>
      <w:pPr>
        <w:ind w:left="5760" w:hanging="360"/>
      </w:pPr>
      <w:rPr>
        <w:rFonts w:ascii="Courier New" w:hAnsi="Courier New" w:hint="default"/>
      </w:rPr>
    </w:lvl>
    <w:lvl w:ilvl="8" w:tplc="71EE52EA">
      <w:start w:val="1"/>
      <w:numFmt w:val="bullet"/>
      <w:lvlText w:val=""/>
      <w:lvlJc w:val="left"/>
      <w:pPr>
        <w:ind w:left="6480" w:hanging="360"/>
      </w:pPr>
      <w:rPr>
        <w:rFonts w:ascii="Wingdings" w:hAnsi="Wingdings" w:hint="default"/>
      </w:rPr>
    </w:lvl>
  </w:abstractNum>
  <w:abstractNum w:abstractNumId="65" w15:restartNumberingAfterBreak="0">
    <w:nsid w:val="63725689"/>
    <w:multiLevelType w:val="hybridMultilevel"/>
    <w:tmpl w:val="2802231C"/>
    <w:lvl w:ilvl="0" w:tplc="30884744">
      <w:start w:val="1"/>
      <w:numFmt w:val="decimal"/>
      <w:lvlText w:val="%1."/>
      <w:lvlJc w:val="left"/>
      <w:pPr>
        <w:ind w:left="720" w:hanging="360"/>
      </w:pPr>
    </w:lvl>
    <w:lvl w:ilvl="1" w:tplc="84A63C62">
      <w:start w:val="1"/>
      <w:numFmt w:val="lowerLetter"/>
      <w:lvlText w:val="%2."/>
      <w:lvlJc w:val="left"/>
      <w:pPr>
        <w:ind w:left="1440" w:hanging="360"/>
      </w:pPr>
    </w:lvl>
    <w:lvl w:ilvl="2" w:tplc="D1181900">
      <w:start w:val="1"/>
      <w:numFmt w:val="lowerRoman"/>
      <w:lvlText w:val="%3."/>
      <w:lvlJc w:val="right"/>
      <w:pPr>
        <w:ind w:left="2160" w:hanging="180"/>
      </w:pPr>
    </w:lvl>
    <w:lvl w:ilvl="3" w:tplc="788E5A48">
      <w:start w:val="1"/>
      <w:numFmt w:val="decimal"/>
      <w:lvlText w:val="%4."/>
      <w:lvlJc w:val="left"/>
      <w:pPr>
        <w:ind w:left="2880" w:hanging="360"/>
      </w:pPr>
    </w:lvl>
    <w:lvl w:ilvl="4" w:tplc="06F418B2">
      <w:start w:val="1"/>
      <w:numFmt w:val="lowerLetter"/>
      <w:lvlText w:val="%5."/>
      <w:lvlJc w:val="left"/>
      <w:pPr>
        <w:ind w:left="3600" w:hanging="360"/>
      </w:pPr>
    </w:lvl>
    <w:lvl w:ilvl="5" w:tplc="E0DC14B4">
      <w:start w:val="1"/>
      <w:numFmt w:val="lowerRoman"/>
      <w:lvlText w:val="%6."/>
      <w:lvlJc w:val="right"/>
      <w:pPr>
        <w:ind w:left="4320" w:hanging="180"/>
      </w:pPr>
    </w:lvl>
    <w:lvl w:ilvl="6" w:tplc="8CAAE148">
      <w:start w:val="1"/>
      <w:numFmt w:val="decimal"/>
      <w:lvlText w:val="%7."/>
      <w:lvlJc w:val="left"/>
      <w:pPr>
        <w:ind w:left="5040" w:hanging="360"/>
      </w:pPr>
    </w:lvl>
    <w:lvl w:ilvl="7" w:tplc="32F66838">
      <w:start w:val="1"/>
      <w:numFmt w:val="lowerLetter"/>
      <w:lvlText w:val="%8."/>
      <w:lvlJc w:val="left"/>
      <w:pPr>
        <w:ind w:left="5760" w:hanging="360"/>
      </w:pPr>
    </w:lvl>
    <w:lvl w:ilvl="8" w:tplc="8D186840">
      <w:start w:val="1"/>
      <w:numFmt w:val="lowerRoman"/>
      <w:lvlText w:val="%9."/>
      <w:lvlJc w:val="right"/>
      <w:pPr>
        <w:ind w:left="6480" w:hanging="180"/>
      </w:pPr>
    </w:lvl>
  </w:abstractNum>
  <w:abstractNum w:abstractNumId="66" w15:restartNumberingAfterBreak="0">
    <w:nsid w:val="6840DC0D"/>
    <w:multiLevelType w:val="hybridMultilevel"/>
    <w:tmpl w:val="A8C07DAC"/>
    <w:lvl w:ilvl="0" w:tplc="B058C812">
      <w:start w:val="1"/>
      <w:numFmt w:val="bullet"/>
      <w:lvlText w:val="-"/>
      <w:lvlJc w:val="left"/>
      <w:pPr>
        <w:ind w:left="720" w:hanging="360"/>
      </w:pPr>
      <w:rPr>
        <w:rFonts w:ascii="Calibri" w:hAnsi="Calibri" w:hint="default"/>
      </w:rPr>
    </w:lvl>
    <w:lvl w:ilvl="1" w:tplc="0D3C2D10">
      <w:start w:val="1"/>
      <w:numFmt w:val="bullet"/>
      <w:lvlText w:val="o"/>
      <w:lvlJc w:val="left"/>
      <w:pPr>
        <w:ind w:left="1440" w:hanging="360"/>
      </w:pPr>
      <w:rPr>
        <w:rFonts w:ascii="Courier New" w:hAnsi="Courier New" w:hint="default"/>
      </w:rPr>
    </w:lvl>
    <w:lvl w:ilvl="2" w:tplc="116255AA">
      <w:start w:val="1"/>
      <w:numFmt w:val="bullet"/>
      <w:lvlText w:val=""/>
      <w:lvlJc w:val="left"/>
      <w:pPr>
        <w:ind w:left="2160" w:hanging="360"/>
      </w:pPr>
      <w:rPr>
        <w:rFonts w:ascii="Wingdings" w:hAnsi="Wingdings" w:hint="default"/>
      </w:rPr>
    </w:lvl>
    <w:lvl w:ilvl="3" w:tplc="C6E83FEC">
      <w:start w:val="1"/>
      <w:numFmt w:val="bullet"/>
      <w:lvlText w:val=""/>
      <w:lvlJc w:val="left"/>
      <w:pPr>
        <w:ind w:left="2880" w:hanging="360"/>
      </w:pPr>
      <w:rPr>
        <w:rFonts w:ascii="Symbol" w:hAnsi="Symbol" w:hint="default"/>
      </w:rPr>
    </w:lvl>
    <w:lvl w:ilvl="4" w:tplc="C9EA963E">
      <w:start w:val="1"/>
      <w:numFmt w:val="bullet"/>
      <w:lvlText w:val="o"/>
      <w:lvlJc w:val="left"/>
      <w:pPr>
        <w:ind w:left="3600" w:hanging="360"/>
      </w:pPr>
      <w:rPr>
        <w:rFonts w:ascii="Courier New" w:hAnsi="Courier New" w:hint="default"/>
      </w:rPr>
    </w:lvl>
    <w:lvl w:ilvl="5" w:tplc="651C6CBA">
      <w:start w:val="1"/>
      <w:numFmt w:val="bullet"/>
      <w:lvlText w:val=""/>
      <w:lvlJc w:val="left"/>
      <w:pPr>
        <w:ind w:left="4320" w:hanging="360"/>
      </w:pPr>
      <w:rPr>
        <w:rFonts w:ascii="Wingdings" w:hAnsi="Wingdings" w:hint="default"/>
      </w:rPr>
    </w:lvl>
    <w:lvl w:ilvl="6" w:tplc="7854BDB2">
      <w:start w:val="1"/>
      <w:numFmt w:val="bullet"/>
      <w:lvlText w:val=""/>
      <w:lvlJc w:val="left"/>
      <w:pPr>
        <w:ind w:left="5040" w:hanging="360"/>
      </w:pPr>
      <w:rPr>
        <w:rFonts w:ascii="Symbol" w:hAnsi="Symbol" w:hint="default"/>
      </w:rPr>
    </w:lvl>
    <w:lvl w:ilvl="7" w:tplc="FF88AA82">
      <w:start w:val="1"/>
      <w:numFmt w:val="bullet"/>
      <w:lvlText w:val="o"/>
      <w:lvlJc w:val="left"/>
      <w:pPr>
        <w:ind w:left="5760" w:hanging="360"/>
      </w:pPr>
      <w:rPr>
        <w:rFonts w:ascii="Courier New" w:hAnsi="Courier New" w:hint="default"/>
      </w:rPr>
    </w:lvl>
    <w:lvl w:ilvl="8" w:tplc="CD0E4C94">
      <w:start w:val="1"/>
      <w:numFmt w:val="bullet"/>
      <w:lvlText w:val=""/>
      <w:lvlJc w:val="left"/>
      <w:pPr>
        <w:ind w:left="6480" w:hanging="360"/>
      </w:pPr>
      <w:rPr>
        <w:rFonts w:ascii="Wingdings" w:hAnsi="Wingdings" w:hint="default"/>
      </w:rPr>
    </w:lvl>
  </w:abstractNum>
  <w:abstractNum w:abstractNumId="67" w15:restartNumberingAfterBreak="0">
    <w:nsid w:val="6B944AF9"/>
    <w:multiLevelType w:val="multilevel"/>
    <w:tmpl w:val="25BAC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BFA1BDE"/>
    <w:multiLevelType w:val="hybridMultilevel"/>
    <w:tmpl w:val="82487404"/>
    <w:lvl w:ilvl="0" w:tplc="5E28ABAC">
      <w:start w:val="1"/>
      <w:numFmt w:val="bullet"/>
      <w:lvlText w:val="-"/>
      <w:lvlJc w:val="left"/>
      <w:pPr>
        <w:ind w:left="720" w:hanging="360"/>
      </w:pPr>
      <w:rPr>
        <w:rFonts w:ascii="Calibri" w:hAnsi="Calibri" w:hint="default"/>
      </w:rPr>
    </w:lvl>
    <w:lvl w:ilvl="1" w:tplc="5B8A56F2">
      <w:start w:val="1"/>
      <w:numFmt w:val="bullet"/>
      <w:lvlText w:val="o"/>
      <w:lvlJc w:val="left"/>
      <w:pPr>
        <w:ind w:left="1440" w:hanging="360"/>
      </w:pPr>
      <w:rPr>
        <w:rFonts w:ascii="Courier New" w:hAnsi="Courier New" w:hint="default"/>
      </w:rPr>
    </w:lvl>
    <w:lvl w:ilvl="2" w:tplc="D48E0574">
      <w:start w:val="1"/>
      <w:numFmt w:val="bullet"/>
      <w:lvlText w:val=""/>
      <w:lvlJc w:val="left"/>
      <w:pPr>
        <w:ind w:left="2160" w:hanging="360"/>
      </w:pPr>
      <w:rPr>
        <w:rFonts w:ascii="Wingdings" w:hAnsi="Wingdings" w:hint="default"/>
      </w:rPr>
    </w:lvl>
    <w:lvl w:ilvl="3" w:tplc="8328068A">
      <w:start w:val="1"/>
      <w:numFmt w:val="bullet"/>
      <w:lvlText w:val=""/>
      <w:lvlJc w:val="left"/>
      <w:pPr>
        <w:ind w:left="2880" w:hanging="360"/>
      </w:pPr>
      <w:rPr>
        <w:rFonts w:ascii="Symbol" w:hAnsi="Symbol" w:hint="default"/>
      </w:rPr>
    </w:lvl>
    <w:lvl w:ilvl="4" w:tplc="44F6FBC6">
      <w:start w:val="1"/>
      <w:numFmt w:val="bullet"/>
      <w:lvlText w:val="o"/>
      <w:lvlJc w:val="left"/>
      <w:pPr>
        <w:ind w:left="3600" w:hanging="360"/>
      </w:pPr>
      <w:rPr>
        <w:rFonts w:ascii="Courier New" w:hAnsi="Courier New" w:hint="default"/>
      </w:rPr>
    </w:lvl>
    <w:lvl w:ilvl="5" w:tplc="7E3E7CE2">
      <w:start w:val="1"/>
      <w:numFmt w:val="bullet"/>
      <w:lvlText w:val=""/>
      <w:lvlJc w:val="left"/>
      <w:pPr>
        <w:ind w:left="4320" w:hanging="360"/>
      </w:pPr>
      <w:rPr>
        <w:rFonts w:ascii="Wingdings" w:hAnsi="Wingdings" w:hint="default"/>
      </w:rPr>
    </w:lvl>
    <w:lvl w:ilvl="6" w:tplc="69648B84">
      <w:start w:val="1"/>
      <w:numFmt w:val="bullet"/>
      <w:lvlText w:val=""/>
      <w:lvlJc w:val="left"/>
      <w:pPr>
        <w:ind w:left="5040" w:hanging="360"/>
      </w:pPr>
      <w:rPr>
        <w:rFonts w:ascii="Symbol" w:hAnsi="Symbol" w:hint="default"/>
      </w:rPr>
    </w:lvl>
    <w:lvl w:ilvl="7" w:tplc="B2247B7A">
      <w:start w:val="1"/>
      <w:numFmt w:val="bullet"/>
      <w:lvlText w:val="o"/>
      <w:lvlJc w:val="left"/>
      <w:pPr>
        <w:ind w:left="5760" w:hanging="360"/>
      </w:pPr>
      <w:rPr>
        <w:rFonts w:ascii="Courier New" w:hAnsi="Courier New" w:hint="default"/>
      </w:rPr>
    </w:lvl>
    <w:lvl w:ilvl="8" w:tplc="97260196">
      <w:start w:val="1"/>
      <w:numFmt w:val="bullet"/>
      <w:lvlText w:val=""/>
      <w:lvlJc w:val="left"/>
      <w:pPr>
        <w:ind w:left="6480" w:hanging="360"/>
      </w:pPr>
      <w:rPr>
        <w:rFonts w:ascii="Wingdings" w:hAnsi="Wingdings" w:hint="default"/>
      </w:rPr>
    </w:lvl>
  </w:abstractNum>
  <w:abstractNum w:abstractNumId="69" w15:restartNumberingAfterBreak="0">
    <w:nsid w:val="6D023283"/>
    <w:multiLevelType w:val="hybridMultilevel"/>
    <w:tmpl w:val="FFFFFFFF"/>
    <w:lvl w:ilvl="0" w:tplc="380A315E">
      <w:start w:val="1"/>
      <w:numFmt w:val="bullet"/>
      <w:lvlText w:val=""/>
      <w:lvlJc w:val="left"/>
      <w:pPr>
        <w:ind w:left="720" w:hanging="360"/>
      </w:pPr>
      <w:rPr>
        <w:rFonts w:ascii="Symbol" w:hAnsi="Symbol" w:hint="default"/>
      </w:rPr>
    </w:lvl>
    <w:lvl w:ilvl="1" w:tplc="46267970">
      <w:start w:val="1"/>
      <w:numFmt w:val="bullet"/>
      <w:lvlText w:val="o"/>
      <w:lvlJc w:val="left"/>
      <w:pPr>
        <w:ind w:left="1440" w:hanging="360"/>
      </w:pPr>
      <w:rPr>
        <w:rFonts w:ascii="Courier New" w:hAnsi="Courier New" w:hint="default"/>
      </w:rPr>
    </w:lvl>
    <w:lvl w:ilvl="2" w:tplc="2EBE7ED2">
      <w:start w:val="1"/>
      <w:numFmt w:val="bullet"/>
      <w:lvlText w:val=""/>
      <w:lvlJc w:val="left"/>
      <w:pPr>
        <w:ind w:left="2160" w:hanging="360"/>
      </w:pPr>
      <w:rPr>
        <w:rFonts w:ascii="Wingdings" w:hAnsi="Wingdings" w:hint="default"/>
      </w:rPr>
    </w:lvl>
    <w:lvl w:ilvl="3" w:tplc="A81A856E">
      <w:start w:val="1"/>
      <w:numFmt w:val="bullet"/>
      <w:lvlText w:val=""/>
      <w:lvlJc w:val="left"/>
      <w:pPr>
        <w:ind w:left="2880" w:hanging="360"/>
      </w:pPr>
      <w:rPr>
        <w:rFonts w:ascii="Symbol" w:hAnsi="Symbol" w:hint="default"/>
      </w:rPr>
    </w:lvl>
    <w:lvl w:ilvl="4" w:tplc="404622C0">
      <w:start w:val="1"/>
      <w:numFmt w:val="bullet"/>
      <w:lvlText w:val="o"/>
      <w:lvlJc w:val="left"/>
      <w:pPr>
        <w:ind w:left="3600" w:hanging="360"/>
      </w:pPr>
      <w:rPr>
        <w:rFonts w:ascii="Courier New" w:hAnsi="Courier New" w:hint="default"/>
      </w:rPr>
    </w:lvl>
    <w:lvl w:ilvl="5" w:tplc="9926E144">
      <w:start w:val="1"/>
      <w:numFmt w:val="bullet"/>
      <w:lvlText w:val=""/>
      <w:lvlJc w:val="left"/>
      <w:pPr>
        <w:ind w:left="4320" w:hanging="360"/>
      </w:pPr>
      <w:rPr>
        <w:rFonts w:ascii="Wingdings" w:hAnsi="Wingdings" w:hint="default"/>
      </w:rPr>
    </w:lvl>
    <w:lvl w:ilvl="6" w:tplc="676E5CCA">
      <w:start w:val="1"/>
      <w:numFmt w:val="bullet"/>
      <w:lvlText w:val=""/>
      <w:lvlJc w:val="left"/>
      <w:pPr>
        <w:ind w:left="5040" w:hanging="360"/>
      </w:pPr>
      <w:rPr>
        <w:rFonts w:ascii="Symbol" w:hAnsi="Symbol" w:hint="default"/>
      </w:rPr>
    </w:lvl>
    <w:lvl w:ilvl="7" w:tplc="31723F46">
      <w:start w:val="1"/>
      <w:numFmt w:val="bullet"/>
      <w:lvlText w:val="o"/>
      <w:lvlJc w:val="left"/>
      <w:pPr>
        <w:ind w:left="5760" w:hanging="360"/>
      </w:pPr>
      <w:rPr>
        <w:rFonts w:ascii="Courier New" w:hAnsi="Courier New" w:hint="default"/>
      </w:rPr>
    </w:lvl>
    <w:lvl w:ilvl="8" w:tplc="D922A600">
      <w:start w:val="1"/>
      <w:numFmt w:val="bullet"/>
      <w:lvlText w:val=""/>
      <w:lvlJc w:val="left"/>
      <w:pPr>
        <w:ind w:left="6480" w:hanging="360"/>
      </w:pPr>
      <w:rPr>
        <w:rFonts w:ascii="Wingdings" w:hAnsi="Wingdings" w:hint="default"/>
      </w:rPr>
    </w:lvl>
  </w:abstractNum>
  <w:abstractNum w:abstractNumId="70" w15:restartNumberingAfterBreak="0">
    <w:nsid w:val="6D193435"/>
    <w:multiLevelType w:val="hybridMultilevel"/>
    <w:tmpl w:val="3752B8C2"/>
    <w:lvl w:ilvl="0" w:tplc="8BE8AC82">
      <w:start w:val="1"/>
      <w:numFmt w:val="decimal"/>
      <w:lvlText w:val="%1."/>
      <w:lvlJc w:val="left"/>
      <w:pPr>
        <w:ind w:left="720" w:hanging="360"/>
      </w:pPr>
    </w:lvl>
    <w:lvl w:ilvl="1" w:tplc="9F8EB422">
      <w:start w:val="1"/>
      <w:numFmt w:val="decimal"/>
      <w:lvlText w:val="%2."/>
      <w:lvlJc w:val="left"/>
      <w:pPr>
        <w:ind w:left="1440" w:hanging="360"/>
      </w:pPr>
    </w:lvl>
    <w:lvl w:ilvl="2" w:tplc="EB164EE0">
      <w:start w:val="1"/>
      <w:numFmt w:val="lowerRoman"/>
      <w:lvlText w:val="%3."/>
      <w:lvlJc w:val="right"/>
      <w:pPr>
        <w:ind w:left="2160" w:hanging="180"/>
      </w:pPr>
    </w:lvl>
    <w:lvl w:ilvl="3" w:tplc="4F969754">
      <w:start w:val="1"/>
      <w:numFmt w:val="decimal"/>
      <w:lvlText w:val="%4."/>
      <w:lvlJc w:val="left"/>
      <w:pPr>
        <w:ind w:left="2880" w:hanging="360"/>
      </w:pPr>
    </w:lvl>
    <w:lvl w:ilvl="4" w:tplc="EDD0D068">
      <w:start w:val="1"/>
      <w:numFmt w:val="lowerLetter"/>
      <w:lvlText w:val="%5."/>
      <w:lvlJc w:val="left"/>
      <w:pPr>
        <w:ind w:left="3600" w:hanging="360"/>
      </w:pPr>
    </w:lvl>
    <w:lvl w:ilvl="5" w:tplc="C4AEBD1E">
      <w:start w:val="1"/>
      <w:numFmt w:val="lowerRoman"/>
      <w:lvlText w:val="%6."/>
      <w:lvlJc w:val="right"/>
      <w:pPr>
        <w:ind w:left="4320" w:hanging="180"/>
      </w:pPr>
    </w:lvl>
    <w:lvl w:ilvl="6" w:tplc="B83C7F4A">
      <w:start w:val="1"/>
      <w:numFmt w:val="decimal"/>
      <w:lvlText w:val="%7."/>
      <w:lvlJc w:val="left"/>
      <w:pPr>
        <w:ind w:left="5040" w:hanging="360"/>
      </w:pPr>
    </w:lvl>
    <w:lvl w:ilvl="7" w:tplc="BE52C152">
      <w:start w:val="1"/>
      <w:numFmt w:val="lowerLetter"/>
      <w:lvlText w:val="%8."/>
      <w:lvlJc w:val="left"/>
      <w:pPr>
        <w:ind w:left="5760" w:hanging="360"/>
      </w:pPr>
    </w:lvl>
    <w:lvl w:ilvl="8" w:tplc="20E8CA12">
      <w:start w:val="1"/>
      <w:numFmt w:val="lowerRoman"/>
      <w:lvlText w:val="%9."/>
      <w:lvlJc w:val="right"/>
      <w:pPr>
        <w:ind w:left="6480" w:hanging="180"/>
      </w:pPr>
    </w:lvl>
  </w:abstractNum>
  <w:abstractNum w:abstractNumId="71" w15:restartNumberingAfterBreak="0">
    <w:nsid w:val="6D2A961E"/>
    <w:multiLevelType w:val="hybridMultilevel"/>
    <w:tmpl w:val="169847DA"/>
    <w:lvl w:ilvl="0" w:tplc="C3B45BBC">
      <w:start w:val="1"/>
      <w:numFmt w:val="bullet"/>
      <w:lvlText w:val="·"/>
      <w:lvlJc w:val="left"/>
      <w:pPr>
        <w:ind w:left="720" w:hanging="360"/>
      </w:pPr>
      <w:rPr>
        <w:rFonts w:ascii="Symbol" w:hAnsi="Symbol" w:hint="default"/>
      </w:rPr>
    </w:lvl>
    <w:lvl w:ilvl="1" w:tplc="A072AC4E">
      <w:start w:val="1"/>
      <w:numFmt w:val="bullet"/>
      <w:lvlText w:val="o"/>
      <w:lvlJc w:val="left"/>
      <w:pPr>
        <w:ind w:left="1440" w:hanging="360"/>
      </w:pPr>
      <w:rPr>
        <w:rFonts w:ascii="Courier New" w:hAnsi="Courier New" w:hint="default"/>
      </w:rPr>
    </w:lvl>
    <w:lvl w:ilvl="2" w:tplc="AC32AECC">
      <w:start w:val="1"/>
      <w:numFmt w:val="bullet"/>
      <w:lvlText w:val=""/>
      <w:lvlJc w:val="left"/>
      <w:pPr>
        <w:ind w:left="2160" w:hanging="360"/>
      </w:pPr>
      <w:rPr>
        <w:rFonts w:ascii="Wingdings" w:hAnsi="Wingdings" w:hint="default"/>
      </w:rPr>
    </w:lvl>
    <w:lvl w:ilvl="3" w:tplc="560683E2">
      <w:start w:val="1"/>
      <w:numFmt w:val="bullet"/>
      <w:lvlText w:val=""/>
      <w:lvlJc w:val="left"/>
      <w:pPr>
        <w:ind w:left="2880" w:hanging="360"/>
      </w:pPr>
      <w:rPr>
        <w:rFonts w:ascii="Symbol" w:hAnsi="Symbol" w:hint="default"/>
      </w:rPr>
    </w:lvl>
    <w:lvl w:ilvl="4" w:tplc="E3F006FC">
      <w:start w:val="1"/>
      <w:numFmt w:val="bullet"/>
      <w:lvlText w:val="o"/>
      <w:lvlJc w:val="left"/>
      <w:pPr>
        <w:ind w:left="3600" w:hanging="360"/>
      </w:pPr>
      <w:rPr>
        <w:rFonts w:ascii="Courier New" w:hAnsi="Courier New" w:hint="default"/>
      </w:rPr>
    </w:lvl>
    <w:lvl w:ilvl="5" w:tplc="381E2950">
      <w:start w:val="1"/>
      <w:numFmt w:val="bullet"/>
      <w:lvlText w:val=""/>
      <w:lvlJc w:val="left"/>
      <w:pPr>
        <w:ind w:left="4320" w:hanging="360"/>
      </w:pPr>
      <w:rPr>
        <w:rFonts w:ascii="Wingdings" w:hAnsi="Wingdings" w:hint="default"/>
      </w:rPr>
    </w:lvl>
    <w:lvl w:ilvl="6" w:tplc="6AD85960">
      <w:start w:val="1"/>
      <w:numFmt w:val="bullet"/>
      <w:lvlText w:val=""/>
      <w:lvlJc w:val="left"/>
      <w:pPr>
        <w:ind w:left="5040" w:hanging="360"/>
      </w:pPr>
      <w:rPr>
        <w:rFonts w:ascii="Symbol" w:hAnsi="Symbol" w:hint="default"/>
      </w:rPr>
    </w:lvl>
    <w:lvl w:ilvl="7" w:tplc="4652155E">
      <w:start w:val="1"/>
      <w:numFmt w:val="bullet"/>
      <w:lvlText w:val="o"/>
      <w:lvlJc w:val="left"/>
      <w:pPr>
        <w:ind w:left="5760" w:hanging="360"/>
      </w:pPr>
      <w:rPr>
        <w:rFonts w:ascii="Courier New" w:hAnsi="Courier New" w:hint="default"/>
      </w:rPr>
    </w:lvl>
    <w:lvl w:ilvl="8" w:tplc="FA44AB28">
      <w:start w:val="1"/>
      <w:numFmt w:val="bullet"/>
      <w:lvlText w:val=""/>
      <w:lvlJc w:val="left"/>
      <w:pPr>
        <w:ind w:left="6480" w:hanging="360"/>
      </w:pPr>
      <w:rPr>
        <w:rFonts w:ascii="Wingdings" w:hAnsi="Wingdings" w:hint="default"/>
      </w:rPr>
    </w:lvl>
  </w:abstractNum>
  <w:abstractNum w:abstractNumId="72" w15:restartNumberingAfterBreak="0">
    <w:nsid w:val="6D731B9D"/>
    <w:multiLevelType w:val="hybridMultilevel"/>
    <w:tmpl w:val="FFFFFFFF"/>
    <w:lvl w:ilvl="0" w:tplc="063ED496">
      <w:start w:val="1"/>
      <w:numFmt w:val="bullet"/>
      <w:lvlText w:val=""/>
      <w:lvlJc w:val="left"/>
      <w:pPr>
        <w:ind w:left="720" w:hanging="360"/>
      </w:pPr>
      <w:rPr>
        <w:rFonts w:ascii="Symbol" w:hAnsi="Symbol" w:hint="default"/>
      </w:rPr>
    </w:lvl>
    <w:lvl w:ilvl="1" w:tplc="1B46C130">
      <w:start w:val="1"/>
      <w:numFmt w:val="bullet"/>
      <w:lvlText w:val="o"/>
      <w:lvlJc w:val="left"/>
      <w:pPr>
        <w:ind w:left="1440" w:hanging="360"/>
      </w:pPr>
      <w:rPr>
        <w:rFonts w:ascii="Courier New" w:hAnsi="Courier New" w:hint="default"/>
      </w:rPr>
    </w:lvl>
    <w:lvl w:ilvl="2" w:tplc="C0E48290">
      <w:start w:val="1"/>
      <w:numFmt w:val="bullet"/>
      <w:lvlText w:val=""/>
      <w:lvlJc w:val="left"/>
      <w:pPr>
        <w:ind w:left="2160" w:hanging="360"/>
      </w:pPr>
      <w:rPr>
        <w:rFonts w:ascii="Wingdings" w:hAnsi="Wingdings" w:hint="default"/>
      </w:rPr>
    </w:lvl>
    <w:lvl w:ilvl="3" w:tplc="6298E28E">
      <w:start w:val="1"/>
      <w:numFmt w:val="bullet"/>
      <w:lvlText w:val=""/>
      <w:lvlJc w:val="left"/>
      <w:pPr>
        <w:ind w:left="2880" w:hanging="360"/>
      </w:pPr>
      <w:rPr>
        <w:rFonts w:ascii="Symbol" w:hAnsi="Symbol" w:hint="default"/>
      </w:rPr>
    </w:lvl>
    <w:lvl w:ilvl="4" w:tplc="DE66A696">
      <w:start w:val="1"/>
      <w:numFmt w:val="bullet"/>
      <w:lvlText w:val="o"/>
      <w:lvlJc w:val="left"/>
      <w:pPr>
        <w:ind w:left="3600" w:hanging="360"/>
      </w:pPr>
      <w:rPr>
        <w:rFonts w:ascii="Courier New" w:hAnsi="Courier New" w:hint="default"/>
      </w:rPr>
    </w:lvl>
    <w:lvl w:ilvl="5" w:tplc="65A28C5E">
      <w:start w:val="1"/>
      <w:numFmt w:val="bullet"/>
      <w:lvlText w:val=""/>
      <w:lvlJc w:val="left"/>
      <w:pPr>
        <w:ind w:left="4320" w:hanging="360"/>
      </w:pPr>
      <w:rPr>
        <w:rFonts w:ascii="Wingdings" w:hAnsi="Wingdings" w:hint="default"/>
      </w:rPr>
    </w:lvl>
    <w:lvl w:ilvl="6" w:tplc="8ECA7382">
      <w:start w:val="1"/>
      <w:numFmt w:val="bullet"/>
      <w:lvlText w:val=""/>
      <w:lvlJc w:val="left"/>
      <w:pPr>
        <w:ind w:left="5040" w:hanging="360"/>
      </w:pPr>
      <w:rPr>
        <w:rFonts w:ascii="Symbol" w:hAnsi="Symbol" w:hint="default"/>
      </w:rPr>
    </w:lvl>
    <w:lvl w:ilvl="7" w:tplc="9C52816C">
      <w:start w:val="1"/>
      <w:numFmt w:val="bullet"/>
      <w:lvlText w:val="o"/>
      <w:lvlJc w:val="left"/>
      <w:pPr>
        <w:ind w:left="5760" w:hanging="360"/>
      </w:pPr>
      <w:rPr>
        <w:rFonts w:ascii="Courier New" w:hAnsi="Courier New" w:hint="default"/>
      </w:rPr>
    </w:lvl>
    <w:lvl w:ilvl="8" w:tplc="6ADE2D08">
      <w:start w:val="1"/>
      <w:numFmt w:val="bullet"/>
      <w:lvlText w:val=""/>
      <w:lvlJc w:val="left"/>
      <w:pPr>
        <w:ind w:left="6480" w:hanging="360"/>
      </w:pPr>
      <w:rPr>
        <w:rFonts w:ascii="Wingdings" w:hAnsi="Wingdings" w:hint="default"/>
      </w:rPr>
    </w:lvl>
  </w:abstractNum>
  <w:abstractNum w:abstractNumId="73" w15:restartNumberingAfterBreak="0">
    <w:nsid w:val="6DB933A2"/>
    <w:multiLevelType w:val="hybridMultilevel"/>
    <w:tmpl w:val="130892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6DFAFA0E"/>
    <w:multiLevelType w:val="hybridMultilevel"/>
    <w:tmpl w:val="75280936"/>
    <w:lvl w:ilvl="0" w:tplc="C532A76A">
      <w:start w:val="1"/>
      <w:numFmt w:val="bullet"/>
      <w:lvlText w:val=""/>
      <w:lvlJc w:val="left"/>
      <w:pPr>
        <w:ind w:left="720" w:hanging="360"/>
      </w:pPr>
      <w:rPr>
        <w:rFonts w:ascii="Symbol" w:hAnsi="Symbol" w:hint="default"/>
      </w:rPr>
    </w:lvl>
    <w:lvl w:ilvl="1" w:tplc="06AC5E60">
      <w:start w:val="1"/>
      <w:numFmt w:val="bullet"/>
      <w:lvlText w:val="o"/>
      <w:lvlJc w:val="left"/>
      <w:pPr>
        <w:ind w:left="1440" w:hanging="360"/>
      </w:pPr>
      <w:rPr>
        <w:rFonts w:ascii="&quot;Courier New&quot;" w:hAnsi="&quot;Courier New&quot;" w:hint="default"/>
      </w:rPr>
    </w:lvl>
    <w:lvl w:ilvl="2" w:tplc="DC0C54F2">
      <w:start w:val="1"/>
      <w:numFmt w:val="bullet"/>
      <w:lvlText w:val=""/>
      <w:lvlJc w:val="left"/>
      <w:pPr>
        <w:ind w:left="2160" w:hanging="360"/>
      </w:pPr>
      <w:rPr>
        <w:rFonts w:ascii="Wingdings" w:hAnsi="Wingdings" w:hint="default"/>
      </w:rPr>
    </w:lvl>
    <w:lvl w:ilvl="3" w:tplc="24AA07EA">
      <w:start w:val="1"/>
      <w:numFmt w:val="bullet"/>
      <w:lvlText w:val=""/>
      <w:lvlJc w:val="left"/>
      <w:pPr>
        <w:ind w:left="2880" w:hanging="360"/>
      </w:pPr>
      <w:rPr>
        <w:rFonts w:ascii="Symbol" w:hAnsi="Symbol" w:hint="default"/>
      </w:rPr>
    </w:lvl>
    <w:lvl w:ilvl="4" w:tplc="12049EFA">
      <w:start w:val="1"/>
      <w:numFmt w:val="bullet"/>
      <w:lvlText w:val="o"/>
      <w:lvlJc w:val="left"/>
      <w:pPr>
        <w:ind w:left="3600" w:hanging="360"/>
      </w:pPr>
      <w:rPr>
        <w:rFonts w:ascii="Courier New" w:hAnsi="Courier New" w:hint="default"/>
      </w:rPr>
    </w:lvl>
    <w:lvl w:ilvl="5" w:tplc="7F0C5458">
      <w:start w:val="1"/>
      <w:numFmt w:val="bullet"/>
      <w:lvlText w:val=""/>
      <w:lvlJc w:val="left"/>
      <w:pPr>
        <w:ind w:left="4320" w:hanging="360"/>
      </w:pPr>
      <w:rPr>
        <w:rFonts w:ascii="Wingdings" w:hAnsi="Wingdings" w:hint="default"/>
      </w:rPr>
    </w:lvl>
    <w:lvl w:ilvl="6" w:tplc="12F6B9DA">
      <w:start w:val="1"/>
      <w:numFmt w:val="bullet"/>
      <w:lvlText w:val=""/>
      <w:lvlJc w:val="left"/>
      <w:pPr>
        <w:ind w:left="5040" w:hanging="360"/>
      </w:pPr>
      <w:rPr>
        <w:rFonts w:ascii="Symbol" w:hAnsi="Symbol" w:hint="default"/>
      </w:rPr>
    </w:lvl>
    <w:lvl w:ilvl="7" w:tplc="922C4444">
      <w:start w:val="1"/>
      <w:numFmt w:val="bullet"/>
      <w:lvlText w:val="o"/>
      <w:lvlJc w:val="left"/>
      <w:pPr>
        <w:ind w:left="5760" w:hanging="360"/>
      </w:pPr>
      <w:rPr>
        <w:rFonts w:ascii="Courier New" w:hAnsi="Courier New" w:hint="default"/>
      </w:rPr>
    </w:lvl>
    <w:lvl w:ilvl="8" w:tplc="6B2A9F7C">
      <w:start w:val="1"/>
      <w:numFmt w:val="bullet"/>
      <w:lvlText w:val=""/>
      <w:lvlJc w:val="left"/>
      <w:pPr>
        <w:ind w:left="6480" w:hanging="360"/>
      </w:pPr>
      <w:rPr>
        <w:rFonts w:ascii="Wingdings" w:hAnsi="Wingdings" w:hint="default"/>
      </w:rPr>
    </w:lvl>
  </w:abstractNum>
  <w:abstractNum w:abstractNumId="75" w15:restartNumberingAfterBreak="0">
    <w:nsid w:val="6EA929B0"/>
    <w:multiLevelType w:val="hybridMultilevel"/>
    <w:tmpl w:val="19FAF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75411C4A"/>
    <w:multiLevelType w:val="hybridMultilevel"/>
    <w:tmpl w:val="0040E06C"/>
    <w:lvl w:ilvl="0" w:tplc="4F2CDFA2">
      <w:start w:val="1"/>
      <w:numFmt w:val="bullet"/>
      <w:lvlText w:val=""/>
      <w:lvlJc w:val="left"/>
      <w:pPr>
        <w:ind w:left="720" w:hanging="360"/>
      </w:pPr>
      <w:rPr>
        <w:rFonts w:ascii="Symbol" w:hAnsi="Symbol" w:hint="default"/>
      </w:rPr>
    </w:lvl>
    <w:lvl w:ilvl="1" w:tplc="0A945282">
      <w:start w:val="1"/>
      <w:numFmt w:val="bullet"/>
      <w:lvlText w:val="o"/>
      <w:lvlJc w:val="left"/>
      <w:pPr>
        <w:ind w:left="1440" w:hanging="360"/>
      </w:pPr>
      <w:rPr>
        <w:rFonts w:ascii="Courier New" w:hAnsi="Courier New" w:hint="default"/>
      </w:rPr>
    </w:lvl>
    <w:lvl w:ilvl="2" w:tplc="C478AED6">
      <w:start w:val="1"/>
      <w:numFmt w:val="bullet"/>
      <w:lvlText w:val=""/>
      <w:lvlJc w:val="left"/>
      <w:pPr>
        <w:ind w:left="2160" w:hanging="360"/>
      </w:pPr>
      <w:rPr>
        <w:rFonts w:ascii="Wingdings" w:hAnsi="Wingdings" w:hint="default"/>
      </w:rPr>
    </w:lvl>
    <w:lvl w:ilvl="3" w:tplc="BD14384A">
      <w:start w:val="1"/>
      <w:numFmt w:val="bullet"/>
      <w:lvlText w:val=""/>
      <w:lvlJc w:val="left"/>
      <w:pPr>
        <w:ind w:left="2880" w:hanging="360"/>
      </w:pPr>
      <w:rPr>
        <w:rFonts w:ascii="Symbol" w:hAnsi="Symbol" w:hint="default"/>
      </w:rPr>
    </w:lvl>
    <w:lvl w:ilvl="4" w:tplc="DF3231CC">
      <w:start w:val="1"/>
      <w:numFmt w:val="bullet"/>
      <w:lvlText w:val="o"/>
      <w:lvlJc w:val="left"/>
      <w:pPr>
        <w:ind w:left="3600" w:hanging="360"/>
      </w:pPr>
      <w:rPr>
        <w:rFonts w:ascii="Courier New" w:hAnsi="Courier New" w:hint="default"/>
      </w:rPr>
    </w:lvl>
    <w:lvl w:ilvl="5" w:tplc="C27EF834">
      <w:start w:val="1"/>
      <w:numFmt w:val="bullet"/>
      <w:lvlText w:val=""/>
      <w:lvlJc w:val="left"/>
      <w:pPr>
        <w:ind w:left="4320" w:hanging="360"/>
      </w:pPr>
      <w:rPr>
        <w:rFonts w:ascii="Wingdings" w:hAnsi="Wingdings" w:hint="default"/>
      </w:rPr>
    </w:lvl>
    <w:lvl w:ilvl="6" w:tplc="7470638A">
      <w:start w:val="1"/>
      <w:numFmt w:val="bullet"/>
      <w:lvlText w:val=""/>
      <w:lvlJc w:val="left"/>
      <w:pPr>
        <w:ind w:left="5040" w:hanging="360"/>
      </w:pPr>
      <w:rPr>
        <w:rFonts w:ascii="Symbol" w:hAnsi="Symbol" w:hint="default"/>
      </w:rPr>
    </w:lvl>
    <w:lvl w:ilvl="7" w:tplc="1ED8CA8E">
      <w:start w:val="1"/>
      <w:numFmt w:val="bullet"/>
      <w:lvlText w:val="o"/>
      <w:lvlJc w:val="left"/>
      <w:pPr>
        <w:ind w:left="5760" w:hanging="360"/>
      </w:pPr>
      <w:rPr>
        <w:rFonts w:ascii="Courier New" w:hAnsi="Courier New" w:hint="default"/>
      </w:rPr>
    </w:lvl>
    <w:lvl w:ilvl="8" w:tplc="60307FB4">
      <w:start w:val="1"/>
      <w:numFmt w:val="bullet"/>
      <w:lvlText w:val=""/>
      <w:lvlJc w:val="left"/>
      <w:pPr>
        <w:ind w:left="6480" w:hanging="360"/>
      </w:pPr>
      <w:rPr>
        <w:rFonts w:ascii="Wingdings" w:hAnsi="Wingdings" w:hint="default"/>
      </w:rPr>
    </w:lvl>
  </w:abstractNum>
  <w:abstractNum w:abstractNumId="77" w15:restartNumberingAfterBreak="0">
    <w:nsid w:val="75F34F24"/>
    <w:multiLevelType w:val="hybridMultilevel"/>
    <w:tmpl w:val="A0DEE6D8"/>
    <w:lvl w:ilvl="0" w:tplc="8140DD40">
      <w:start w:val="1"/>
      <w:numFmt w:val="bullet"/>
      <w:lvlText w:val=""/>
      <w:lvlJc w:val="left"/>
      <w:pPr>
        <w:ind w:left="720" w:hanging="360"/>
      </w:pPr>
      <w:rPr>
        <w:rFonts w:ascii="Symbol" w:hAnsi="Symbol" w:hint="default"/>
      </w:rPr>
    </w:lvl>
    <w:lvl w:ilvl="1" w:tplc="937693FE">
      <w:start w:val="1"/>
      <w:numFmt w:val="bullet"/>
      <w:lvlText w:val="o"/>
      <w:lvlJc w:val="left"/>
      <w:pPr>
        <w:ind w:left="1440" w:hanging="360"/>
      </w:pPr>
      <w:rPr>
        <w:rFonts w:ascii="Courier New" w:hAnsi="Courier New" w:cs="Courier New" w:hint="default"/>
      </w:rPr>
    </w:lvl>
    <w:lvl w:ilvl="2" w:tplc="22B0182A">
      <w:start w:val="1"/>
      <w:numFmt w:val="bullet"/>
      <w:lvlText w:val=""/>
      <w:lvlJc w:val="left"/>
      <w:pPr>
        <w:ind w:left="2160" w:hanging="360"/>
      </w:pPr>
      <w:rPr>
        <w:rFonts w:ascii="Wingdings" w:hAnsi="Wingdings" w:hint="default"/>
      </w:rPr>
    </w:lvl>
    <w:lvl w:ilvl="3" w:tplc="4F92FC18">
      <w:start w:val="1"/>
      <w:numFmt w:val="bullet"/>
      <w:lvlText w:val=""/>
      <w:lvlJc w:val="left"/>
      <w:pPr>
        <w:ind w:left="2880" w:hanging="360"/>
      </w:pPr>
      <w:rPr>
        <w:rFonts w:ascii="Symbol" w:hAnsi="Symbol" w:hint="default"/>
      </w:rPr>
    </w:lvl>
    <w:lvl w:ilvl="4" w:tplc="C31A52AA">
      <w:start w:val="1"/>
      <w:numFmt w:val="bullet"/>
      <w:lvlText w:val="o"/>
      <w:lvlJc w:val="left"/>
      <w:pPr>
        <w:ind w:left="3600" w:hanging="360"/>
      </w:pPr>
      <w:rPr>
        <w:rFonts w:ascii="Courier New" w:hAnsi="Courier New" w:cs="Courier New" w:hint="default"/>
      </w:rPr>
    </w:lvl>
    <w:lvl w:ilvl="5" w:tplc="9F808ED6">
      <w:start w:val="1"/>
      <w:numFmt w:val="bullet"/>
      <w:lvlText w:val=""/>
      <w:lvlJc w:val="left"/>
      <w:pPr>
        <w:ind w:left="4320" w:hanging="360"/>
      </w:pPr>
      <w:rPr>
        <w:rFonts w:ascii="Wingdings" w:hAnsi="Wingdings" w:hint="default"/>
      </w:rPr>
    </w:lvl>
    <w:lvl w:ilvl="6" w:tplc="0994D51E">
      <w:start w:val="1"/>
      <w:numFmt w:val="bullet"/>
      <w:lvlText w:val=""/>
      <w:lvlJc w:val="left"/>
      <w:pPr>
        <w:ind w:left="5040" w:hanging="360"/>
      </w:pPr>
      <w:rPr>
        <w:rFonts w:ascii="Symbol" w:hAnsi="Symbol" w:hint="default"/>
      </w:rPr>
    </w:lvl>
    <w:lvl w:ilvl="7" w:tplc="7F241B04">
      <w:start w:val="1"/>
      <w:numFmt w:val="bullet"/>
      <w:lvlText w:val="o"/>
      <w:lvlJc w:val="left"/>
      <w:pPr>
        <w:ind w:left="5760" w:hanging="360"/>
      </w:pPr>
      <w:rPr>
        <w:rFonts w:ascii="Courier New" w:hAnsi="Courier New" w:cs="Courier New" w:hint="default"/>
      </w:rPr>
    </w:lvl>
    <w:lvl w:ilvl="8" w:tplc="D4985924">
      <w:start w:val="1"/>
      <w:numFmt w:val="bullet"/>
      <w:lvlText w:val=""/>
      <w:lvlJc w:val="left"/>
      <w:pPr>
        <w:ind w:left="6480" w:hanging="360"/>
      </w:pPr>
      <w:rPr>
        <w:rFonts w:ascii="Wingdings" w:hAnsi="Wingdings" w:hint="default"/>
      </w:rPr>
    </w:lvl>
  </w:abstractNum>
  <w:abstractNum w:abstractNumId="78" w15:restartNumberingAfterBreak="0">
    <w:nsid w:val="77705C34"/>
    <w:multiLevelType w:val="hybridMultilevel"/>
    <w:tmpl w:val="FFFFFFFF"/>
    <w:lvl w:ilvl="0" w:tplc="1A3CB282">
      <w:start w:val="1"/>
      <w:numFmt w:val="bullet"/>
      <w:lvlText w:val=""/>
      <w:lvlJc w:val="left"/>
      <w:pPr>
        <w:ind w:left="720" w:hanging="360"/>
      </w:pPr>
      <w:rPr>
        <w:rFonts w:ascii="Symbol" w:hAnsi="Symbol" w:hint="default"/>
      </w:rPr>
    </w:lvl>
    <w:lvl w:ilvl="1" w:tplc="CC904140">
      <w:start w:val="1"/>
      <w:numFmt w:val="bullet"/>
      <w:lvlText w:val="o"/>
      <w:lvlJc w:val="left"/>
      <w:pPr>
        <w:ind w:left="1440" w:hanging="360"/>
      </w:pPr>
      <w:rPr>
        <w:rFonts w:ascii="Courier New" w:hAnsi="Courier New" w:hint="default"/>
      </w:rPr>
    </w:lvl>
    <w:lvl w:ilvl="2" w:tplc="B68CB888">
      <w:start w:val="1"/>
      <w:numFmt w:val="bullet"/>
      <w:lvlText w:val=""/>
      <w:lvlJc w:val="left"/>
      <w:pPr>
        <w:ind w:left="2160" w:hanging="360"/>
      </w:pPr>
      <w:rPr>
        <w:rFonts w:ascii="Wingdings" w:hAnsi="Wingdings" w:hint="default"/>
      </w:rPr>
    </w:lvl>
    <w:lvl w:ilvl="3" w:tplc="D780E150">
      <w:start w:val="1"/>
      <w:numFmt w:val="bullet"/>
      <w:lvlText w:val=""/>
      <w:lvlJc w:val="left"/>
      <w:pPr>
        <w:ind w:left="2880" w:hanging="360"/>
      </w:pPr>
      <w:rPr>
        <w:rFonts w:ascii="Symbol" w:hAnsi="Symbol" w:hint="default"/>
      </w:rPr>
    </w:lvl>
    <w:lvl w:ilvl="4" w:tplc="4B8A55D2">
      <w:start w:val="1"/>
      <w:numFmt w:val="bullet"/>
      <w:lvlText w:val="o"/>
      <w:lvlJc w:val="left"/>
      <w:pPr>
        <w:ind w:left="3600" w:hanging="360"/>
      </w:pPr>
      <w:rPr>
        <w:rFonts w:ascii="Courier New" w:hAnsi="Courier New" w:hint="default"/>
      </w:rPr>
    </w:lvl>
    <w:lvl w:ilvl="5" w:tplc="EE0CD1BC">
      <w:start w:val="1"/>
      <w:numFmt w:val="bullet"/>
      <w:lvlText w:val=""/>
      <w:lvlJc w:val="left"/>
      <w:pPr>
        <w:ind w:left="4320" w:hanging="360"/>
      </w:pPr>
      <w:rPr>
        <w:rFonts w:ascii="Wingdings" w:hAnsi="Wingdings" w:hint="default"/>
      </w:rPr>
    </w:lvl>
    <w:lvl w:ilvl="6" w:tplc="C7DCD572">
      <w:start w:val="1"/>
      <w:numFmt w:val="bullet"/>
      <w:lvlText w:val=""/>
      <w:lvlJc w:val="left"/>
      <w:pPr>
        <w:ind w:left="5040" w:hanging="360"/>
      </w:pPr>
      <w:rPr>
        <w:rFonts w:ascii="Symbol" w:hAnsi="Symbol" w:hint="default"/>
      </w:rPr>
    </w:lvl>
    <w:lvl w:ilvl="7" w:tplc="05A85744">
      <w:start w:val="1"/>
      <w:numFmt w:val="bullet"/>
      <w:lvlText w:val="o"/>
      <w:lvlJc w:val="left"/>
      <w:pPr>
        <w:ind w:left="5760" w:hanging="360"/>
      </w:pPr>
      <w:rPr>
        <w:rFonts w:ascii="Courier New" w:hAnsi="Courier New" w:hint="default"/>
      </w:rPr>
    </w:lvl>
    <w:lvl w:ilvl="8" w:tplc="38BAA37A">
      <w:start w:val="1"/>
      <w:numFmt w:val="bullet"/>
      <w:lvlText w:val=""/>
      <w:lvlJc w:val="left"/>
      <w:pPr>
        <w:ind w:left="6480" w:hanging="360"/>
      </w:pPr>
      <w:rPr>
        <w:rFonts w:ascii="Wingdings" w:hAnsi="Wingdings" w:hint="default"/>
      </w:rPr>
    </w:lvl>
  </w:abstractNum>
  <w:abstractNum w:abstractNumId="79" w15:restartNumberingAfterBreak="0">
    <w:nsid w:val="78C23359"/>
    <w:multiLevelType w:val="hybridMultilevel"/>
    <w:tmpl w:val="241227BE"/>
    <w:lvl w:ilvl="0" w:tplc="01128C42">
      <w:start w:val="1"/>
      <w:numFmt w:val="decimal"/>
      <w:lvlText w:val="%1."/>
      <w:lvlJc w:val="left"/>
      <w:pPr>
        <w:ind w:left="720" w:hanging="360"/>
      </w:pPr>
    </w:lvl>
    <w:lvl w:ilvl="1" w:tplc="4798026E">
      <w:start w:val="1"/>
      <w:numFmt w:val="decimal"/>
      <w:lvlText w:val="%2."/>
      <w:lvlJc w:val="left"/>
      <w:pPr>
        <w:ind w:left="1440" w:hanging="360"/>
      </w:pPr>
    </w:lvl>
    <w:lvl w:ilvl="2" w:tplc="7AA811AE">
      <w:start w:val="1"/>
      <w:numFmt w:val="lowerRoman"/>
      <w:lvlText w:val="%3."/>
      <w:lvlJc w:val="right"/>
      <w:pPr>
        <w:ind w:left="2160" w:hanging="180"/>
      </w:pPr>
    </w:lvl>
    <w:lvl w:ilvl="3" w:tplc="92D22B86">
      <w:start w:val="1"/>
      <w:numFmt w:val="decimal"/>
      <w:lvlText w:val="%4."/>
      <w:lvlJc w:val="left"/>
      <w:pPr>
        <w:ind w:left="2880" w:hanging="360"/>
      </w:pPr>
    </w:lvl>
    <w:lvl w:ilvl="4" w:tplc="0F72E69A">
      <w:start w:val="1"/>
      <w:numFmt w:val="lowerLetter"/>
      <w:lvlText w:val="%5."/>
      <w:lvlJc w:val="left"/>
      <w:pPr>
        <w:ind w:left="3600" w:hanging="360"/>
      </w:pPr>
    </w:lvl>
    <w:lvl w:ilvl="5" w:tplc="29920B40">
      <w:start w:val="1"/>
      <w:numFmt w:val="lowerRoman"/>
      <w:lvlText w:val="%6."/>
      <w:lvlJc w:val="right"/>
      <w:pPr>
        <w:ind w:left="4320" w:hanging="180"/>
      </w:pPr>
    </w:lvl>
    <w:lvl w:ilvl="6" w:tplc="FD3ED7F0">
      <w:start w:val="1"/>
      <w:numFmt w:val="decimal"/>
      <w:lvlText w:val="%7."/>
      <w:lvlJc w:val="left"/>
      <w:pPr>
        <w:ind w:left="5040" w:hanging="360"/>
      </w:pPr>
    </w:lvl>
    <w:lvl w:ilvl="7" w:tplc="B9A438EE">
      <w:start w:val="1"/>
      <w:numFmt w:val="lowerLetter"/>
      <w:lvlText w:val="%8."/>
      <w:lvlJc w:val="left"/>
      <w:pPr>
        <w:ind w:left="5760" w:hanging="360"/>
      </w:pPr>
    </w:lvl>
    <w:lvl w:ilvl="8" w:tplc="8BEC8356">
      <w:start w:val="1"/>
      <w:numFmt w:val="lowerRoman"/>
      <w:lvlText w:val="%9."/>
      <w:lvlJc w:val="right"/>
      <w:pPr>
        <w:ind w:left="6480" w:hanging="180"/>
      </w:pPr>
    </w:lvl>
  </w:abstractNum>
  <w:abstractNum w:abstractNumId="80" w15:restartNumberingAfterBreak="0">
    <w:nsid w:val="79022FD3"/>
    <w:multiLevelType w:val="hybridMultilevel"/>
    <w:tmpl w:val="5E3A6D18"/>
    <w:lvl w:ilvl="0" w:tplc="D3645024">
      <w:start w:val="1"/>
      <w:numFmt w:val="bullet"/>
      <w:lvlText w:val=""/>
      <w:lvlJc w:val="left"/>
      <w:pPr>
        <w:ind w:left="720" w:hanging="360"/>
      </w:pPr>
      <w:rPr>
        <w:rFonts w:ascii="Symbol" w:hAnsi="Symbol" w:hint="default"/>
      </w:rPr>
    </w:lvl>
    <w:lvl w:ilvl="1" w:tplc="F50A1C92">
      <w:start w:val="1"/>
      <w:numFmt w:val="bullet"/>
      <w:lvlText w:val="o"/>
      <w:lvlJc w:val="left"/>
      <w:pPr>
        <w:ind w:left="1440" w:hanging="360"/>
      </w:pPr>
      <w:rPr>
        <w:rFonts w:ascii="Courier New" w:hAnsi="Courier New" w:hint="default"/>
      </w:rPr>
    </w:lvl>
    <w:lvl w:ilvl="2" w:tplc="7D9E7888">
      <w:start w:val="1"/>
      <w:numFmt w:val="bullet"/>
      <w:lvlText w:val=""/>
      <w:lvlJc w:val="left"/>
      <w:pPr>
        <w:ind w:left="2160" w:hanging="360"/>
      </w:pPr>
      <w:rPr>
        <w:rFonts w:ascii="Wingdings" w:hAnsi="Wingdings" w:hint="default"/>
      </w:rPr>
    </w:lvl>
    <w:lvl w:ilvl="3" w:tplc="7FDA61F4">
      <w:start w:val="1"/>
      <w:numFmt w:val="bullet"/>
      <w:lvlText w:val=""/>
      <w:lvlJc w:val="left"/>
      <w:pPr>
        <w:ind w:left="2880" w:hanging="360"/>
      </w:pPr>
      <w:rPr>
        <w:rFonts w:ascii="Symbol" w:hAnsi="Symbol" w:hint="default"/>
      </w:rPr>
    </w:lvl>
    <w:lvl w:ilvl="4" w:tplc="33501522">
      <w:start w:val="1"/>
      <w:numFmt w:val="bullet"/>
      <w:lvlText w:val="o"/>
      <w:lvlJc w:val="left"/>
      <w:pPr>
        <w:ind w:left="3600" w:hanging="360"/>
      </w:pPr>
      <w:rPr>
        <w:rFonts w:ascii="Courier New" w:hAnsi="Courier New" w:hint="default"/>
      </w:rPr>
    </w:lvl>
    <w:lvl w:ilvl="5" w:tplc="3AB49278">
      <w:start w:val="1"/>
      <w:numFmt w:val="bullet"/>
      <w:lvlText w:val=""/>
      <w:lvlJc w:val="left"/>
      <w:pPr>
        <w:ind w:left="4320" w:hanging="360"/>
      </w:pPr>
      <w:rPr>
        <w:rFonts w:ascii="Wingdings" w:hAnsi="Wingdings" w:hint="default"/>
      </w:rPr>
    </w:lvl>
    <w:lvl w:ilvl="6" w:tplc="75908488">
      <w:start w:val="1"/>
      <w:numFmt w:val="bullet"/>
      <w:lvlText w:val=""/>
      <w:lvlJc w:val="left"/>
      <w:pPr>
        <w:ind w:left="5040" w:hanging="360"/>
      </w:pPr>
      <w:rPr>
        <w:rFonts w:ascii="Symbol" w:hAnsi="Symbol" w:hint="default"/>
      </w:rPr>
    </w:lvl>
    <w:lvl w:ilvl="7" w:tplc="F56A94A0">
      <w:start w:val="1"/>
      <w:numFmt w:val="bullet"/>
      <w:lvlText w:val="o"/>
      <w:lvlJc w:val="left"/>
      <w:pPr>
        <w:ind w:left="5760" w:hanging="360"/>
      </w:pPr>
      <w:rPr>
        <w:rFonts w:ascii="Courier New" w:hAnsi="Courier New" w:hint="default"/>
      </w:rPr>
    </w:lvl>
    <w:lvl w:ilvl="8" w:tplc="67861F06">
      <w:start w:val="1"/>
      <w:numFmt w:val="bullet"/>
      <w:lvlText w:val=""/>
      <w:lvlJc w:val="left"/>
      <w:pPr>
        <w:ind w:left="6480" w:hanging="360"/>
      </w:pPr>
      <w:rPr>
        <w:rFonts w:ascii="Wingdings" w:hAnsi="Wingdings" w:hint="default"/>
      </w:rPr>
    </w:lvl>
  </w:abstractNum>
  <w:abstractNum w:abstractNumId="81" w15:restartNumberingAfterBreak="0">
    <w:nsid w:val="79521CC3"/>
    <w:multiLevelType w:val="hybridMultilevel"/>
    <w:tmpl w:val="FFFFFFFF"/>
    <w:lvl w:ilvl="0" w:tplc="4C0CFFF6">
      <w:start w:val="1"/>
      <w:numFmt w:val="bullet"/>
      <w:lvlText w:val=""/>
      <w:lvlJc w:val="left"/>
      <w:pPr>
        <w:ind w:left="720" w:hanging="360"/>
      </w:pPr>
      <w:rPr>
        <w:rFonts w:ascii="Symbol" w:hAnsi="Symbol" w:hint="default"/>
      </w:rPr>
    </w:lvl>
    <w:lvl w:ilvl="1" w:tplc="169CC6E8">
      <w:start w:val="1"/>
      <w:numFmt w:val="bullet"/>
      <w:lvlText w:val="o"/>
      <w:lvlJc w:val="left"/>
      <w:pPr>
        <w:ind w:left="1440" w:hanging="360"/>
      </w:pPr>
      <w:rPr>
        <w:rFonts w:ascii="Courier New" w:hAnsi="Courier New" w:hint="default"/>
      </w:rPr>
    </w:lvl>
    <w:lvl w:ilvl="2" w:tplc="3F9A883E">
      <w:start w:val="1"/>
      <w:numFmt w:val="bullet"/>
      <w:lvlText w:val=""/>
      <w:lvlJc w:val="left"/>
      <w:pPr>
        <w:ind w:left="2160" w:hanging="360"/>
      </w:pPr>
      <w:rPr>
        <w:rFonts w:ascii="Wingdings" w:hAnsi="Wingdings" w:hint="default"/>
      </w:rPr>
    </w:lvl>
    <w:lvl w:ilvl="3" w:tplc="55EA56FA">
      <w:start w:val="1"/>
      <w:numFmt w:val="bullet"/>
      <w:lvlText w:val=""/>
      <w:lvlJc w:val="left"/>
      <w:pPr>
        <w:ind w:left="2880" w:hanging="360"/>
      </w:pPr>
      <w:rPr>
        <w:rFonts w:ascii="Symbol" w:hAnsi="Symbol" w:hint="default"/>
      </w:rPr>
    </w:lvl>
    <w:lvl w:ilvl="4" w:tplc="49AA8078">
      <w:start w:val="1"/>
      <w:numFmt w:val="bullet"/>
      <w:lvlText w:val="o"/>
      <w:lvlJc w:val="left"/>
      <w:pPr>
        <w:ind w:left="3600" w:hanging="360"/>
      </w:pPr>
      <w:rPr>
        <w:rFonts w:ascii="Courier New" w:hAnsi="Courier New" w:hint="default"/>
      </w:rPr>
    </w:lvl>
    <w:lvl w:ilvl="5" w:tplc="09488EE4">
      <w:start w:val="1"/>
      <w:numFmt w:val="bullet"/>
      <w:lvlText w:val=""/>
      <w:lvlJc w:val="left"/>
      <w:pPr>
        <w:ind w:left="4320" w:hanging="360"/>
      </w:pPr>
      <w:rPr>
        <w:rFonts w:ascii="Wingdings" w:hAnsi="Wingdings" w:hint="default"/>
      </w:rPr>
    </w:lvl>
    <w:lvl w:ilvl="6" w:tplc="3FA630BA">
      <w:start w:val="1"/>
      <w:numFmt w:val="bullet"/>
      <w:lvlText w:val=""/>
      <w:lvlJc w:val="left"/>
      <w:pPr>
        <w:ind w:left="5040" w:hanging="360"/>
      </w:pPr>
      <w:rPr>
        <w:rFonts w:ascii="Symbol" w:hAnsi="Symbol" w:hint="default"/>
      </w:rPr>
    </w:lvl>
    <w:lvl w:ilvl="7" w:tplc="B9C0B0D8">
      <w:start w:val="1"/>
      <w:numFmt w:val="bullet"/>
      <w:lvlText w:val="o"/>
      <w:lvlJc w:val="left"/>
      <w:pPr>
        <w:ind w:left="5760" w:hanging="360"/>
      </w:pPr>
      <w:rPr>
        <w:rFonts w:ascii="Courier New" w:hAnsi="Courier New" w:hint="default"/>
      </w:rPr>
    </w:lvl>
    <w:lvl w:ilvl="8" w:tplc="C79AD810">
      <w:start w:val="1"/>
      <w:numFmt w:val="bullet"/>
      <w:lvlText w:val=""/>
      <w:lvlJc w:val="left"/>
      <w:pPr>
        <w:ind w:left="6480" w:hanging="360"/>
      </w:pPr>
      <w:rPr>
        <w:rFonts w:ascii="Wingdings" w:hAnsi="Wingdings" w:hint="default"/>
      </w:rPr>
    </w:lvl>
  </w:abstractNum>
  <w:abstractNum w:abstractNumId="82" w15:restartNumberingAfterBreak="0">
    <w:nsid w:val="79D8258D"/>
    <w:multiLevelType w:val="hybridMultilevel"/>
    <w:tmpl w:val="9252E302"/>
    <w:lvl w:ilvl="0" w:tplc="57FE3CBE">
      <w:start w:val="1"/>
      <w:numFmt w:val="bullet"/>
      <w:lvlText w:val=""/>
      <w:lvlJc w:val="left"/>
      <w:pPr>
        <w:ind w:left="720" w:hanging="360"/>
      </w:pPr>
      <w:rPr>
        <w:rFonts w:ascii="Symbol" w:hAnsi="Symbol" w:hint="default"/>
      </w:rPr>
    </w:lvl>
    <w:lvl w:ilvl="1" w:tplc="98C08E76">
      <w:start w:val="1"/>
      <w:numFmt w:val="bullet"/>
      <w:lvlText w:val="o"/>
      <w:lvlJc w:val="left"/>
      <w:pPr>
        <w:ind w:left="1440" w:hanging="360"/>
      </w:pPr>
      <w:rPr>
        <w:rFonts w:ascii="Courier New" w:hAnsi="Courier New" w:cs="Courier New" w:hint="default"/>
      </w:rPr>
    </w:lvl>
    <w:lvl w:ilvl="2" w:tplc="C5C82644">
      <w:start w:val="1"/>
      <w:numFmt w:val="bullet"/>
      <w:lvlText w:val=""/>
      <w:lvlJc w:val="left"/>
      <w:pPr>
        <w:ind w:left="2160" w:hanging="360"/>
      </w:pPr>
      <w:rPr>
        <w:rFonts w:ascii="Wingdings" w:hAnsi="Wingdings" w:hint="default"/>
      </w:rPr>
    </w:lvl>
    <w:lvl w:ilvl="3" w:tplc="4BE03162">
      <w:start w:val="1"/>
      <w:numFmt w:val="bullet"/>
      <w:lvlText w:val=""/>
      <w:lvlJc w:val="left"/>
      <w:pPr>
        <w:ind w:left="2880" w:hanging="360"/>
      </w:pPr>
      <w:rPr>
        <w:rFonts w:ascii="Symbol" w:hAnsi="Symbol" w:hint="default"/>
      </w:rPr>
    </w:lvl>
    <w:lvl w:ilvl="4" w:tplc="E536E33C">
      <w:start w:val="1"/>
      <w:numFmt w:val="bullet"/>
      <w:lvlText w:val="o"/>
      <w:lvlJc w:val="left"/>
      <w:pPr>
        <w:ind w:left="3600" w:hanging="360"/>
      </w:pPr>
      <w:rPr>
        <w:rFonts w:ascii="Courier New" w:hAnsi="Courier New" w:cs="Courier New" w:hint="default"/>
      </w:rPr>
    </w:lvl>
    <w:lvl w:ilvl="5" w:tplc="179AB926">
      <w:start w:val="1"/>
      <w:numFmt w:val="bullet"/>
      <w:lvlText w:val=""/>
      <w:lvlJc w:val="left"/>
      <w:pPr>
        <w:ind w:left="4320" w:hanging="360"/>
      </w:pPr>
      <w:rPr>
        <w:rFonts w:ascii="Wingdings" w:hAnsi="Wingdings" w:hint="default"/>
      </w:rPr>
    </w:lvl>
    <w:lvl w:ilvl="6" w:tplc="62E09F10">
      <w:start w:val="1"/>
      <w:numFmt w:val="bullet"/>
      <w:lvlText w:val=""/>
      <w:lvlJc w:val="left"/>
      <w:pPr>
        <w:ind w:left="5040" w:hanging="360"/>
      </w:pPr>
      <w:rPr>
        <w:rFonts w:ascii="Symbol" w:hAnsi="Symbol" w:hint="default"/>
      </w:rPr>
    </w:lvl>
    <w:lvl w:ilvl="7" w:tplc="D8C22834">
      <w:start w:val="1"/>
      <w:numFmt w:val="bullet"/>
      <w:lvlText w:val="o"/>
      <w:lvlJc w:val="left"/>
      <w:pPr>
        <w:ind w:left="5760" w:hanging="360"/>
      </w:pPr>
      <w:rPr>
        <w:rFonts w:ascii="Courier New" w:hAnsi="Courier New" w:cs="Courier New" w:hint="default"/>
      </w:rPr>
    </w:lvl>
    <w:lvl w:ilvl="8" w:tplc="C51E8BB4">
      <w:start w:val="1"/>
      <w:numFmt w:val="bullet"/>
      <w:lvlText w:val=""/>
      <w:lvlJc w:val="left"/>
      <w:pPr>
        <w:ind w:left="6480" w:hanging="360"/>
      </w:pPr>
      <w:rPr>
        <w:rFonts w:ascii="Wingdings" w:hAnsi="Wingdings" w:hint="default"/>
      </w:rPr>
    </w:lvl>
  </w:abstractNum>
  <w:abstractNum w:abstractNumId="83" w15:restartNumberingAfterBreak="0">
    <w:nsid w:val="7A955E25"/>
    <w:multiLevelType w:val="hybridMultilevel"/>
    <w:tmpl w:val="62D26E8C"/>
    <w:lvl w:ilvl="0" w:tplc="68ECA800">
      <w:start w:val="1"/>
      <w:numFmt w:val="bullet"/>
      <w:lvlText w:val="o"/>
      <w:lvlJc w:val="left"/>
      <w:pPr>
        <w:ind w:left="720" w:hanging="360"/>
      </w:pPr>
      <w:rPr>
        <w:rFonts w:ascii="&quot;Courier New&quot;" w:hAnsi="&quot;Courier New&quot;" w:hint="default"/>
      </w:rPr>
    </w:lvl>
    <w:lvl w:ilvl="1" w:tplc="9042D658">
      <w:start w:val="1"/>
      <w:numFmt w:val="bullet"/>
      <w:lvlText w:val="o"/>
      <w:lvlJc w:val="left"/>
      <w:pPr>
        <w:ind w:left="1440" w:hanging="360"/>
      </w:pPr>
      <w:rPr>
        <w:rFonts w:ascii="Courier New" w:hAnsi="Courier New" w:hint="default"/>
      </w:rPr>
    </w:lvl>
    <w:lvl w:ilvl="2" w:tplc="7944A6D8">
      <w:start w:val="1"/>
      <w:numFmt w:val="bullet"/>
      <w:lvlText w:val=""/>
      <w:lvlJc w:val="left"/>
      <w:pPr>
        <w:ind w:left="2160" w:hanging="360"/>
      </w:pPr>
      <w:rPr>
        <w:rFonts w:ascii="Wingdings" w:hAnsi="Wingdings" w:hint="default"/>
      </w:rPr>
    </w:lvl>
    <w:lvl w:ilvl="3" w:tplc="3E54A80C">
      <w:start w:val="1"/>
      <w:numFmt w:val="bullet"/>
      <w:lvlText w:val=""/>
      <w:lvlJc w:val="left"/>
      <w:pPr>
        <w:ind w:left="2880" w:hanging="360"/>
      </w:pPr>
      <w:rPr>
        <w:rFonts w:ascii="Symbol" w:hAnsi="Symbol" w:hint="default"/>
      </w:rPr>
    </w:lvl>
    <w:lvl w:ilvl="4" w:tplc="6A6E8FBE">
      <w:start w:val="1"/>
      <w:numFmt w:val="bullet"/>
      <w:lvlText w:val="o"/>
      <w:lvlJc w:val="left"/>
      <w:pPr>
        <w:ind w:left="3600" w:hanging="360"/>
      </w:pPr>
      <w:rPr>
        <w:rFonts w:ascii="Courier New" w:hAnsi="Courier New" w:hint="default"/>
      </w:rPr>
    </w:lvl>
    <w:lvl w:ilvl="5" w:tplc="18F4AF6E">
      <w:start w:val="1"/>
      <w:numFmt w:val="bullet"/>
      <w:lvlText w:val=""/>
      <w:lvlJc w:val="left"/>
      <w:pPr>
        <w:ind w:left="4320" w:hanging="360"/>
      </w:pPr>
      <w:rPr>
        <w:rFonts w:ascii="Wingdings" w:hAnsi="Wingdings" w:hint="default"/>
      </w:rPr>
    </w:lvl>
    <w:lvl w:ilvl="6" w:tplc="9210174A">
      <w:start w:val="1"/>
      <w:numFmt w:val="bullet"/>
      <w:lvlText w:val=""/>
      <w:lvlJc w:val="left"/>
      <w:pPr>
        <w:ind w:left="5040" w:hanging="360"/>
      </w:pPr>
      <w:rPr>
        <w:rFonts w:ascii="Symbol" w:hAnsi="Symbol" w:hint="default"/>
      </w:rPr>
    </w:lvl>
    <w:lvl w:ilvl="7" w:tplc="BD46BBA4">
      <w:start w:val="1"/>
      <w:numFmt w:val="bullet"/>
      <w:lvlText w:val="o"/>
      <w:lvlJc w:val="left"/>
      <w:pPr>
        <w:ind w:left="5760" w:hanging="360"/>
      </w:pPr>
      <w:rPr>
        <w:rFonts w:ascii="Courier New" w:hAnsi="Courier New" w:hint="default"/>
      </w:rPr>
    </w:lvl>
    <w:lvl w:ilvl="8" w:tplc="2C9A5850">
      <w:start w:val="1"/>
      <w:numFmt w:val="bullet"/>
      <w:lvlText w:val=""/>
      <w:lvlJc w:val="left"/>
      <w:pPr>
        <w:ind w:left="6480" w:hanging="360"/>
      </w:pPr>
      <w:rPr>
        <w:rFonts w:ascii="Wingdings" w:hAnsi="Wingdings" w:hint="default"/>
      </w:rPr>
    </w:lvl>
  </w:abstractNum>
  <w:abstractNum w:abstractNumId="84" w15:restartNumberingAfterBreak="0">
    <w:nsid w:val="7F3C6F25"/>
    <w:multiLevelType w:val="hybridMultilevel"/>
    <w:tmpl w:val="622E1218"/>
    <w:lvl w:ilvl="0" w:tplc="794CDB48">
      <w:start w:val="1"/>
      <w:numFmt w:val="decimal"/>
      <w:lvlText w:val="%1."/>
      <w:lvlJc w:val="left"/>
      <w:pPr>
        <w:ind w:left="720" w:hanging="360"/>
      </w:pPr>
    </w:lvl>
    <w:lvl w:ilvl="1" w:tplc="E004A7B0">
      <w:start w:val="1"/>
      <w:numFmt w:val="lowerLetter"/>
      <w:lvlText w:val="%2."/>
      <w:lvlJc w:val="left"/>
      <w:pPr>
        <w:ind w:left="1440" w:hanging="360"/>
      </w:pPr>
    </w:lvl>
    <w:lvl w:ilvl="2" w:tplc="9AEE1C4A">
      <w:start w:val="1"/>
      <w:numFmt w:val="lowerRoman"/>
      <w:lvlText w:val="%3."/>
      <w:lvlJc w:val="right"/>
      <w:pPr>
        <w:ind w:left="2160" w:hanging="180"/>
      </w:pPr>
    </w:lvl>
    <w:lvl w:ilvl="3" w:tplc="84A8B798">
      <w:start w:val="1"/>
      <w:numFmt w:val="decimal"/>
      <w:lvlText w:val="%4."/>
      <w:lvlJc w:val="left"/>
      <w:pPr>
        <w:ind w:left="2880" w:hanging="360"/>
      </w:pPr>
    </w:lvl>
    <w:lvl w:ilvl="4" w:tplc="C952C260">
      <w:start w:val="1"/>
      <w:numFmt w:val="lowerLetter"/>
      <w:lvlText w:val="%5."/>
      <w:lvlJc w:val="left"/>
      <w:pPr>
        <w:ind w:left="3600" w:hanging="360"/>
      </w:pPr>
    </w:lvl>
    <w:lvl w:ilvl="5" w:tplc="6826E892">
      <w:start w:val="1"/>
      <w:numFmt w:val="lowerRoman"/>
      <w:lvlText w:val="%6."/>
      <w:lvlJc w:val="right"/>
      <w:pPr>
        <w:ind w:left="4320" w:hanging="180"/>
      </w:pPr>
    </w:lvl>
    <w:lvl w:ilvl="6" w:tplc="C1E28750">
      <w:start w:val="1"/>
      <w:numFmt w:val="decimal"/>
      <w:lvlText w:val="%7."/>
      <w:lvlJc w:val="left"/>
      <w:pPr>
        <w:ind w:left="5040" w:hanging="360"/>
      </w:pPr>
    </w:lvl>
    <w:lvl w:ilvl="7" w:tplc="A384A168">
      <w:start w:val="1"/>
      <w:numFmt w:val="lowerLetter"/>
      <w:lvlText w:val="%8."/>
      <w:lvlJc w:val="left"/>
      <w:pPr>
        <w:ind w:left="5760" w:hanging="360"/>
      </w:pPr>
    </w:lvl>
    <w:lvl w:ilvl="8" w:tplc="B920841E">
      <w:start w:val="1"/>
      <w:numFmt w:val="lowerRoman"/>
      <w:lvlText w:val="%9."/>
      <w:lvlJc w:val="right"/>
      <w:pPr>
        <w:ind w:left="6480" w:hanging="180"/>
      </w:pPr>
    </w:lvl>
  </w:abstractNum>
  <w:abstractNum w:abstractNumId="85" w15:restartNumberingAfterBreak="0">
    <w:nsid w:val="7FD9706F"/>
    <w:multiLevelType w:val="hybridMultilevel"/>
    <w:tmpl w:val="2DE8694E"/>
    <w:lvl w:ilvl="0" w:tplc="61CE7A5E">
      <w:start w:val="1"/>
      <w:numFmt w:val="bullet"/>
      <w:lvlText w:val=""/>
      <w:lvlJc w:val="left"/>
      <w:pPr>
        <w:ind w:left="720" w:hanging="360"/>
      </w:pPr>
      <w:rPr>
        <w:rFonts w:ascii="Symbol" w:hAnsi="Symbol" w:hint="default"/>
      </w:rPr>
    </w:lvl>
    <w:lvl w:ilvl="1" w:tplc="0D7E10E8">
      <w:start w:val="1"/>
      <w:numFmt w:val="bullet"/>
      <w:lvlText w:val="o"/>
      <w:lvlJc w:val="left"/>
      <w:pPr>
        <w:ind w:left="1440" w:hanging="360"/>
      </w:pPr>
      <w:rPr>
        <w:rFonts w:ascii="Courier New" w:hAnsi="Courier New" w:hint="default"/>
      </w:rPr>
    </w:lvl>
    <w:lvl w:ilvl="2" w:tplc="D20E1A44">
      <w:start w:val="1"/>
      <w:numFmt w:val="bullet"/>
      <w:lvlText w:val=""/>
      <w:lvlJc w:val="left"/>
      <w:pPr>
        <w:ind w:left="2160" w:hanging="360"/>
      </w:pPr>
      <w:rPr>
        <w:rFonts w:ascii="Wingdings" w:hAnsi="Wingdings" w:hint="default"/>
      </w:rPr>
    </w:lvl>
    <w:lvl w:ilvl="3" w:tplc="1E5E5132">
      <w:start w:val="1"/>
      <w:numFmt w:val="bullet"/>
      <w:lvlText w:val=""/>
      <w:lvlJc w:val="left"/>
      <w:pPr>
        <w:ind w:left="2880" w:hanging="360"/>
      </w:pPr>
      <w:rPr>
        <w:rFonts w:ascii="Symbol" w:hAnsi="Symbol" w:hint="default"/>
      </w:rPr>
    </w:lvl>
    <w:lvl w:ilvl="4" w:tplc="49E09BA2">
      <w:start w:val="1"/>
      <w:numFmt w:val="bullet"/>
      <w:lvlText w:val="o"/>
      <w:lvlJc w:val="left"/>
      <w:pPr>
        <w:ind w:left="3600" w:hanging="360"/>
      </w:pPr>
      <w:rPr>
        <w:rFonts w:ascii="Courier New" w:hAnsi="Courier New" w:hint="default"/>
      </w:rPr>
    </w:lvl>
    <w:lvl w:ilvl="5" w:tplc="043A7322">
      <w:start w:val="1"/>
      <w:numFmt w:val="bullet"/>
      <w:lvlText w:val=""/>
      <w:lvlJc w:val="left"/>
      <w:pPr>
        <w:ind w:left="4320" w:hanging="360"/>
      </w:pPr>
      <w:rPr>
        <w:rFonts w:ascii="Wingdings" w:hAnsi="Wingdings" w:hint="default"/>
      </w:rPr>
    </w:lvl>
    <w:lvl w:ilvl="6" w:tplc="6A3015F6">
      <w:start w:val="1"/>
      <w:numFmt w:val="bullet"/>
      <w:lvlText w:val=""/>
      <w:lvlJc w:val="left"/>
      <w:pPr>
        <w:ind w:left="5040" w:hanging="360"/>
      </w:pPr>
      <w:rPr>
        <w:rFonts w:ascii="Symbol" w:hAnsi="Symbol" w:hint="default"/>
      </w:rPr>
    </w:lvl>
    <w:lvl w:ilvl="7" w:tplc="E8E0732A">
      <w:start w:val="1"/>
      <w:numFmt w:val="bullet"/>
      <w:lvlText w:val="o"/>
      <w:lvlJc w:val="left"/>
      <w:pPr>
        <w:ind w:left="5760" w:hanging="360"/>
      </w:pPr>
      <w:rPr>
        <w:rFonts w:ascii="Courier New" w:hAnsi="Courier New" w:hint="default"/>
      </w:rPr>
    </w:lvl>
    <w:lvl w:ilvl="8" w:tplc="B3461174">
      <w:start w:val="1"/>
      <w:numFmt w:val="bullet"/>
      <w:lvlText w:val=""/>
      <w:lvlJc w:val="left"/>
      <w:pPr>
        <w:ind w:left="6480" w:hanging="360"/>
      </w:pPr>
      <w:rPr>
        <w:rFonts w:ascii="Wingdings" w:hAnsi="Wingdings" w:hint="default"/>
      </w:rPr>
    </w:lvl>
  </w:abstractNum>
  <w:num w:numId="1">
    <w:abstractNumId w:val="79"/>
  </w:num>
  <w:num w:numId="2">
    <w:abstractNumId w:val="12"/>
  </w:num>
  <w:num w:numId="3">
    <w:abstractNumId w:val="61"/>
  </w:num>
  <w:num w:numId="4">
    <w:abstractNumId w:val="41"/>
  </w:num>
  <w:num w:numId="5">
    <w:abstractNumId w:val="64"/>
  </w:num>
  <w:num w:numId="6">
    <w:abstractNumId w:val="28"/>
  </w:num>
  <w:num w:numId="7">
    <w:abstractNumId w:val="8"/>
  </w:num>
  <w:num w:numId="8">
    <w:abstractNumId w:val="6"/>
  </w:num>
  <w:num w:numId="9">
    <w:abstractNumId w:val="49"/>
  </w:num>
  <w:num w:numId="10">
    <w:abstractNumId w:val="31"/>
  </w:num>
  <w:num w:numId="11">
    <w:abstractNumId w:val="72"/>
  </w:num>
  <w:num w:numId="12">
    <w:abstractNumId w:val="69"/>
  </w:num>
  <w:num w:numId="13">
    <w:abstractNumId w:val="81"/>
  </w:num>
  <w:num w:numId="14">
    <w:abstractNumId w:val="37"/>
  </w:num>
  <w:num w:numId="15">
    <w:abstractNumId w:val="25"/>
  </w:num>
  <w:num w:numId="16">
    <w:abstractNumId w:val="55"/>
  </w:num>
  <w:num w:numId="17">
    <w:abstractNumId w:val="54"/>
  </w:num>
  <w:num w:numId="18">
    <w:abstractNumId w:val="19"/>
  </w:num>
  <w:num w:numId="19">
    <w:abstractNumId w:val="78"/>
  </w:num>
  <w:num w:numId="20">
    <w:abstractNumId w:val="0"/>
  </w:num>
  <w:num w:numId="21">
    <w:abstractNumId w:val="20"/>
  </w:num>
  <w:num w:numId="22">
    <w:abstractNumId w:val="22"/>
  </w:num>
  <w:num w:numId="23">
    <w:abstractNumId w:val="73"/>
  </w:num>
  <w:num w:numId="24">
    <w:abstractNumId w:val="75"/>
  </w:num>
  <w:num w:numId="25">
    <w:abstractNumId w:val="34"/>
  </w:num>
  <w:num w:numId="26">
    <w:abstractNumId w:val="17"/>
  </w:num>
  <w:num w:numId="27">
    <w:abstractNumId w:val="13"/>
  </w:num>
  <w:num w:numId="28">
    <w:abstractNumId w:val="50"/>
  </w:num>
  <w:num w:numId="29">
    <w:abstractNumId w:val="52"/>
  </w:num>
  <w:num w:numId="30">
    <w:abstractNumId w:val="27"/>
  </w:num>
  <w:num w:numId="31">
    <w:abstractNumId w:val="70"/>
  </w:num>
  <w:num w:numId="32">
    <w:abstractNumId w:val="46"/>
  </w:num>
  <w:num w:numId="33">
    <w:abstractNumId w:val="48"/>
  </w:num>
  <w:num w:numId="34">
    <w:abstractNumId w:val="40"/>
  </w:num>
  <w:num w:numId="35">
    <w:abstractNumId w:val="29"/>
  </w:num>
  <w:num w:numId="36">
    <w:abstractNumId w:val="35"/>
  </w:num>
  <w:num w:numId="37">
    <w:abstractNumId w:val="36"/>
  </w:num>
  <w:num w:numId="38">
    <w:abstractNumId w:val="76"/>
  </w:num>
  <w:num w:numId="39">
    <w:abstractNumId w:val="1"/>
  </w:num>
  <w:num w:numId="40">
    <w:abstractNumId w:val="56"/>
  </w:num>
  <w:num w:numId="41">
    <w:abstractNumId w:val="3"/>
  </w:num>
  <w:num w:numId="42">
    <w:abstractNumId w:val="85"/>
  </w:num>
  <w:num w:numId="43">
    <w:abstractNumId w:val="60"/>
  </w:num>
  <w:num w:numId="44">
    <w:abstractNumId w:val="14"/>
  </w:num>
  <w:num w:numId="45">
    <w:abstractNumId w:val="51"/>
  </w:num>
  <w:num w:numId="46">
    <w:abstractNumId w:val="5"/>
  </w:num>
  <w:num w:numId="47">
    <w:abstractNumId w:val="16"/>
  </w:num>
  <w:num w:numId="48">
    <w:abstractNumId w:val="58"/>
  </w:num>
  <w:num w:numId="49">
    <w:abstractNumId w:val="23"/>
  </w:num>
  <w:num w:numId="50">
    <w:abstractNumId w:val="65"/>
  </w:num>
  <w:num w:numId="51">
    <w:abstractNumId w:val="68"/>
  </w:num>
  <w:num w:numId="52">
    <w:abstractNumId w:val="9"/>
  </w:num>
  <w:num w:numId="53">
    <w:abstractNumId w:val="84"/>
  </w:num>
  <w:num w:numId="54">
    <w:abstractNumId w:val="77"/>
  </w:num>
  <w:num w:numId="55">
    <w:abstractNumId w:val="33"/>
  </w:num>
  <w:num w:numId="56">
    <w:abstractNumId w:val="11"/>
  </w:num>
  <w:num w:numId="57">
    <w:abstractNumId w:val="82"/>
  </w:num>
  <w:num w:numId="58">
    <w:abstractNumId w:val="63"/>
  </w:num>
  <w:num w:numId="59">
    <w:abstractNumId w:val="57"/>
  </w:num>
  <w:num w:numId="60">
    <w:abstractNumId w:val="42"/>
  </w:num>
  <w:num w:numId="61">
    <w:abstractNumId w:val="24"/>
  </w:num>
  <w:num w:numId="62">
    <w:abstractNumId w:val="45"/>
  </w:num>
  <w:num w:numId="63">
    <w:abstractNumId w:val="74"/>
  </w:num>
  <w:num w:numId="64">
    <w:abstractNumId w:val="80"/>
  </w:num>
  <w:num w:numId="65">
    <w:abstractNumId w:val="21"/>
  </w:num>
  <w:num w:numId="66">
    <w:abstractNumId w:val="4"/>
  </w:num>
  <w:num w:numId="67">
    <w:abstractNumId w:val="83"/>
  </w:num>
  <w:num w:numId="68">
    <w:abstractNumId w:val="32"/>
  </w:num>
  <w:num w:numId="69">
    <w:abstractNumId w:val="39"/>
  </w:num>
  <w:num w:numId="70">
    <w:abstractNumId w:val="47"/>
  </w:num>
  <w:num w:numId="71">
    <w:abstractNumId w:val="15"/>
  </w:num>
  <w:num w:numId="72">
    <w:abstractNumId w:val="7"/>
  </w:num>
  <w:num w:numId="73">
    <w:abstractNumId w:val="44"/>
  </w:num>
  <w:num w:numId="74">
    <w:abstractNumId w:val="10"/>
  </w:num>
  <w:num w:numId="75">
    <w:abstractNumId w:val="71"/>
  </w:num>
  <w:num w:numId="76">
    <w:abstractNumId w:val="38"/>
  </w:num>
  <w:num w:numId="77">
    <w:abstractNumId w:val="30"/>
  </w:num>
  <w:num w:numId="78">
    <w:abstractNumId w:val="62"/>
  </w:num>
  <w:num w:numId="79">
    <w:abstractNumId w:val="43"/>
  </w:num>
  <w:num w:numId="80">
    <w:abstractNumId w:val="66"/>
  </w:num>
  <w:num w:numId="81">
    <w:abstractNumId w:val="18"/>
  </w:num>
  <w:num w:numId="82">
    <w:abstractNumId w:val="59"/>
  </w:num>
  <w:num w:numId="83">
    <w:abstractNumId w:val="67"/>
  </w:num>
  <w:num w:numId="84">
    <w:abstractNumId w:val="26"/>
  </w:num>
  <w:num w:numId="85">
    <w:abstractNumId w:val="2"/>
  </w:num>
  <w:num w:numId="86">
    <w:abstractNumId w:val="5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73B"/>
    <w:rsid w:val="00000237"/>
    <w:rsid w:val="000002F5"/>
    <w:rsid w:val="000003C7"/>
    <w:rsid w:val="00000648"/>
    <w:rsid w:val="000009C1"/>
    <w:rsid w:val="00000E1B"/>
    <w:rsid w:val="00000F1F"/>
    <w:rsid w:val="00000F89"/>
    <w:rsid w:val="000010F9"/>
    <w:rsid w:val="0000124F"/>
    <w:rsid w:val="00001898"/>
    <w:rsid w:val="00001B1C"/>
    <w:rsid w:val="00001C45"/>
    <w:rsid w:val="0000200A"/>
    <w:rsid w:val="000021D3"/>
    <w:rsid w:val="000023C7"/>
    <w:rsid w:val="0000267B"/>
    <w:rsid w:val="00002898"/>
    <w:rsid w:val="00002F2A"/>
    <w:rsid w:val="0000307A"/>
    <w:rsid w:val="00003162"/>
    <w:rsid w:val="000036B0"/>
    <w:rsid w:val="00003B4F"/>
    <w:rsid w:val="00004248"/>
    <w:rsid w:val="0000430B"/>
    <w:rsid w:val="000047FA"/>
    <w:rsid w:val="00004873"/>
    <w:rsid w:val="00004990"/>
    <w:rsid w:val="00004A06"/>
    <w:rsid w:val="00004DB4"/>
    <w:rsid w:val="00004EA0"/>
    <w:rsid w:val="00005150"/>
    <w:rsid w:val="000053EB"/>
    <w:rsid w:val="000053F4"/>
    <w:rsid w:val="0000552C"/>
    <w:rsid w:val="00005824"/>
    <w:rsid w:val="00005AE7"/>
    <w:rsid w:val="00005C25"/>
    <w:rsid w:val="00005C4B"/>
    <w:rsid w:val="000061A4"/>
    <w:rsid w:val="000069D2"/>
    <w:rsid w:val="00006A37"/>
    <w:rsid w:val="0000706F"/>
    <w:rsid w:val="000071D9"/>
    <w:rsid w:val="0000727B"/>
    <w:rsid w:val="00007530"/>
    <w:rsid w:val="0000770A"/>
    <w:rsid w:val="0000782F"/>
    <w:rsid w:val="00007C64"/>
    <w:rsid w:val="00010019"/>
    <w:rsid w:val="000105C5"/>
    <w:rsid w:val="00010628"/>
    <w:rsid w:val="00010745"/>
    <w:rsid w:val="00010CE9"/>
    <w:rsid w:val="000111B6"/>
    <w:rsid w:val="00011369"/>
    <w:rsid w:val="00011502"/>
    <w:rsid w:val="00011518"/>
    <w:rsid w:val="00011861"/>
    <w:rsid w:val="00011A61"/>
    <w:rsid w:val="00011C72"/>
    <w:rsid w:val="00011D65"/>
    <w:rsid w:val="00011DA7"/>
    <w:rsid w:val="00012048"/>
    <w:rsid w:val="00012342"/>
    <w:rsid w:val="000124A0"/>
    <w:rsid w:val="0001258D"/>
    <w:rsid w:val="00012A34"/>
    <w:rsid w:val="00012A3D"/>
    <w:rsid w:val="00012C42"/>
    <w:rsid w:val="00012F71"/>
    <w:rsid w:val="00013097"/>
    <w:rsid w:val="00013149"/>
    <w:rsid w:val="000131C2"/>
    <w:rsid w:val="000131E2"/>
    <w:rsid w:val="000133B5"/>
    <w:rsid w:val="0001380E"/>
    <w:rsid w:val="000138B7"/>
    <w:rsid w:val="00013987"/>
    <w:rsid w:val="00013A81"/>
    <w:rsid w:val="00013F49"/>
    <w:rsid w:val="000142D5"/>
    <w:rsid w:val="00014377"/>
    <w:rsid w:val="00014945"/>
    <w:rsid w:val="00014EBE"/>
    <w:rsid w:val="00014F2D"/>
    <w:rsid w:val="00015017"/>
    <w:rsid w:val="00015077"/>
    <w:rsid w:val="00015080"/>
    <w:rsid w:val="00015132"/>
    <w:rsid w:val="00015368"/>
    <w:rsid w:val="000155A5"/>
    <w:rsid w:val="0001566E"/>
    <w:rsid w:val="00015C2C"/>
    <w:rsid w:val="00015C82"/>
    <w:rsid w:val="00015F56"/>
    <w:rsid w:val="0001607F"/>
    <w:rsid w:val="00016493"/>
    <w:rsid w:val="00017307"/>
    <w:rsid w:val="00017861"/>
    <w:rsid w:val="00017A17"/>
    <w:rsid w:val="00017BBA"/>
    <w:rsid w:val="00017BC0"/>
    <w:rsid w:val="00017BE6"/>
    <w:rsid w:val="00017D2D"/>
    <w:rsid w:val="00017E2F"/>
    <w:rsid w:val="000200B5"/>
    <w:rsid w:val="0002015C"/>
    <w:rsid w:val="00020264"/>
    <w:rsid w:val="0002063A"/>
    <w:rsid w:val="00020832"/>
    <w:rsid w:val="00020AD8"/>
    <w:rsid w:val="00020BBE"/>
    <w:rsid w:val="00020C38"/>
    <w:rsid w:val="000210E3"/>
    <w:rsid w:val="00021100"/>
    <w:rsid w:val="00021181"/>
    <w:rsid w:val="0002152F"/>
    <w:rsid w:val="000219DF"/>
    <w:rsid w:val="00021B0A"/>
    <w:rsid w:val="00021B44"/>
    <w:rsid w:val="00021E1E"/>
    <w:rsid w:val="0002252A"/>
    <w:rsid w:val="000226B9"/>
    <w:rsid w:val="000226FE"/>
    <w:rsid w:val="00022711"/>
    <w:rsid w:val="00022855"/>
    <w:rsid w:val="000228BD"/>
    <w:rsid w:val="00022BCD"/>
    <w:rsid w:val="00022C63"/>
    <w:rsid w:val="00022D98"/>
    <w:rsid w:val="00022E1C"/>
    <w:rsid w:val="00022F69"/>
    <w:rsid w:val="0002327A"/>
    <w:rsid w:val="000233C1"/>
    <w:rsid w:val="00023412"/>
    <w:rsid w:val="00023438"/>
    <w:rsid w:val="00023611"/>
    <w:rsid w:val="00023970"/>
    <w:rsid w:val="00023F2C"/>
    <w:rsid w:val="000241BF"/>
    <w:rsid w:val="00024551"/>
    <w:rsid w:val="00024A26"/>
    <w:rsid w:val="00024B84"/>
    <w:rsid w:val="00024B91"/>
    <w:rsid w:val="00024F23"/>
    <w:rsid w:val="00024FC5"/>
    <w:rsid w:val="0002503D"/>
    <w:rsid w:val="00025490"/>
    <w:rsid w:val="000254E4"/>
    <w:rsid w:val="0002577F"/>
    <w:rsid w:val="00025D3E"/>
    <w:rsid w:val="00025F8C"/>
    <w:rsid w:val="0002638E"/>
    <w:rsid w:val="0002659B"/>
    <w:rsid w:val="00026617"/>
    <w:rsid w:val="000266E2"/>
    <w:rsid w:val="00026866"/>
    <w:rsid w:val="00026A23"/>
    <w:rsid w:val="00026A7A"/>
    <w:rsid w:val="00026BF7"/>
    <w:rsid w:val="00026DF7"/>
    <w:rsid w:val="00027060"/>
    <w:rsid w:val="0002729D"/>
    <w:rsid w:val="000272DE"/>
    <w:rsid w:val="00027743"/>
    <w:rsid w:val="00027E32"/>
    <w:rsid w:val="00027FD5"/>
    <w:rsid w:val="000302D1"/>
    <w:rsid w:val="0003032E"/>
    <w:rsid w:val="000304E9"/>
    <w:rsid w:val="00030677"/>
    <w:rsid w:val="00030850"/>
    <w:rsid w:val="00030CB5"/>
    <w:rsid w:val="000310B4"/>
    <w:rsid w:val="00031186"/>
    <w:rsid w:val="000311C9"/>
    <w:rsid w:val="000317CA"/>
    <w:rsid w:val="00031A0F"/>
    <w:rsid w:val="00031A96"/>
    <w:rsid w:val="00031F2A"/>
    <w:rsid w:val="0003209D"/>
    <w:rsid w:val="000320E7"/>
    <w:rsid w:val="00032134"/>
    <w:rsid w:val="000322DE"/>
    <w:rsid w:val="000326DD"/>
    <w:rsid w:val="00032878"/>
    <w:rsid w:val="00032BC8"/>
    <w:rsid w:val="00032D39"/>
    <w:rsid w:val="00032D5F"/>
    <w:rsid w:val="00033BCD"/>
    <w:rsid w:val="00034091"/>
    <w:rsid w:val="00034247"/>
    <w:rsid w:val="000343EE"/>
    <w:rsid w:val="00034651"/>
    <w:rsid w:val="00034919"/>
    <w:rsid w:val="00034DF6"/>
    <w:rsid w:val="00034EC2"/>
    <w:rsid w:val="00035D79"/>
    <w:rsid w:val="00035DD3"/>
    <w:rsid w:val="00035EF4"/>
    <w:rsid w:val="0003615D"/>
    <w:rsid w:val="0003640C"/>
    <w:rsid w:val="000369AE"/>
    <w:rsid w:val="00036EBC"/>
    <w:rsid w:val="000373B6"/>
    <w:rsid w:val="00037435"/>
    <w:rsid w:val="0003743E"/>
    <w:rsid w:val="000375FE"/>
    <w:rsid w:val="00037699"/>
    <w:rsid w:val="00037B94"/>
    <w:rsid w:val="00040594"/>
    <w:rsid w:val="000405D0"/>
    <w:rsid w:val="0004075F"/>
    <w:rsid w:val="00040846"/>
    <w:rsid w:val="00040866"/>
    <w:rsid w:val="000409FB"/>
    <w:rsid w:val="00040A98"/>
    <w:rsid w:val="00040AE7"/>
    <w:rsid w:val="00040B3E"/>
    <w:rsid w:val="00041106"/>
    <w:rsid w:val="0004136F"/>
    <w:rsid w:val="00041461"/>
    <w:rsid w:val="00041564"/>
    <w:rsid w:val="000419D7"/>
    <w:rsid w:val="00041ACE"/>
    <w:rsid w:val="00041C72"/>
    <w:rsid w:val="00042132"/>
    <w:rsid w:val="00042645"/>
    <w:rsid w:val="00042797"/>
    <w:rsid w:val="000428D8"/>
    <w:rsid w:val="00042C2E"/>
    <w:rsid w:val="00042F15"/>
    <w:rsid w:val="0004309B"/>
    <w:rsid w:val="0004329B"/>
    <w:rsid w:val="00043448"/>
    <w:rsid w:val="00043692"/>
    <w:rsid w:val="0004394A"/>
    <w:rsid w:val="0004395B"/>
    <w:rsid w:val="00043DC7"/>
    <w:rsid w:val="00043E7B"/>
    <w:rsid w:val="00043EFB"/>
    <w:rsid w:val="00044131"/>
    <w:rsid w:val="00044406"/>
    <w:rsid w:val="0004446E"/>
    <w:rsid w:val="000444A1"/>
    <w:rsid w:val="00044784"/>
    <w:rsid w:val="0004488D"/>
    <w:rsid w:val="000448DA"/>
    <w:rsid w:val="00044E88"/>
    <w:rsid w:val="00044FA9"/>
    <w:rsid w:val="000452B1"/>
    <w:rsid w:val="00045371"/>
    <w:rsid w:val="00045567"/>
    <w:rsid w:val="00045D2A"/>
    <w:rsid w:val="000463DE"/>
    <w:rsid w:val="000464A2"/>
    <w:rsid w:val="000465B2"/>
    <w:rsid w:val="000465DB"/>
    <w:rsid w:val="0004674B"/>
    <w:rsid w:val="000468D2"/>
    <w:rsid w:val="00046BB7"/>
    <w:rsid w:val="000470BE"/>
    <w:rsid w:val="000476D7"/>
    <w:rsid w:val="0004788D"/>
    <w:rsid w:val="0004792F"/>
    <w:rsid w:val="0004798B"/>
    <w:rsid w:val="00047A0C"/>
    <w:rsid w:val="00047EA5"/>
    <w:rsid w:val="000500A2"/>
    <w:rsid w:val="0005011A"/>
    <w:rsid w:val="000502B9"/>
    <w:rsid w:val="00050487"/>
    <w:rsid w:val="000504FD"/>
    <w:rsid w:val="0005056E"/>
    <w:rsid w:val="000506F1"/>
    <w:rsid w:val="00050B1B"/>
    <w:rsid w:val="00050C2E"/>
    <w:rsid w:val="00050DDB"/>
    <w:rsid w:val="000512E5"/>
    <w:rsid w:val="0005147E"/>
    <w:rsid w:val="00051555"/>
    <w:rsid w:val="000516F2"/>
    <w:rsid w:val="000517EA"/>
    <w:rsid w:val="000519F0"/>
    <w:rsid w:val="00051B52"/>
    <w:rsid w:val="00051ECE"/>
    <w:rsid w:val="000521AE"/>
    <w:rsid w:val="0005223D"/>
    <w:rsid w:val="00052537"/>
    <w:rsid w:val="00052650"/>
    <w:rsid w:val="000526A0"/>
    <w:rsid w:val="0005295C"/>
    <w:rsid w:val="00052C12"/>
    <w:rsid w:val="00052D70"/>
    <w:rsid w:val="00052E14"/>
    <w:rsid w:val="0005307D"/>
    <w:rsid w:val="0005357A"/>
    <w:rsid w:val="000536FF"/>
    <w:rsid w:val="00053889"/>
    <w:rsid w:val="00053AAE"/>
    <w:rsid w:val="00053B5F"/>
    <w:rsid w:val="00054751"/>
    <w:rsid w:val="00054C56"/>
    <w:rsid w:val="00054F31"/>
    <w:rsid w:val="00054FC7"/>
    <w:rsid w:val="00055007"/>
    <w:rsid w:val="00055398"/>
    <w:rsid w:val="0005545A"/>
    <w:rsid w:val="000554F2"/>
    <w:rsid w:val="000556D1"/>
    <w:rsid w:val="00055B0A"/>
    <w:rsid w:val="00055CE2"/>
    <w:rsid w:val="00055EBF"/>
    <w:rsid w:val="000562F7"/>
    <w:rsid w:val="000563FC"/>
    <w:rsid w:val="00056545"/>
    <w:rsid w:val="000567C3"/>
    <w:rsid w:val="000567E2"/>
    <w:rsid w:val="000569E6"/>
    <w:rsid w:val="00056BCE"/>
    <w:rsid w:val="00056BDB"/>
    <w:rsid w:val="00057065"/>
    <w:rsid w:val="000571F5"/>
    <w:rsid w:val="000572B0"/>
    <w:rsid w:val="000572F3"/>
    <w:rsid w:val="00057413"/>
    <w:rsid w:val="000575BF"/>
    <w:rsid w:val="00057C83"/>
    <w:rsid w:val="00060591"/>
    <w:rsid w:val="0006067D"/>
    <w:rsid w:val="00060719"/>
    <w:rsid w:val="00060807"/>
    <w:rsid w:val="00060928"/>
    <w:rsid w:val="00060960"/>
    <w:rsid w:val="00060AAE"/>
    <w:rsid w:val="000611FC"/>
    <w:rsid w:val="00061260"/>
    <w:rsid w:val="00061420"/>
    <w:rsid w:val="000618E6"/>
    <w:rsid w:val="00061974"/>
    <w:rsid w:val="00061A35"/>
    <w:rsid w:val="00061BB8"/>
    <w:rsid w:val="00062139"/>
    <w:rsid w:val="000621A9"/>
    <w:rsid w:val="000626C8"/>
    <w:rsid w:val="0006296D"/>
    <w:rsid w:val="00062A4F"/>
    <w:rsid w:val="00062CDB"/>
    <w:rsid w:val="000632D1"/>
    <w:rsid w:val="0006332D"/>
    <w:rsid w:val="000634DA"/>
    <w:rsid w:val="00063C57"/>
    <w:rsid w:val="00063F69"/>
    <w:rsid w:val="00063FBB"/>
    <w:rsid w:val="000643CB"/>
    <w:rsid w:val="00064758"/>
    <w:rsid w:val="000647E3"/>
    <w:rsid w:val="00064971"/>
    <w:rsid w:val="00064A4E"/>
    <w:rsid w:val="00064C7A"/>
    <w:rsid w:val="00064D36"/>
    <w:rsid w:val="00064D7D"/>
    <w:rsid w:val="00065107"/>
    <w:rsid w:val="0006512C"/>
    <w:rsid w:val="00065482"/>
    <w:rsid w:val="00065765"/>
    <w:rsid w:val="000657FA"/>
    <w:rsid w:val="0006582B"/>
    <w:rsid w:val="0006598D"/>
    <w:rsid w:val="00065ABC"/>
    <w:rsid w:val="00065C27"/>
    <w:rsid w:val="00065E33"/>
    <w:rsid w:val="00065F52"/>
    <w:rsid w:val="00066041"/>
    <w:rsid w:val="00066110"/>
    <w:rsid w:val="0006613D"/>
    <w:rsid w:val="0006614D"/>
    <w:rsid w:val="00066251"/>
    <w:rsid w:val="0006643A"/>
    <w:rsid w:val="00066467"/>
    <w:rsid w:val="00066528"/>
    <w:rsid w:val="00066592"/>
    <w:rsid w:val="0006675D"/>
    <w:rsid w:val="00066A71"/>
    <w:rsid w:val="00066A88"/>
    <w:rsid w:val="00066EF8"/>
    <w:rsid w:val="00066FDF"/>
    <w:rsid w:val="0006722E"/>
    <w:rsid w:val="000672D4"/>
    <w:rsid w:val="00067420"/>
    <w:rsid w:val="0006754F"/>
    <w:rsid w:val="000675E6"/>
    <w:rsid w:val="00067632"/>
    <w:rsid w:val="0006763C"/>
    <w:rsid w:val="00067663"/>
    <w:rsid w:val="00067826"/>
    <w:rsid w:val="00067ABB"/>
    <w:rsid w:val="00067DFC"/>
    <w:rsid w:val="0007014E"/>
    <w:rsid w:val="000701F0"/>
    <w:rsid w:val="00070211"/>
    <w:rsid w:val="000702C1"/>
    <w:rsid w:val="00070450"/>
    <w:rsid w:val="00070520"/>
    <w:rsid w:val="00070693"/>
    <w:rsid w:val="00070A2C"/>
    <w:rsid w:val="00070AA0"/>
    <w:rsid w:val="00070B07"/>
    <w:rsid w:val="00070C3F"/>
    <w:rsid w:val="0007104A"/>
    <w:rsid w:val="0007117D"/>
    <w:rsid w:val="0007133D"/>
    <w:rsid w:val="00071F1A"/>
    <w:rsid w:val="0007215D"/>
    <w:rsid w:val="00072524"/>
    <w:rsid w:val="0007265E"/>
    <w:rsid w:val="000728F9"/>
    <w:rsid w:val="00072AB9"/>
    <w:rsid w:val="00072ADD"/>
    <w:rsid w:val="00072B42"/>
    <w:rsid w:val="00072DB1"/>
    <w:rsid w:val="0007309F"/>
    <w:rsid w:val="000730E1"/>
    <w:rsid w:val="00073214"/>
    <w:rsid w:val="000734AB"/>
    <w:rsid w:val="00073624"/>
    <w:rsid w:val="000736FC"/>
    <w:rsid w:val="00073985"/>
    <w:rsid w:val="0007398A"/>
    <w:rsid w:val="00073A92"/>
    <w:rsid w:val="00073C27"/>
    <w:rsid w:val="000740DD"/>
    <w:rsid w:val="00074236"/>
    <w:rsid w:val="00074281"/>
    <w:rsid w:val="000744B1"/>
    <w:rsid w:val="000747AD"/>
    <w:rsid w:val="00074CD1"/>
    <w:rsid w:val="00074E03"/>
    <w:rsid w:val="00074E99"/>
    <w:rsid w:val="0007566C"/>
    <w:rsid w:val="0007599A"/>
    <w:rsid w:val="00075A78"/>
    <w:rsid w:val="00075B2E"/>
    <w:rsid w:val="000760AA"/>
    <w:rsid w:val="000760E2"/>
    <w:rsid w:val="000761F0"/>
    <w:rsid w:val="00076452"/>
    <w:rsid w:val="0007654A"/>
    <w:rsid w:val="00076DE9"/>
    <w:rsid w:val="00076E1B"/>
    <w:rsid w:val="00077300"/>
    <w:rsid w:val="00077314"/>
    <w:rsid w:val="0007755A"/>
    <w:rsid w:val="00077932"/>
    <w:rsid w:val="000779DA"/>
    <w:rsid w:val="00077E41"/>
    <w:rsid w:val="00080629"/>
    <w:rsid w:val="000806C6"/>
    <w:rsid w:val="00080840"/>
    <w:rsid w:val="000808CE"/>
    <w:rsid w:val="00080E25"/>
    <w:rsid w:val="00080F87"/>
    <w:rsid w:val="00081409"/>
    <w:rsid w:val="000815E9"/>
    <w:rsid w:val="000818BA"/>
    <w:rsid w:val="000819A2"/>
    <w:rsid w:val="00081F26"/>
    <w:rsid w:val="0008209D"/>
    <w:rsid w:val="00082126"/>
    <w:rsid w:val="0008229D"/>
    <w:rsid w:val="00082301"/>
    <w:rsid w:val="00082717"/>
    <w:rsid w:val="00082965"/>
    <w:rsid w:val="000829E4"/>
    <w:rsid w:val="00082A0C"/>
    <w:rsid w:val="00082A6E"/>
    <w:rsid w:val="00082BAB"/>
    <w:rsid w:val="00082CFC"/>
    <w:rsid w:val="000830A3"/>
    <w:rsid w:val="00083A5D"/>
    <w:rsid w:val="00083AEE"/>
    <w:rsid w:val="000840FD"/>
    <w:rsid w:val="00084130"/>
    <w:rsid w:val="00084217"/>
    <w:rsid w:val="000843AD"/>
    <w:rsid w:val="00084689"/>
    <w:rsid w:val="000848A0"/>
    <w:rsid w:val="0008497F"/>
    <w:rsid w:val="00084BD8"/>
    <w:rsid w:val="00084D9F"/>
    <w:rsid w:val="00084ED5"/>
    <w:rsid w:val="00084FC8"/>
    <w:rsid w:val="00085200"/>
    <w:rsid w:val="00085376"/>
    <w:rsid w:val="000856C5"/>
    <w:rsid w:val="000856E8"/>
    <w:rsid w:val="000857A7"/>
    <w:rsid w:val="000858D5"/>
    <w:rsid w:val="00085B25"/>
    <w:rsid w:val="00085CE4"/>
    <w:rsid w:val="00085E9A"/>
    <w:rsid w:val="00086178"/>
    <w:rsid w:val="000866CD"/>
    <w:rsid w:val="0008691B"/>
    <w:rsid w:val="0008696C"/>
    <w:rsid w:val="00086AE2"/>
    <w:rsid w:val="00086B41"/>
    <w:rsid w:val="00086C0A"/>
    <w:rsid w:val="00086DE3"/>
    <w:rsid w:val="0008704E"/>
    <w:rsid w:val="000871D1"/>
    <w:rsid w:val="000877F1"/>
    <w:rsid w:val="000879DA"/>
    <w:rsid w:val="00087D33"/>
    <w:rsid w:val="00087D89"/>
    <w:rsid w:val="00087F9C"/>
    <w:rsid w:val="000900A8"/>
    <w:rsid w:val="00090234"/>
    <w:rsid w:val="000905DD"/>
    <w:rsid w:val="0009082E"/>
    <w:rsid w:val="000909D4"/>
    <w:rsid w:val="00090E8B"/>
    <w:rsid w:val="000916FB"/>
    <w:rsid w:val="000917B3"/>
    <w:rsid w:val="0009193E"/>
    <w:rsid w:val="000919E9"/>
    <w:rsid w:val="00091A5D"/>
    <w:rsid w:val="00091BEE"/>
    <w:rsid w:val="00091D15"/>
    <w:rsid w:val="00091D83"/>
    <w:rsid w:val="00091D96"/>
    <w:rsid w:val="00091DE8"/>
    <w:rsid w:val="00091F7D"/>
    <w:rsid w:val="00092290"/>
    <w:rsid w:val="0009279C"/>
    <w:rsid w:val="0009282D"/>
    <w:rsid w:val="00092A64"/>
    <w:rsid w:val="00092B77"/>
    <w:rsid w:val="00092C52"/>
    <w:rsid w:val="00093085"/>
    <w:rsid w:val="00093117"/>
    <w:rsid w:val="000933BD"/>
    <w:rsid w:val="000936DA"/>
    <w:rsid w:val="00093B2A"/>
    <w:rsid w:val="00093DC0"/>
    <w:rsid w:val="00094090"/>
    <w:rsid w:val="000940D9"/>
    <w:rsid w:val="000940E6"/>
    <w:rsid w:val="00094400"/>
    <w:rsid w:val="0009469A"/>
    <w:rsid w:val="00094704"/>
    <w:rsid w:val="00094731"/>
    <w:rsid w:val="00094859"/>
    <w:rsid w:val="0009492E"/>
    <w:rsid w:val="00094A38"/>
    <w:rsid w:val="00094B16"/>
    <w:rsid w:val="00095021"/>
    <w:rsid w:val="0009512D"/>
    <w:rsid w:val="00095186"/>
    <w:rsid w:val="000952F5"/>
    <w:rsid w:val="000956EC"/>
    <w:rsid w:val="0009575B"/>
    <w:rsid w:val="000958C8"/>
    <w:rsid w:val="00095AC2"/>
    <w:rsid w:val="00095B51"/>
    <w:rsid w:val="00095BB3"/>
    <w:rsid w:val="00095BBF"/>
    <w:rsid w:val="00095DEA"/>
    <w:rsid w:val="00095E0F"/>
    <w:rsid w:val="00095EE7"/>
    <w:rsid w:val="00095F25"/>
    <w:rsid w:val="000961B4"/>
    <w:rsid w:val="000962BB"/>
    <w:rsid w:val="000966C1"/>
    <w:rsid w:val="00096C15"/>
    <w:rsid w:val="00096DC2"/>
    <w:rsid w:val="00096F30"/>
    <w:rsid w:val="00096FA4"/>
    <w:rsid w:val="000970C9"/>
    <w:rsid w:val="00097291"/>
    <w:rsid w:val="000972A0"/>
    <w:rsid w:val="000972E3"/>
    <w:rsid w:val="00097300"/>
    <w:rsid w:val="0009762D"/>
    <w:rsid w:val="000977FD"/>
    <w:rsid w:val="00097A67"/>
    <w:rsid w:val="00097CC3"/>
    <w:rsid w:val="00097F79"/>
    <w:rsid w:val="000A026B"/>
    <w:rsid w:val="000A02CC"/>
    <w:rsid w:val="000A080F"/>
    <w:rsid w:val="000A0898"/>
    <w:rsid w:val="000A0963"/>
    <w:rsid w:val="000A0AE8"/>
    <w:rsid w:val="000A0C49"/>
    <w:rsid w:val="000A0ED5"/>
    <w:rsid w:val="000A15EA"/>
    <w:rsid w:val="000A17CE"/>
    <w:rsid w:val="000A1856"/>
    <w:rsid w:val="000A1A2E"/>
    <w:rsid w:val="000A1AF5"/>
    <w:rsid w:val="000A1D05"/>
    <w:rsid w:val="000A1EC6"/>
    <w:rsid w:val="000A2203"/>
    <w:rsid w:val="000A26EB"/>
    <w:rsid w:val="000A2731"/>
    <w:rsid w:val="000A2ABB"/>
    <w:rsid w:val="000A2E1D"/>
    <w:rsid w:val="000A3192"/>
    <w:rsid w:val="000A32D5"/>
    <w:rsid w:val="000A3456"/>
    <w:rsid w:val="000A3A81"/>
    <w:rsid w:val="000A3CAF"/>
    <w:rsid w:val="000A3FCA"/>
    <w:rsid w:val="000A46AA"/>
    <w:rsid w:val="000A47DE"/>
    <w:rsid w:val="000A4B8F"/>
    <w:rsid w:val="000A4B9A"/>
    <w:rsid w:val="000A4DC6"/>
    <w:rsid w:val="000A52C0"/>
    <w:rsid w:val="000A5498"/>
    <w:rsid w:val="000A559F"/>
    <w:rsid w:val="000A56A7"/>
    <w:rsid w:val="000A5733"/>
    <w:rsid w:val="000A57F5"/>
    <w:rsid w:val="000A5945"/>
    <w:rsid w:val="000A5BE3"/>
    <w:rsid w:val="000A5DB7"/>
    <w:rsid w:val="000A67CD"/>
    <w:rsid w:val="000A67EC"/>
    <w:rsid w:val="000A696F"/>
    <w:rsid w:val="000A6D23"/>
    <w:rsid w:val="000A71AB"/>
    <w:rsid w:val="000A73B5"/>
    <w:rsid w:val="000A7717"/>
    <w:rsid w:val="000A7919"/>
    <w:rsid w:val="000A7A23"/>
    <w:rsid w:val="000A7E01"/>
    <w:rsid w:val="000A7E79"/>
    <w:rsid w:val="000B01E2"/>
    <w:rsid w:val="000B02A3"/>
    <w:rsid w:val="000B02ED"/>
    <w:rsid w:val="000B030A"/>
    <w:rsid w:val="000B092E"/>
    <w:rsid w:val="000B09FA"/>
    <w:rsid w:val="000B0AA7"/>
    <w:rsid w:val="000B0BA3"/>
    <w:rsid w:val="000B0D36"/>
    <w:rsid w:val="000B0D7D"/>
    <w:rsid w:val="000B0D84"/>
    <w:rsid w:val="000B0E1C"/>
    <w:rsid w:val="000B1065"/>
    <w:rsid w:val="000B1098"/>
    <w:rsid w:val="000B155E"/>
    <w:rsid w:val="000B160A"/>
    <w:rsid w:val="000B1A88"/>
    <w:rsid w:val="000B1B0D"/>
    <w:rsid w:val="000B1C1C"/>
    <w:rsid w:val="000B1C8D"/>
    <w:rsid w:val="000B1CB3"/>
    <w:rsid w:val="000B1D91"/>
    <w:rsid w:val="000B2225"/>
    <w:rsid w:val="000B2636"/>
    <w:rsid w:val="000B286D"/>
    <w:rsid w:val="000B3189"/>
    <w:rsid w:val="000B3262"/>
    <w:rsid w:val="000B3276"/>
    <w:rsid w:val="000B377E"/>
    <w:rsid w:val="000B3A77"/>
    <w:rsid w:val="000B3D55"/>
    <w:rsid w:val="000B3DB4"/>
    <w:rsid w:val="000B473B"/>
    <w:rsid w:val="000B473D"/>
    <w:rsid w:val="000B49D8"/>
    <w:rsid w:val="000B4EB8"/>
    <w:rsid w:val="000B50E1"/>
    <w:rsid w:val="000B52BB"/>
    <w:rsid w:val="000B56E2"/>
    <w:rsid w:val="000B5961"/>
    <w:rsid w:val="000B5B9D"/>
    <w:rsid w:val="000B5DCD"/>
    <w:rsid w:val="000B5FD3"/>
    <w:rsid w:val="000B6527"/>
    <w:rsid w:val="000B6728"/>
    <w:rsid w:val="000B684C"/>
    <w:rsid w:val="000B6902"/>
    <w:rsid w:val="000B6AC7"/>
    <w:rsid w:val="000B6C5D"/>
    <w:rsid w:val="000B6E10"/>
    <w:rsid w:val="000B7085"/>
    <w:rsid w:val="000B7296"/>
    <w:rsid w:val="000B730D"/>
    <w:rsid w:val="000B755F"/>
    <w:rsid w:val="000B760A"/>
    <w:rsid w:val="000B7643"/>
    <w:rsid w:val="000B772B"/>
    <w:rsid w:val="000B79D1"/>
    <w:rsid w:val="000B7A64"/>
    <w:rsid w:val="000B7B0A"/>
    <w:rsid w:val="000B7BDE"/>
    <w:rsid w:val="000B7D2C"/>
    <w:rsid w:val="000B7E2B"/>
    <w:rsid w:val="000C0767"/>
    <w:rsid w:val="000C083B"/>
    <w:rsid w:val="000C090A"/>
    <w:rsid w:val="000C095B"/>
    <w:rsid w:val="000C126B"/>
    <w:rsid w:val="000C18F0"/>
    <w:rsid w:val="000C1B24"/>
    <w:rsid w:val="000C1FEC"/>
    <w:rsid w:val="000C220D"/>
    <w:rsid w:val="000C2235"/>
    <w:rsid w:val="000C25CA"/>
    <w:rsid w:val="000C26C2"/>
    <w:rsid w:val="000C28B0"/>
    <w:rsid w:val="000C2DBD"/>
    <w:rsid w:val="000C2E6E"/>
    <w:rsid w:val="000C2FB0"/>
    <w:rsid w:val="000C322A"/>
    <w:rsid w:val="000C33F6"/>
    <w:rsid w:val="000C3421"/>
    <w:rsid w:val="000C3798"/>
    <w:rsid w:val="000C3B75"/>
    <w:rsid w:val="000C3E54"/>
    <w:rsid w:val="000C4025"/>
    <w:rsid w:val="000C41C9"/>
    <w:rsid w:val="000C4228"/>
    <w:rsid w:val="000C47CA"/>
    <w:rsid w:val="000C4849"/>
    <w:rsid w:val="000C4AAD"/>
    <w:rsid w:val="000C4CEC"/>
    <w:rsid w:val="000C4EA6"/>
    <w:rsid w:val="000C4F1B"/>
    <w:rsid w:val="000C4FF1"/>
    <w:rsid w:val="000C50E5"/>
    <w:rsid w:val="000C510D"/>
    <w:rsid w:val="000C54A8"/>
    <w:rsid w:val="000C54F4"/>
    <w:rsid w:val="000C57B3"/>
    <w:rsid w:val="000C57C7"/>
    <w:rsid w:val="000C5807"/>
    <w:rsid w:val="000C5997"/>
    <w:rsid w:val="000C59CA"/>
    <w:rsid w:val="000C5AC0"/>
    <w:rsid w:val="000C618D"/>
    <w:rsid w:val="000C61A4"/>
    <w:rsid w:val="000C622A"/>
    <w:rsid w:val="000C659B"/>
    <w:rsid w:val="000C659E"/>
    <w:rsid w:val="000C65EB"/>
    <w:rsid w:val="000C6FB7"/>
    <w:rsid w:val="000C7059"/>
    <w:rsid w:val="000C7363"/>
    <w:rsid w:val="000C7364"/>
    <w:rsid w:val="000C7419"/>
    <w:rsid w:val="000C75A5"/>
    <w:rsid w:val="000C7958"/>
    <w:rsid w:val="000C799D"/>
    <w:rsid w:val="000C7C18"/>
    <w:rsid w:val="000C7D30"/>
    <w:rsid w:val="000C7E98"/>
    <w:rsid w:val="000C7EDE"/>
    <w:rsid w:val="000D0075"/>
    <w:rsid w:val="000D0572"/>
    <w:rsid w:val="000D05F3"/>
    <w:rsid w:val="000D0A04"/>
    <w:rsid w:val="000D0AA4"/>
    <w:rsid w:val="000D0AB1"/>
    <w:rsid w:val="000D0AB3"/>
    <w:rsid w:val="000D0E61"/>
    <w:rsid w:val="000D0EE4"/>
    <w:rsid w:val="000D12B1"/>
    <w:rsid w:val="000D1865"/>
    <w:rsid w:val="000D1875"/>
    <w:rsid w:val="000D1BC1"/>
    <w:rsid w:val="000D1C58"/>
    <w:rsid w:val="000D1D00"/>
    <w:rsid w:val="000D2638"/>
    <w:rsid w:val="000D2ADE"/>
    <w:rsid w:val="000D2CEE"/>
    <w:rsid w:val="000D2D3E"/>
    <w:rsid w:val="000D2F82"/>
    <w:rsid w:val="000D2FDC"/>
    <w:rsid w:val="000D3149"/>
    <w:rsid w:val="000D3173"/>
    <w:rsid w:val="000D31AA"/>
    <w:rsid w:val="000D31EB"/>
    <w:rsid w:val="000D34B5"/>
    <w:rsid w:val="000D3601"/>
    <w:rsid w:val="000D37E0"/>
    <w:rsid w:val="000D3823"/>
    <w:rsid w:val="000D386D"/>
    <w:rsid w:val="000D3978"/>
    <w:rsid w:val="000D3B51"/>
    <w:rsid w:val="000D4123"/>
    <w:rsid w:val="000D44AA"/>
    <w:rsid w:val="000D4625"/>
    <w:rsid w:val="000D4952"/>
    <w:rsid w:val="000D4D30"/>
    <w:rsid w:val="000D5197"/>
    <w:rsid w:val="000D54FC"/>
    <w:rsid w:val="000D569F"/>
    <w:rsid w:val="000D6304"/>
    <w:rsid w:val="000D64BC"/>
    <w:rsid w:val="000D654A"/>
    <w:rsid w:val="000D699C"/>
    <w:rsid w:val="000D6C60"/>
    <w:rsid w:val="000D6E98"/>
    <w:rsid w:val="000D741C"/>
    <w:rsid w:val="000D783B"/>
    <w:rsid w:val="000D7C8F"/>
    <w:rsid w:val="000D7F51"/>
    <w:rsid w:val="000E00E1"/>
    <w:rsid w:val="000E0208"/>
    <w:rsid w:val="000E041C"/>
    <w:rsid w:val="000E06B0"/>
    <w:rsid w:val="000E0857"/>
    <w:rsid w:val="000E0991"/>
    <w:rsid w:val="000E0B21"/>
    <w:rsid w:val="000E19A1"/>
    <w:rsid w:val="000E1A10"/>
    <w:rsid w:val="000E1B16"/>
    <w:rsid w:val="000E1CD2"/>
    <w:rsid w:val="000E1D7C"/>
    <w:rsid w:val="000E1F01"/>
    <w:rsid w:val="000E208F"/>
    <w:rsid w:val="000E2380"/>
    <w:rsid w:val="000E23E5"/>
    <w:rsid w:val="000E24BC"/>
    <w:rsid w:val="000E24F1"/>
    <w:rsid w:val="000E2684"/>
    <w:rsid w:val="000E288B"/>
    <w:rsid w:val="000E3018"/>
    <w:rsid w:val="000E303E"/>
    <w:rsid w:val="000E3043"/>
    <w:rsid w:val="000E32CE"/>
    <w:rsid w:val="000E3700"/>
    <w:rsid w:val="000E3CF8"/>
    <w:rsid w:val="000E3EAE"/>
    <w:rsid w:val="000E3F92"/>
    <w:rsid w:val="000E42F7"/>
    <w:rsid w:val="000E459B"/>
    <w:rsid w:val="000E5001"/>
    <w:rsid w:val="000E525F"/>
    <w:rsid w:val="000E5307"/>
    <w:rsid w:val="000E556A"/>
    <w:rsid w:val="000E5B4C"/>
    <w:rsid w:val="000E5D01"/>
    <w:rsid w:val="000E5F69"/>
    <w:rsid w:val="000E6000"/>
    <w:rsid w:val="000E607B"/>
    <w:rsid w:val="000E66C3"/>
    <w:rsid w:val="000E6897"/>
    <w:rsid w:val="000E6BF0"/>
    <w:rsid w:val="000E6F51"/>
    <w:rsid w:val="000E71D9"/>
    <w:rsid w:val="000E72BC"/>
    <w:rsid w:val="000E740A"/>
    <w:rsid w:val="000E7494"/>
    <w:rsid w:val="000E770C"/>
    <w:rsid w:val="000E775C"/>
    <w:rsid w:val="000E813F"/>
    <w:rsid w:val="000EC285"/>
    <w:rsid w:val="000F0163"/>
    <w:rsid w:val="000F0372"/>
    <w:rsid w:val="000F038B"/>
    <w:rsid w:val="000F05AE"/>
    <w:rsid w:val="000F0626"/>
    <w:rsid w:val="000F0686"/>
    <w:rsid w:val="000F0835"/>
    <w:rsid w:val="000F0B9F"/>
    <w:rsid w:val="000F0CAD"/>
    <w:rsid w:val="000F0D59"/>
    <w:rsid w:val="000F0E7C"/>
    <w:rsid w:val="000F0FF7"/>
    <w:rsid w:val="000F10F7"/>
    <w:rsid w:val="000F1149"/>
    <w:rsid w:val="000F11A1"/>
    <w:rsid w:val="000F1210"/>
    <w:rsid w:val="000F1A7E"/>
    <w:rsid w:val="000F1BD2"/>
    <w:rsid w:val="000F1F3F"/>
    <w:rsid w:val="000F2252"/>
    <w:rsid w:val="000F2256"/>
    <w:rsid w:val="000F2259"/>
    <w:rsid w:val="000F230F"/>
    <w:rsid w:val="000F2640"/>
    <w:rsid w:val="000F29A8"/>
    <w:rsid w:val="000F2AA8"/>
    <w:rsid w:val="000F2BEA"/>
    <w:rsid w:val="000F2D15"/>
    <w:rsid w:val="000F2D6F"/>
    <w:rsid w:val="000F39B2"/>
    <w:rsid w:val="000F3A02"/>
    <w:rsid w:val="000F3B69"/>
    <w:rsid w:val="000F3F06"/>
    <w:rsid w:val="000F4247"/>
    <w:rsid w:val="000F4799"/>
    <w:rsid w:val="000F47E7"/>
    <w:rsid w:val="000F4862"/>
    <w:rsid w:val="000F49A8"/>
    <w:rsid w:val="000F4D2C"/>
    <w:rsid w:val="000F4D9C"/>
    <w:rsid w:val="000F4DAB"/>
    <w:rsid w:val="000F4EC8"/>
    <w:rsid w:val="000F5591"/>
    <w:rsid w:val="000F57A4"/>
    <w:rsid w:val="000F58D7"/>
    <w:rsid w:val="000F5C99"/>
    <w:rsid w:val="000F5E30"/>
    <w:rsid w:val="000F5EA1"/>
    <w:rsid w:val="000F5F69"/>
    <w:rsid w:val="000F61BF"/>
    <w:rsid w:val="000F649D"/>
    <w:rsid w:val="000F6A39"/>
    <w:rsid w:val="000F6B78"/>
    <w:rsid w:val="000F7043"/>
    <w:rsid w:val="000F7462"/>
    <w:rsid w:val="000F775E"/>
    <w:rsid w:val="000F7D83"/>
    <w:rsid w:val="000F7F4A"/>
    <w:rsid w:val="0010060C"/>
    <w:rsid w:val="0010062D"/>
    <w:rsid w:val="001006DB"/>
    <w:rsid w:val="00100C3B"/>
    <w:rsid w:val="0010105A"/>
    <w:rsid w:val="0010113A"/>
    <w:rsid w:val="00101241"/>
    <w:rsid w:val="00101377"/>
    <w:rsid w:val="00101734"/>
    <w:rsid w:val="00101AE9"/>
    <w:rsid w:val="00101B5A"/>
    <w:rsid w:val="00101C00"/>
    <w:rsid w:val="00101C8F"/>
    <w:rsid w:val="00101E6B"/>
    <w:rsid w:val="00101F0D"/>
    <w:rsid w:val="00101F71"/>
    <w:rsid w:val="0010211D"/>
    <w:rsid w:val="00102632"/>
    <w:rsid w:val="00102737"/>
    <w:rsid w:val="001027B3"/>
    <w:rsid w:val="00102B79"/>
    <w:rsid w:val="00102BB7"/>
    <w:rsid w:val="00102F9E"/>
    <w:rsid w:val="001030CD"/>
    <w:rsid w:val="001031E0"/>
    <w:rsid w:val="00103364"/>
    <w:rsid w:val="00103754"/>
    <w:rsid w:val="001039BE"/>
    <w:rsid w:val="00103A91"/>
    <w:rsid w:val="00103B66"/>
    <w:rsid w:val="00103FBC"/>
    <w:rsid w:val="0010434F"/>
    <w:rsid w:val="0010462F"/>
    <w:rsid w:val="00104673"/>
    <w:rsid w:val="00104A50"/>
    <w:rsid w:val="00104B26"/>
    <w:rsid w:val="00104BAE"/>
    <w:rsid w:val="00104E06"/>
    <w:rsid w:val="00104EA2"/>
    <w:rsid w:val="00104EF0"/>
    <w:rsid w:val="0010500B"/>
    <w:rsid w:val="00105640"/>
    <w:rsid w:val="001058A8"/>
    <w:rsid w:val="001059FD"/>
    <w:rsid w:val="00105A05"/>
    <w:rsid w:val="00105B28"/>
    <w:rsid w:val="00105BFF"/>
    <w:rsid w:val="00105DE9"/>
    <w:rsid w:val="00105E28"/>
    <w:rsid w:val="00105E62"/>
    <w:rsid w:val="00105F5F"/>
    <w:rsid w:val="001064DB"/>
    <w:rsid w:val="00106A7F"/>
    <w:rsid w:val="00106B07"/>
    <w:rsid w:val="00106B10"/>
    <w:rsid w:val="0010702F"/>
    <w:rsid w:val="00107039"/>
    <w:rsid w:val="00107166"/>
    <w:rsid w:val="0010733C"/>
    <w:rsid w:val="00107460"/>
    <w:rsid w:val="0010757E"/>
    <w:rsid w:val="001075F6"/>
    <w:rsid w:val="00107688"/>
    <w:rsid w:val="001077A7"/>
    <w:rsid w:val="00107C2A"/>
    <w:rsid w:val="00107E82"/>
    <w:rsid w:val="001103BD"/>
    <w:rsid w:val="001104FA"/>
    <w:rsid w:val="00110796"/>
    <w:rsid w:val="0011086A"/>
    <w:rsid w:val="0011086D"/>
    <w:rsid w:val="00110870"/>
    <w:rsid w:val="00110939"/>
    <w:rsid w:val="001109C9"/>
    <w:rsid w:val="001109EB"/>
    <w:rsid w:val="00110E65"/>
    <w:rsid w:val="001115B9"/>
    <w:rsid w:val="00111793"/>
    <w:rsid w:val="0011179D"/>
    <w:rsid w:val="00111BE2"/>
    <w:rsid w:val="00111D91"/>
    <w:rsid w:val="00111EE5"/>
    <w:rsid w:val="00111F1B"/>
    <w:rsid w:val="00111F70"/>
    <w:rsid w:val="00111F9A"/>
    <w:rsid w:val="0011205F"/>
    <w:rsid w:val="0011227F"/>
    <w:rsid w:val="0011269E"/>
    <w:rsid w:val="00112762"/>
    <w:rsid w:val="00112935"/>
    <w:rsid w:val="00112CA7"/>
    <w:rsid w:val="00112E19"/>
    <w:rsid w:val="00112E92"/>
    <w:rsid w:val="00112EC3"/>
    <w:rsid w:val="001133A3"/>
    <w:rsid w:val="001134A2"/>
    <w:rsid w:val="00113521"/>
    <w:rsid w:val="001135A1"/>
    <w:rsid w:val="001137AF"/>
    <w:rsid w:val="0011413D"/>
    <w:rsid w:val="001143EC"/>
    <w:rsid w:val="001146E3"/>
    <w:rsid w:val="00114AAE"/>
    <w:rsid w:val="00114CBB"/>
    <w:rsid w:val="00114F36"/>
    <w:rsid w:val="00114FF7"/>
    <w:rsid w:val="001153B8"/>
    <w:rsid w:val="001153C4"/>
    <w:rsid w:val="001155DB"/>
    <w:rsid w:val="001155FC"/>
    <w:rsid w:val="00115E41"/>
    <w:rsid w:val="00116203"/>
    <w:rsid w:val="0011624F"/>
    <w:rsid w:val="00116324"/>
    <w:rsid w:val="00116D63"/>
    <w:rsid w:val="00116E4F"/>
    <w:rsid w:val="001170C2"/>
    <w:rsid w:val="001171DE"/>
    <w:rsid w:val="001172D0"/>
    <w:rsid w:val="001172ED"/>
    <w:rsid w:val="001175AD"/>
    <w:rsid w:val="001178FD"/>
    <w:rsid w:val="0011794E"/>
    <w:rsid w:val="00117957"/>
    <w:rsid w:val="00117D58"/>
    <w:rsid w:val="001202DF"/>
    <w:rsid w:val="0012039A"/>
    <w:rsid w:val="001203F4"/>
    <w:rsid w:val="00120547"/>
    <w:rsid w:val="00120570"/>
    <w:rsid w:val="001209FA"/>
    <w:rsid w:val="00120DE2"/>
    <w:rsid w:val="00120FEB"/>
    <w:rsid w:val="001211BB"/>
    <w:rsid w:val="00121464"/>
    <w:rsid w:val="00121761"/>
    <w:rsid w:val="00121987"/>
    <w:rsid w:val="00121A88"/>
    <w:rsid w:val="00121E95"/>
    <w:rsid w:val="00122173"/>
    <w:rsid w:val="001226F1"/>
    <w:rsid w:val="001228FD"/>
    <w:rsid w:val="00122B19"/>
    <w:rsid w:val="00122BC0"/>
    <w:rsid w:val="00122CF1"/>
    <w:rsid w:val="00122D72"/>
    <w:rsid w:val="00122DB1"/>
    <w:rsid w:val="00122E74"/>
    <w:rsid w:val="001236F2"/>
    <w:rsid w:val="00123938"/>
    <w:rsid w:val="00123943"/>
    <w:rsid w:val="001239B5"/>
    <w:rsid w:val="00123A98"/>
    <w:rsid w:val="00123B18"/>
    <w:rsid w:val="00123B19"/>
    <w:rsid w:val="00123FB7"/>
    <w:rsid w:val="0012410D"/>
    <w:rsid w:val="001243EF"/>
    <w:rsid w:val="001248D9"/>
    <w:rsid w:val="0012549D"/>
    <w:rsid w:val="00125667"/>
    <w:rsid w:val="001256B0"/>
    <w:rsid w:val="001258D5"/>
    <w:rsid w:val="001259D0"/>
    <w:rsid w:val="0012648C"/>
    <w:rsid w:val="001265C7"/>
    <w:rsid w:val="001267F4"/>
    <w:rsid w:val="00126D18"/>
    <w:rsid w:val="001271FB"/>
    <w:rsid w:val="00127222"/>
    <w:rsid w:val="0012729D"/>
    <w:rsid w:val="00127FD3"/>
    <w:rsid w:val="00130AA1"/>
    <w:rsid w:val="00130E6F"/>
    <w:rsid w:val="001310B8"/>
    <w:rsid w:val="00131A5F"/>
    <w:rsid w:val="00131B0C"/>
    <w:rsid w:val="00131B10"/>
    <w:rsid w:val="00131BBB"/>
    <w:rsid w:val="00131EFA"/>
    <w:rsid w:val="00132091"/>
    <w:rsid w:val="00132246"/>
    <w:rsid w:val="00132434"/>
    <w:rsid w:val="0013257A"/>
    <w:rsid w:val="001325CE"/>
    <w:rsid w:val="001326E4"/>
    <w:rsid w:val="00132808"/>
    <w:rsid w:val="00132B14"/>
    <w:rsid w:val="00133651"/>
    <w:rsid w:val="0013365B"/>
    <w:rsid w:val="0013387E"/>
    <w:rsid w:val="0013392A"/>
    <w:rsid w:val="001339F8"/>
    <w:rsid w:val="00133B04"/>
    <w:rsid w:val="00133FDC"/>
    <w:rsid w:val="00134047"/>
    <w:rsid w:val="00134671"/>
    <w:rsid w:val="00134819"/>
    <w:rsid w:val="00134ADC"/>
    <w:rsid w:val="00134E51"/>
    <w:rsid w:val="00134FFB"/>
    <w:rsid w:val="00135403"/>
    <w:rsid w:val="00135813"/>
    <w:rsid w:val="001358CD"/>
    <w:rsid w:val="001359C2"/>
    <w:rsid w:val="00135A6F"/>
    <w:rsid w:val="00135ADD"/>
    <w:rsid w:val="00135E94"/>
    <w:rsid w:val="001361D3"/>
    <w:rsid w:val="00136947"/>
    <w:rsid w:val="00137005"/>
    <w:rsid w:val="00137177"/>
    <w:rsid w:val="001371FC"/>
    <w:rsid w:val="001372F3"/>
    <w:rsid w:val="001373E4"/>
    <w:rsid w:val="00137D43"/>
    <w:rsid w:val="00137E63"/>
    <w:rsid w:val="00140022"/>
    <w:rsid w:val="00140126"/>
    <w:rsid w:val="001401C8"/>
    <w:rsid w:val="0014031C"/>
    <w:rsid w:val="001403F0"/>
    <w:rsid w:val="0014071C"/>
    <w:rsid w:val="0014119E"/>
    <w:rsid w:val="0014149E"/>
    <w:rsid w:val="0014159B"/>
    <w:rsid w:val="0014173B"/>
    <w:rsid w:val="0014184A"/>
    <w:rsid w:val="00141E0F"/>
    <w:rsid w:val="00141FBF"/>
    <w:rsid w:val="00142050"/>
    <w:rsid w:val="001427D5"/>
    <w:rsid w:val="00142896"/>
    <w:rsid w:val="001428B5"/>
    <w:rsid w:val="001429C5"/>
    <w:rsid w:val="00142D97"/>
    <w:rsid w:val="00143585"/>
    <w:rsid w:val="0014362A"/>
    <w:rsid w:val="0014365B"/>
    <w:rsid w:val="00143725"/>
    <w:rsid w:val="00143B45"/>
    <w:rsid w:val="00143D0B"/>
    <w:rsid w:val="00143D95"/>
    <w:rsid w:val="001441D6"/>
    <w:rsid w:val="001444F3"/>
    <w:rsid w:val="0014468A"/>
    <w:rsid w:val="001446FE"/>
    <w:rsid w:val="00144AA0"/>
    <w:rsid w:val="00144C70"/>
    <w:rsid w:val="00144E0B"/>
    <w:rsid w:val="00144E73"/>
    <w:rsid w:val="00145113"/>
    <w:rsid w:val="0014556D"/>
    <w:rsid w:val="0014561B"/>
    <w:rsid w:val="00145661"/>
    <w:rsid w:val="001459DE"/>
    <w:rsid w:val="00146261"/>
    <w:rsid w:val="0014630A"/>
    <w:rsid w:val="001463DB"/>
    <w:rsid w:val="001464F4"/>
    <w:rsid w:val="00146619"/>
    <w:rsid w:val="00146CE0"/>
    <w:rsid w:val="00146E84"/>
    <w:rsid w:val="00146E95"/>
    <w:rsid w:val="00147080"/>
    <w:rsid w:val="0014713E"/>
    <w:rsid w:val="00147239"/>
    <w:rsid w:val="0014734B"/>
    <w:rsid w:val="00147366"/>
    <w:rsid w:val="001473C8"/>
    <w:rsid w:val="0014745F"/>
    <w:rsid w:val="001474AE"/>
    <w:rsid w:val="001474E9"/>
    <w:rsid w:val="001475F2"/>
    <w:rsid w:val="00147A46"/>
    <w:rsid w:val="00147BF8"/>
    <w:rsid w:val="00147C00"/>
    <w:rsid w:val="00147D24"/>
    <w:rsid w:val="00147DD2"/>
    <w:rsid w:val="00147FC7"/>
    <w:rsid w:val="0015023C"/>
    <w:rsid w:val="00150442"/>
    <w:rsid w:val="00150633"/>
    <w:rsid w:val="0015084F"/>
    <w:rsid w:val="00150C04"/>
    <w:rsid w:val="00150C99"/>
    <w:rsid w:val="00150F08"/>
    <w:rsid w:val="00150FC1"/>
    <w:rsid w:val="001511A9"/>
    <w:rsid w:val="001512C5"/>
    <w:rsid w:val="001514E8"/>
    <w:rsid w:val="00151505"/>
    <w:rsid w:val="00151AA5"/>
    <w:rsid w:val="00151F39"/>
    <w:rsid w:val="00151F74"/>
    <w:rsid w:val="001523B3"/>
    <w:rsid w:val="0015248F"/>
    <w:rsid w:val="00152622"/>
    <w:rsid w:val="00152632"/>
    <w:rsid w:val="00152795"/>
    <w:rsid w:val="00152939"/>
    <w:rsid w:val="001529D4"/>
    <w:rsid w:val="001529E2"/>
    <w:rsid w:val="00152A46"/>
    <w:rsid w:val="00152EC1"/>
    <w:rsid w:val="00153155"/>
    <w:rsid w:val="00153178"/>
    <w:rsid w:val="00153402"/>
    <w:rsid w:val="001535B1"/>
    <w:rsid w:val="00153758"/>
    <w:rsid w:val="001537D4"/>
    <w:rsid w:val="00153AB6"/>
    <w:rsid w:val="00153C09"/>
    <w:rsid w:val="00153ECD"/>
    <w:rsid w:val="00154513"/>
    <w:rsid w:val="001546A2"/>
    <w:rsid w:val="00154891"/>
    <w:rsid w:val="001548B4"/>
    <w:rsid w:val="00154935"/>
    <w:rsid w:val="00154CAC"/>
    <w:rsid w:val="00154F42"/>
    <w:rsid w:val="00155478"/>
    <w:rsid w:val="001555E5"/>
    <w:rsid w:val="00155988"/>
    <w:rsid w:val="00155DDE"/>
    <w:rsid w:val="00155F4E"/>
    <w:rsid w:val="001560D6"/>
    <w:rsid w:val="00156317"/>
    <w:rsid w:val="001563E2"/>
    <w:rsid w:val="00156708"/>
    <w:rsid w:val="00156AC3"/>
    <w:rsid w:val="0015712F"/>
    <w:rsid w:val="00157172"/>
    <w:rsid w:val="001571BF"/>
    <w:rsid w:val="001571C6"/>
    <w:rsid w:val="001576E7"/>
    <w:rsid w:val="00157998"/>
    <w:rsid w:val="00157DBE"/>
    <w:rsid w:val="001604C2"/>
    <w:rsid w:val="001604DC"/>
    <w:rsid w:val="0016085B"/>
    <w:rsid w:val="001608C3"/>
    <w:rsid w:val="00160B6A"/>
    <w:rsid w:val="00160D5A"/>
    <w:rsid w:val="00160D63"/>
    <w:rsid w:val="00160EDD"/>
    <w:rsid w:val="0016101F"/>
    <w:rsid w:val="00161336"/>
    <w:rsid w:val="001613CD"/>
    <w:rsid w:val="00161729"/>
    <w:rsid w:val="00161818"/>
    <w:rsid w:val="001619DC"/>
    <w:rsid w:val="00161A27"/>
    <w:rsid w:val="00161CA2"/>
    <w:rsid w:val="00161EC8"/>
    <w:rsid w:val="00161ED8"/>
    <w:rsid w:val="00162066"/>
    <w:rsid w:val="0016211C"/>
    <w:rsid w:val="00162404"/>
    <w:rsid w:val="00162744"/>
    <w:rsid w:val="00162A2F"/>
    <w:rsid w:val="001633FF"/>
    <w:rsid w:val="001634CA"/>
    <w:rsid w:val="00163654"/>
    <w:rsid w:val="00163B59"/>
    <w:rsid w:val="00163B75"/>
    <w:rsid w:val="00163EA7"/>
    <w:rsid w:val="001641B5"/>
    <w:rsid w:val="001643FF"/>
    <w:rsid w:val="00164805"/>
    <w:rsid w:val="001648B3"/>
    <w:rsid w:val="00164BDF"/>
    <w:rsid w:val="00164D67"/>
    <w:rsid w:val="00165455"/>
    <w:rsid w:val="0016554C"/>
    <w:rsid w:val="00166115"/>
    <w:rsid w:val="00166552"/>
    <w:rsid w:val="001666A1"/>
    <w:rsid w:val="00166A07"/>
    <w:rsid w:val="00166D59"/>
    <w:rsid w:val="00166D78"/>
    <w:rsid w:val="00166FB4"/>
    <w:rsid w:val="00166FFB"/>
    <w:rsid w:val="00167326"/>
    <w:rsid w:val="001675BA"/>
    <w:rsid w:val="00167762"/>
    <w:rsid w:val="0016776C"/>
    <w:rsid w:val="00167867"/>
    <w:rsid w:val="00167A42"/>
    <w:rsid w:val="00167B01"/>
    <w:rsid w:val="00167B3E"/>
    <w:rsid w:val="00167DBB"/>
    <w:rsid w:val="00170216"/>
    <w:rsid w:val="00170504"/>
    <w:rsid w:val="001706F2"/>
    <w:rsid w:val="00170DB4"/>
    <w:rsid w:val="001711C1"/>
    <w:rsid w:val="00171400"/>
    <w:rsid w:val="00171503"/>
    <w:rsid w:val="00171685"/>
    <w:rsid w:val="0017195D"/>
    <w:rsid w:val="00171A75"/>
    <w:rsid w:val="00171C7B"/>
    <w:rsid w:val="00171D45"/>
    <w:rsid w:val="00171EEF"/>
    <w:rsid w:val="0017229D"/>
    <w:rsid w:val="00172350"/>
    <w:rsid w:val="0017243C"/>
    <w:rsid w:val="0017278F"/>
    <w:rsid w:val="00172925"/>
    <w:rsid w:val="00172D21"/>
    <w:rsid w:val="00172F5A"/>
    <w:rsid w:val="00173135"/>
    <w:rsid w:val="001735E2"/>
    <w:rsid w:val="001736B1"/>
    <w:rsid w:val="00173888"/>
    <w:rsid w:val="00173A8F"/>
    <w:rsid w:val="00173BF9"/>
    <w:rsid w:val="0017405A"/>
    <w:rsid w:val="00174759"/>
    <w:rsid w:val="001747C1"/>
    <w:rsid w:val="00174943"/>
    <w:rsid w:val="00174E39"/>
    <w:rsid w:val="00174F53"/>
    <w:rsid w:val="001753D6"/>
    <w:rsid w:val="00175665"/>
    <w:rsid w:val="0017574D"/>
    <w:rsid w:val="00175B45"/>
    <w:rsid w:val="00175BF2"/>
    <w:rsid w:val="0017604E"/>
    <w:rsid w:val="00176053"/>
    <w:rsid w:val="00176270"/>
    <w:rsid w:val="001762B7"/>
    <w:rsid w:val="0017667B"/>
    <w:rsid w:val="001769DC"/>
    <w:rsid w:val="00176B63"/>
    <w:rsid w:val="00176BAC"/>
    <w:rsid w:val="00176DAF"/>
    <w:rsid w:val="00177C52"/>
    <w:rsid w:val="00177C88"/>
    <w:rsid w:val="00177CFD"/>
    <w:rsid w:val="00177D4F"/>
    <w:rsid w:val="00180000"/>
    <w:rsid w:val="001801B1"/>
    <w:rsid w:val="00180269"/>
    <w:rsid w:val="00180932"/>
    <w:rsid w:val="00180B01"/>
    <w:rsid w:val="001813B1"/>
    <w:rsid w:val="00181487"/>
    <w:rsid w:val="001814A4"/>
    <w:rsid w:val="001814AB"/>
    <w:rsid w:val="0018154F"/>
    <w:rsid w:val="0018160C"/>
    <w:rsid w:val="00181691"/>
    <w:rsid w:val="00181BA5"/>
    <w:rsid w:val="00181C02"/>
    <w:rsid w:val="00181C82"/>
    <w:rsid w:val="00181D4A"/>
    <w:rsid w:val="00181F06"/>
    <w:rsid w:val="00181FC2"/>
    <w:rsid w:val="00181FC9"/>
    <w:rsid w:val="00182415"/>
    <w:rsid w:val="001824FD"/>
    <w:rsid w:val="00182608"/>
    <w:rsid w:val="00182626"/>
    <w:rsid w:val="00182A16"/>
    <w:rsid w:val="00182FB8"/>
    <w:rsid w:val="00182FDF"/>
    <w:rsid w:val="00183204"/>
    <w:rsid w:val="001832DD"/>
    <w:rsid w:val="0018333C"/>
    <w:rsid w:val="00183433"/>
    <w:rsid w:val="00183D59"/>
    <w:rsid w:val="00184520"/>
    <w:rsid w:val="00184540"/>
    <w:rsid w:val="001846C7"/>
    <w:rsid w:val="00184A7C"/>
    <w:rsid w:val="00184DCD"/>
    <w:rsid w:val="00184DEE"/>
    <w:rsid w:val="001850E3"/>
    <w:rsid w:val="001853E9"/>
    <w:rsid w:val="00185519"/>
    <w:rsid w:val="00185525"/>
    <w:rsid w:val="00185587"/>
    <w:rsid w:val="00185749"/>
    <w:rsid w:val="00185764"/>
    <w:rsid w:val="00185AB3"/>
    <w:rsid w:val="00186503"/>
    <w:rsid w:val="00186683"/>
    <w:rsid w:val="001867A6"/>
    <w:rsid w:val="001868CE"/>
    <w:rsid w:val="00186F95"/>
    <w:rsid w:val="0018710C"/>
    <w:rsid w:val="00187317"/>
    <w:rsid w:val="001874FA"/>
    <w:rsid w:val="001875DD"/>
    <w:rsid w:val="00187813"/>
    <w:rsid w:val="00187A54"/>
    <w:rsid w:val="00187BFD"/>
    <w:rsid w:val="00187DE1"/>
    <w:rsid w:val="00187ECF"/>
    <w:rsid w:val="00190020"/>
    <w:rsid w:val="00190BB3"/>
    <w:rsid w:val="00190BC7"/>
    <w:rsid w:val="0019111B"/>
    <w:rsid w:val="0019152E"/>
    <w:rsid w:val="001919CD"/>
    <w:rsid w:val="00191ADE"/>
    <w:rsid w:val="00191D0A"/>
    <w:rsid w:val="00191DC1"/>
    <w:rsid w:val="00191E41"/>
    <w:rsid w:val="001920FF"/>
    <w:rsid w:val="001925BA"/>
    <w:rsid w:val="00192702"/>
    <w:rsid w:val="001927BE"/>
    <w:rsid w:val="00192804"/>
    <w:rsid w:val="0019284A"/>
    <w:rsid w:val="001929F1"/>
    <w:rsid w:val="00192B8A"/>
    <w:rsid w:val="00192CB6"/>
    <w:rsid w:val="00192E61"/>
    <w:rsid w:val="00192EF3"/>
    <w:rsid w:val="00192F16"/>
    <w:rsid w:val="00193112"/>
    <w:rsid w:val="0019340E"/>
    <w:rsid w:val="00193503"/>
    <w:rsid w:val="00193539"/>
    <w:rsid w:val="001935BA"/>
    <w:rsid w:val="001939C7"/>
    <w:rsid w:val="00193A9C"/>
    <w:rsid w:val="00193BE2"/>
    <w:rsid w:val="001944BC"/>
    <w:rsid w:val="0019480F"/>
    <w:rsid w:val="00194BCE"/>
    <w:rsid w:val="00194E54"/>
    <w:rsid w:val="00195036"/>
    <w:rsid w:val="001952BC"/>
    <w:rsid w:val="00195437"/>
    <w:rsid w:val="001957B4"/>
    <w:rsid w:val="00195A73"/>
    <w:rsid w:val="00195E6C"/>
    <w:rsid w:val="00195F55"/>
    <w:rsid w:val="0019610E"/>
    <w:rsid w:val="001961EB"/>
    <w:rsid w:val="001962E9"/>
    <w:rsid w:val="00196396"/>
    <w:rsid w:val="001964EE"/>
    <w:rsid w:val="00196509"/>
    <w:rsid w:val="0019654B"/>
    <w:rsid w:val="0019678A"/>
    <w:rsid w:val="00196960"/>
    <w:rsid w:val="00196D47"/>
    <w:rsid w:val="0019712A"/>
    <w:rsid w:val="001977AB"/>
    <w:rsid w:val="00197ADD"/>
    <w:rsid w:val="00197BAA"/>
    <w:rsid w:val="00197C6E"/>
    <w:rsid w:val="00197E04"/>
    <w:rsid w:val="00197E66"/>
    <w:rsid w:val="00197FC1"/>
    <w:rsid w:val="001A0020"/>
    <w:rsid w:val="001A01A3"/>
    <w:rsid w:val="001A01EF"/>
    <w:rsid w:val="001A0305"/>
    <w:rsid w:val="001A0345"/>
    <w:rsid w:val="001A04EB"/>
    <w:rsid w:val="001A06A6"/>
    <w:rsid w:val="001A06C3"/>
    <w:rsid w:val="001A06F9"/>
    <w:rsid w:val="001A0A64"/>
    <w:rsid w:val="001A0A7E"/>
    <w:rsid w:val="001A0C91"/>
    <w:rsid w:val="001A10F9"/>
    <w:rsid w:val="001A175A"/>
    <w:rsid w:val="001A1C9A"/>
    <w:rsid w:val="001A1D8D"/>
    <w:rsid w:val="001A1E88"/>
    <w:rsid w:val="001A1FB2"/>
    <w:rsid w:val="001A200C"/>
    <w:rsid w:val="001A2514"/>
    <w:rsid w:val="001A27A7"/>
    <w:rsid w:val="001A2DF1"/>
    <w:rsid w:val="001A3092"/>
    <w:rsid w:val="001A3355"/>
    <w:rsid w:val="001A36CA"/>
    <w:rsid w:val="001A3B86"/>
    <w:rsid w:val="001A3CD7"/>
    <w:rsid w:val="001A4216"/>
    <w:rsid w:val="001A424D"/>
    <w:rsid w:val="001A4514"/>
    <w:rsid w:val="001A452D"/>
    <w:rsid w:val="001A47F0"/>
    <w:rsid w:val="001A4963"/>
    <w:rsid w:val="001A4C1D"/>
    <w:rsid w:val="001A4D1C"/>
    <w:rsid w:val="001A530E"/>
    <w:rsid w:val="001A5424"/>
    <w:rsid w:val="001A5703"/>
    <w:rsid w:val="001A578F"/>
    <w:rsid w:val="001A59B6"/>
    <w:rsid w:val="001A5BF4"/>
    <w:rsid w:val="001A634D"/>
    <w:rsid w:val="001A63D2"/>
    <w:rsid w:val="001A64A2"/>
    <w:rsid w:val="001A64DE"/>
    <w:rsid w:val="001A66DE"/>
    <w:rsid w:val="001A681F"/>
    <w:rsid w:val="001A69D2"/>
    <w:rsid w:val="001A6ACA"/>
    <w:rsid w:val="001A6B10"/>
    <w:rsid w:val="001A6B8B"/>
    <w:rsid w:val="001A6E5A"/>
    <w:rsid w:val="001A6ECF"/>
    <w:rsid w:val="001A7175"/>
    <w:rsid w:val="001A756B"/>
    <w:rsid w:val="001A7644"/>
    <w:rsid w:val="001A7E74"/>
    <w:rsid w:val="001A7EED"/>
    <w:rsid w:val="001B035F"/>
    <w:rsid w:val="001B0913"/>
    <w:rsid w:val="001B09AD"/>
    <w:rsid w:val="001B09CB"/>
    <w:rsid w:val="001B0A23"/>
    <w:rsid w:val="001B0A5B"/>
    <w:rsid w:val="001B0DD5"/>
    <w:rsid w:val="001B1082"/>
    <w:rsid w:val="001B153D"/>
    <w:rsid w:val="001B1586"/>
    <w:rsid w:val="001B1687"/>
    <w:rsid w:val="001B1782"/>
    <w:rsid w:val="001B185F"/>
    <w:rsid w:val="001B1BDB"/>
    <w:rsid w:val="001B223C"/>
    <w:rsid w:val="001B22F8"/>
    <w:rsid w:val="001B24C6"/>
    <w:rsid w:val="001B26F4"/>
    <w:rsid w:val="001B2989"/>
    <w:rsid w:val="001B29A2"/>
    <w:rsid w:val="001B2B42"/>
    <w:rsid w:val="001B2E8D"/>
    <w:rsid w:val="001B3033"/>
    <w:rsid w:val="001B3077"/>
    <w:rsid w:val="001B31B6"/>
    <w:rsid w:val="001B31CC"/>
    <w:rsid w:val="001B33A6"/>
    <w:rsid w:val="001B36C8"/>
    <w:rsid w:val="001B3737"/>
    <w:rsid w:val="001B3AE5"/>
    <w:rsid w:val="001B3B51"/>
    <w:rsid w:val="001B3C75"/>
    <w:rsid w:val="001B3D94"/>
    <w:rsid w:val="001B3ED1"/>
    <w:rsid w:val="001B400E"/>
    <w:rsid w:val="001B41E1"/>
    <w:rsid w:val="001B4445"/>
    <w:rsid w:val="001B463E"/>
    <w:rsid w:val="001B46C5"/>
    <w:rsid w:val="001B4A20"/>
    <w:rsid w:val="001B4AC5"/>
    <w:rsid w:val="001B4AD9"/>
    <w:rsid w:val="001B4B47"/>
    <w:rsid w:val="001B4E89"/>
    <w:rsid w:val="001B4EA2"/>
    <w:rsid w:val="001B5550"/>
    <w:rsid w:val="001B5646"/>
    <w:rsid w:val="001B5BDB"/>
    <w:rsid w:val="001B5C81"/>
    <w:rsid w:val="001B5ECE"/>
    <w:rsid w:val="001B6886"/>
    <w:rsid w:val="001B6B72"/>
    <w:rsid w:val="001B6D41"/>
    <w:rsid w:val="001B7198"/>
    <w:rsid w:val="001B732B"/>
    <w:rsid w:val="001B73D6"/>
    <w:rsid w:val="001B7959"/>
    <w:rsid w:val="001B7DEC"/>
    <w:rsid w:val="001B7EBF"/>
    <w:rsid w:val="001B7F72"/>
    <w:rsid w:val="001B92F5"/>
    <w:rsid w:val="001C0089"/>
    <w:rsid w:val="001C038A"/>
    <w:rsid w:val="001C08DC"/>
    <w:rsid w:val="001C0987"/>
    <w:rsid w:val="001C0DAE"/>
    <w:rsid w:val="001C0F21"/>
    <w:rsid w:val="001C102B"/>
    <w:rsid w:val="001C13A9"/>
    <w:rsid w:val="001C155E"/>
    <w:rsid w:val="001C1914"/>
    <w:rsid w:val="001C192C"/>
    <w:rsid w:val="001C19C2"/>
    <w:rsid w:val="001C1E50"/>
    <w:rsid w:val="001C1F5B"/>
    <w:rsid w:val="001C1F61"/>
    <w:rsid w:val="001C202C"/>
    <w:rsid w:val="001C2945"/>
    <w:rsid w:val="001C2AAD"/>
    <w:rsid w:val="001C2C6B"/>
    <w:rsid w:val="001C2DFA"/>
    <w:rsid w:val="001C2E25"/>
    <w:rsid w:val="001C2EDA"/>
    <w:rsid w:val="001C3738"/>
    <w:rsid w:val="001C3917"/>
    <w:rsid w:val="001C3B05"/>
    <w:rsid w:val="001C3C3A"/>
    <w:rsid w:val="001C3E9A"/>
    <w:rsid w:val="001C3FA2"/>
    <w:rsid w:val="001C4214"/>
    <w:rsid w:val="001C44BE"/>
    <w:rsid w:val="001C48B8"/>
    <w:rsid w:val="001C494F"/>
    <w:rsid w:val="001C518C"/>
    <w:rsid w:val="001C57A7"/>
    <w:rsid w:val="001C57B1"/>
    <w:rsid w:val="001C5976"/>
    <w:rsid w:val="001C5A9E"/>
    <w:rsid w:val="001C5B87"/>
    <w:rsid w:val="001C5E93"/>
    <w:rsid w:val="001C5F41"/>
    <w:rsid w:val="001C6003"/>
    <w:rsid w:val="001C6275"/>
    <w:rsid w:val="001C62F2"/>
    <w:rsid w:val="001C6376"/>
    <w:rsid w:val="001C63CC"/>
    <w:rsid w:val="001C6713"/>
    <w:rsid w:val="001C68A4"/>
    <w:rsid w:val="001C6DC2"/>
    <w:rsid w:val="001C705A"/>
    <w:rsid w:val="001C70D2"/>
    <w:rsid w:val="001C734C"/>
    <w:rsid w:val="001C7392"/>
    <w:rsid w:val="001C74E7"/>
    <w:rsid w:val="001C7E88"/>
    <w:rsid w:val="001D0041"/>
    <w:rsid w:val="001D03FC"/>
    <w:rsid w:val="001D04D6"/>
    <w:rsid w:val="001D056F"/>
    <w:rsid w:val="001D05ED"/>
    <w:rsid w:val="001D0723"/>
    <w:rsid w:val="001D0966"/>
    <w:rsid w:val="001D0BC1"/>
    <w:rsid w:val="001D0C74"/>
    <w:rsid w:val="001D0C96"/>
    <w:rsid w:val="001D0DDD"/>
    <w:rsid w:val="001D0F46"/>
    <w:rsid w:val="001D0F4A"/>
    <w:rsid w:val="001D0F50"/>
    <w:rsid w:val="001D1BDC"/>
    <w:rsid w:val="001D2AF0"/>
    <w:rsid w:val="001D2C21"/>
    <w:rsid w:val="001D2C83"/>
    <w:rsid w:val="001D3099"/>
    <w:rsid w:val="001D3325"/>
    <w:rsid w:val="001D3398"/>
    <w:rsid w:val="001D361C"/>
    <w:rsid w:val="001D3BFD"/>
    <w:rsid w:val="001D3E4D"/>
    <w:rsid w:val="001D4149"/>
    <w:rsid w:val="001D41F8"/>
    <w:rsid w:val="001D4260"/>
    <w:rsid w:val="001D4D5E"/>
    <w:rsid w:val="001D5394"/>
    <w:rsid w:val="001D57BD"/>
    <w:rsid w:val="001D5C79"/>
    <w:rsid w:val="001D5D23"/>
    <w:rsid w:val="001D5E95"/>
    <w:rsid w:val="001D5F97"/>
    <w:rsid w:val="001D6216"/>
    <w:rsid w:val="001D63F9"/>
    <w:rsid w:val="001D6A95"/>
    <w:rsid w:val="001D6C85"/>
    <w:rsid w:val="001D6CBA"/>
    <w:rsid w:val="001D6D6B"/>
    <w:rsid w:val="001D6D85"/>
    <w:rsid w:val="001D6DD9"/>
    <w:rsid w:val="001D6EB6"/>
    <w:rsid w:val="001D7336"/>
    <w:rsid w:val="001D76B3"/>
    <w:rsid w:val="001D7714"/>
    <w:rsid w:val="001D7888"/>
    <w:rsid w:val="001D79D6"/>
    <w:rsid w:val="001D7CDE"/>
    <w:rsid w:val="001E0000"/>
    <w:rsid w:val="001E021D"/>
    <w:rsid w:val="001E0243"/>
    <w:rsid w:val="001E0360"/>
    <w:rsid w:val="001E0CFB"/>
    <w:rsid w:val="001E0D08"/>
    <w:rsid w:val="001E0E5E"/>
    <w:rsid w:val="001E10F4"/>
    <w:rsid w:val="001E11D3"/>
    <w:rsid w:val="001E13FF"/>
    <w:rsid w:val="001E1D63"/>
    <w:rsid w:val="001E1E0B"/>
    <w:rsid w:val="001E1EA0"/>
    <w:rsid w:val="001E2034"/>
    <w:rsid w:val="001E20CD"/>
    <w:rsid w:val="001E211D"/>
    <w:rsid w:val="001E2414"/>
    <w:rsid w:val="001E269F"/>
    <w:rsid w:val="001E27EE"/>
    <w:rsid w:val="001E2905"/>
    <w:rsid w:val="001E2AA2"/>
    <w:rsid w:val="001E2AAA"/>
    <w:rsid w:val="001E311D"/>
    <w:rsid w:val="001E362D"/>
    <w:rsid w:val="001E388A"/>
    <w:rsid w:val="001E389F"/>
    <w:rsid w:val="001E3CC2"/>
    <w:rsid w:val="001E3E3A"/>
    <w:rsid w:val="001E3F52"/>
    <w:rsid w:val="001E40D1"/>
    <w:rsid w:val="001E4161"/>
    <w:rsid w:val="001E433E"/>
    <w:rsid w:val="001E448B"/>
    <w:rsid w:val="001E4724"/>
    <w:rsid w:val="001E4F12"/>
    <w:rsid w:val="001E4F37"/>
    <w:rsid w:val="001E4FC2"/>
    <w:rsid w:val="001E5405"/>
    <w:rsid w:val="001E5437"/>
    <w:rsid w:val="001E5461"/>
    <w:rsid w:val="001E5688"/>
    <w:rsid w:val="001E590D"/>
    <w:rsid w:val="001E5B27"/>
    <w:rsid w:val="001E5D93"/>
    <w:rsid w:val="001E605C"/>
    <w:rsid w:val="001E628B"/>
    <w:rsid w:val="001E62CF"/>
    <w:rsid w:val="001E6458"/>
    <w:rsid w:val="001E65D1"/>
    <w:rsid w:val="001E66BE"/>
    <w:rsid w:val="001E69B3"/>
    <w:rsid w:val="001E6AD4"/>
    <w:rsid w:val="001E6BC2"/>
    <w:rsid w:val="001E6DC6"/>
    <w:rsid w:val="001E70A9"/>
    <w:rsid w:val="001E70B3"/>
    <w:rsid w:val="001E7213"/>
    <w:rsid w:val="001E7348"/>
    <w:rsid w:val="001E7704"/>
    <w:rsid w:val="001E7A16"/>
    <w:rsid w:val="001E7C07"/>
    <w:rsid w:val="001E7CD4"/>
    <w:rsid w:val="001E7D4A"/>
    <w:rsid w:val="001E7E21"/>
    <w:rsid w:val="001E7FF3"/>
    <w:rsid w:val="001F0205"/>
    <w:rsid w:val="001F02D5"/>
    <w:rsid w:val="001F0494"/>
    <w:rsid w:val="001F09DB"/>
    <w:rsid w:val="001F0BF4"/>
    <w:rsid w:val="001F0F7E"/>
    <w:rsid w:val="001F1232"/>
    <w:rsid w:val="001F1435"/>
    <w:rsid w:val="001F144B"/>
    <w:rsid w:val="001F16AB"/>
    <w:rsid w:val="001F1CF5"/>
    <w:rsid w:val="001F1EA0"/>
    <w:rsid w:val="001F1F4F"/>
    <w:rsid w:val="001F23B8"/>
    <w:rsid w:val="001F2406"/>
    <w:rsid w:val="001F2439"/>
    <w:rsid w:val="001F24D2"/>
    <w:rsid w:val="001F2525"/>
    <w:rsid w:val="001F2A3C"/>
    <w:rsid w:val="001F2B53"/>
    <w:rsid w:val="001F2C05"/>
    <w:rsid w:val="001F2CA7"/>
    <w:rsid w:val="001F3100"/>
    <w:rsid w:val="001F34F3"/>
    <w:rsid w:val="001F3535"/>
    <w:rsid w:val="001F371E"/>
    <w:rsid w:val="001F37B3"/>
    <w:rsid w:val="001F3DDE"/>
    <w:rsid w:val="001F407C"/>
    <w:rsid w:val="001F428C"/>
    <w:rsid w:val="001F4386"/>
    <w:rsid w:val="001F446C"/>
    <w:rsid w:val="001F4B53"/>
    <w:rsid w:val="001F5248"/>
    <w:rsid w:val="001F5B11"/>
    <w:rsid w:val="001F5BF5"/>
    <w:rsid w:val="001F5C1D"/>
    <w:rsid w:val="001F5D63"/>
    <w:rsid w:val="001F5DFF"/>
    <w:rsid w:val="001F5ED6"/>
    <w:rsid w:val="001F61A9"/>
    <w:rsid w:val="001F62C6"/>
    <w:rsid w:val="001F6617"/>
    <w:rsid w:val="001F6684"/>
    <w:rsid w:val="001F67B4"/>
    <w:rsid w:val="001F6A14"/>
    <w:rsid w:val="001F6E03"/>
    <w:rsid w:val="001F6FFF"/>
    <w:rsid w:val="001F7706"/>
    <w:rsid w:val="001F7A11"/>
    <w:rsid w:val="001F7B17"/>
    <w:rsid w:val="001F7FAB"/>
    <w:rsid w:val="0020007F"/>
    <w:rsid w:val="00200BF0"/>
    <w:rsid w:val="00200D14"/>
    <w:rsid w:val="00200D3F"/>
    <w:rsid w:val="00200F1A"/>
    <w:rsid w:val="00201171"/>
    <w:rsid w:val="00201717"/>
    <w:rsid w:val="0020178B"/>
    <w:rsid w:val="0020190A"/>
    <w:rsid w:val="002019A3"/>
    <w:rsid w:val="00201D3C"/>
    <w:rsid w:val="00201EE3"/>
    <w:rsid w:val="00201FCB"/>
    <w:rsid w:val="00202222"/>
    <w:rsid w:val="002022BF"/>
    <w:rsid w:val="002023C4"/>
    <w:rsid w:val="0020248D"/>
    <w:rsid w:val="00202582"/>
    <w:rsid w:val="00202702"/>
    <w:rsid w:val="002028E4"/>
    <w:rsid w:val="00202BB6"/>
    <w:rsid w:val="002038B7"/>
    <w:rsid w:val="0020394D"/>
    <w:rsid w:val="0020399E"/>
    <w:rsid w:val="002039C1"/>
    <w:rsid w:val="00203A0F"/>
    <w:rsid w:val="00203D19"/>
    <w:rsid w:val="00203DCF"/>
    <w:rsid w:val="00203EC5"/>
    <w:rsid w:val="00204379"/>
    <w:rsid w:val="0020496A"/>
    <w:rsid w:val="00204F68"/>
    <w:rsid w:val="002050C0"/>
    <w:rsid w:val="00205270"/>
    <w:rsid w:val="00205422"/>
    <w:rsid w:val="002059BC"/>
    <w:rsid w:val="00205A7F"/>
    <w:rsid w:val="00205C13"/>
    <w:rsid w:val="00205DEA"/>
    <w:rsid w:val="00205E37"/>
    <w:rsid w:val="00205FBE"/>
    <w:rsid w:val="0020618A"/>
    <w:rsid w:val="00206437"/>
    <w:rsid w:val="0020644A"/>
    <w:rsid w:val="002064FF"/>
    <w:rsid w:val="00206553"/>
    <w:rsid w:val="00206843"/>
    <w:rsid w:val="002068D9"/>
    <w:rsid w:val="0020699D"/>
    <w:rsid w:val="002069C8"/>
    <w:rsid w:val="00206C39"/>
    <w:rsid w:val="00206F69"/>
    <w:rsid w:val="0020733E"/>
    <w:rsid w:val="00207479"/>
    <w:rsid w:val="0020776A"/>
    <w:rsid w:val="00207ADC"/>
    <w:rsid w:val="00207F5A"/>
    <w:rsid w:val="00207FDC"/>
    <w:rsid w:val="0021054D"/>
    <w:rsid w:val="00210FBF"/>
    <w:rsid w:val="002110EE"/>
    <w:rsid w:val="00211277"/>
    <w:rsid w:val="002113ED"/>
    <w:rsid w:val="002116C6"/>
    <w:rsid w:val="00211DF3"/>
    <w:rsid w:val="00211F1D"/>
    <w:rsid w:val="0021205D"/>
    <w:rsid w:val="002122B7"/>
    <w:rsid w:val="00212314"/>
    <w:rsid w:val="00212618"/>
    <w:rsid w:val="00212624"/>
    <w:rsid w:val="00212932"/>
    <w:rsid w:val="002133F2"/>
    <w:rsid w:val="00213419"/>
    <w:rsid w:val="002134A2"/>
    <w:rsid w:val="00213711"/>
    <w:rsid w:val="00213865"/>
    <w:rsid w:val="002138F4"/>
    <w:rsid w:val="00213CBC"/>
    <w:rsid w:val="00213F22"/>
    <w:rsid w:val="00213FCD"/>
    <w:rsid w:val="002140FC"/>
    <w:rsid w:val="002141A0"/>
    <w:rsid w:val="00214220"/>
    <w:rsid w:val="002148D5"/>
    <w:rsid w:val="00214919"/>
    <w:rsid w:val="002149CF"/>
    <w:rsid w:val="00214AFC"/>
    <w:rsid w:val="00214B21"/>
    <w:rsid w:val="00214B37"/>
    <w:rsid w:val="002150D3"/>
    <w:rsid w:val="002154D5"/>
    <w:rsid w:val="00215691"/>
    <w:rsid w:val="002157B3"/>
    <w:rsid w:val="002157B9"/>
    <w:rsid w:val="0021597E"/>
    <w:rsid w:val="00215AD6"/>
    <w:rsid w:val="00215C20"/>
    <w:rsid w:val="00215ED8"/>
    <w:rsid w:val="00215FC2"/>
    <w:rsid w:val="002161EC"/>
    <w:rsid w:val="00216313"/>
    <w:rsid w:val="002166AD"/>
    <w:rsid w:val="0021675C"/>
    <w:rsid w:val="0021675E"/>
    <w:rsid w:val="00216881"/>
    <w:rsid w:val="00216FE8"/>
    <w:rsid w:val="00217007"/>
    <w:rsid w:val="002170A0"/>
    <w:rsid w:val="0021714C"/>
    <w:rsid w:val="002174EB"/>
    <w:rsid w:val="002176F6"/>
    <w:rsid w:val="00217841"/>
    <w:rsid w:val="002178AA"/>
    <w:rsid w:val="00217A8C"/>
    <w:rsid w:val="00217BB7"/>
    <w:rsid w:val="00217BC9"/>
    <w:rsid w:val="00217C18"/>
    <w:rsid w:val="00217DC8"/>
    <w:rsid w:val="00217E2A"/>
    <w:rsid w:val="0022057D"/>
    <w:rsid w:val="002207C7"/>
    <w:rsid w:val="00220BA3"/>
    <w:rsid w:val="00220BBD"/>
    <w:rsid w:val="00220C64"/>
    <w:rsid w:val="00220D49"/>
    <w:rsid w:val="00221307"/>
    <w:rsid w:val="002217C1"/>
    <w:rsid w:val="00221894"/>
    <w:rsid w:val="00221990"/>
    <w:rsid w:val="00221D93"/>
    <w:rsid w:val="00221E87"/>
    <w:rsid w:val="00221F4A"/>
    <w:rsid w:val="0022224D"/>
    <w:rsid w:val="00222337"/>
    <w:rsid w:val="002225E2"/>
    <w:rsid w:val="00222704"/>
    <w:rsid w:val="00222825"/>
    <w:rsid w:val="002231D5"/>
    <w:rsid w:val="002231DE"/>
    <w:rsid w:val="00223534"/>
    <w:rsid w:val="002235F8"/>
    <w:rsid w:val="00223694"/>
    <w:rsid w:val="0022371B"/>
    <w:rsid w:val="00223A3E"/>
    <w:rsid w:val="00223B54"/>
    <w:rsid w:val="00223F2D"/>
    <w:rsid w:val="00224095"/>
    <w:rsid w:val="00224297"/>
    <w:rsid w:val="002242CF"/>
    <w:rsid w:val="0022436B"/>
    <w:rsid w:val="00224516"/>
    <w:rsid w:val="002248E8"/>
    <w:rsid w:val="00224BBA"/>
    <w:rsid w:val="00224C2C"/>
    <w:rsid w:val="00224D5A"/>
    <w:rsid w:val="00225040"/>
    <w:rsid w:val="0022532B"/>
    <w:rsid w:val="0022536F"/>
    <w:rsid w:val="00225B2A"/>
    <w:rsid w:val="00225BA9"/>
    <w:rsid w:val="00226262"/>
    <w:rsid w:val="0022662B"/>
    <w:rsid w:val="0022690E"/>
    <w:rsid w:val="00226BB2"/>
    <w:rsid w:val="00226CEC"/>
    <w:rsid w:val="00226DDE"/>
    <w:rsid w:val="002272E3"/>
    <w:rsid w:val="002274CC"/>
    <w:rsid w:val="00227575"/>
    <w:rsid w:val="0022774A"/>
    <w:rsid w:val="002278FF"/>
    <w:rsid w:val="00227DDB"/>
    <w:rsid w:val="002305D1"/>
    <w:rsid w:val="00230AF6"/>
    <w:rsid w:val="00230DCB"/>
    <w:rsid w:val="00230E39"/>
    <w:rsid w:val="00230F22"/>
    <w:rsid w:val="00230F5B"/>
    <w:rsid w:val="0023101D"/>
    <w:rsid w:val="00231260"/>
    <w:rsid w:val="00231440"/>
    <w:rsid w:val="0023162B"/>
    <w:rsid w:val="00231703"/>
    <w:rsid w:val="002319EB"/>
    <w:rsid w:val="00231CBA"/>
    <w:rsid w:val="00231EDF"/>
    <w:rsid w:val="00232225"/>
    <w:rsid w:val="0023262F"/>
    <w:rsid w:val="002329A4"/>
    <w:rsid w:val="0023314E"/>
    <w:rsid w:val="00233646"/>
    <w:rsid w:val="002338FF"/>
    <w:rsid w:val="00233962"/>
    <w:rsid w:val="00233A52"/>
    <w:rsid w:val="00233BE8"/>
    <w:rsid w:val="00233CB9"/>
    <w:rsid w:val="00233DA2"/>
    <w:rsid w:val="0023420F"/>
    <w:rsid w:val="00234D4E"/>
    <w:rsid w:val="00235354"/>
    <w:rsid w:val="00235481"/>
    <w:rsid w:val="00235484"/>
    <w:rsid w:val="002355C7"/>
    <w:rsid w:val="0023588A"/>
    <w:rsid w:val="002358F3"/>
    <w:rsid w:val="00235B3B"/>
    <w:rsid w:val="00235B6E"/>
    <w:rsid w:val="00235D8B"/>
    <w:rsid w:val="00235F27"/>
    <w:rsid w:val="002361A0"/>
    <w:rsid w:val="002361BC"/>
    <w:rsid w:val="00236466"/>
    <w:rsid w:val="002366DF"/>
    <w:rsid w:val="0023698D"/>
    <w:rsid w:val="0023756F"/>
    <w:rsid w:val="002378E1"/>
    <w:rsid w:val="00237A5F"/>
    <w:rsid w:val="00237C29"/>
    <w:rsid w:val="00237FA8"/>
    <w:rsid w:val="00240494"/>
    <w:rsid w:val="002404B3"/>
    <w:rsid w:val="00240A19"/>
    <w:rsid w:val="00240B7F"/>
    <w:rsid w:val="00240D0F"/>
    <w:rsid w:val="00240E02"/>
    <w:rsid w:val="002411FA"/>
    <w:rsid w:val="00241230"/>
    <w:rsid w:val="0024134A"/>
    <w:rsid w:val="002413BD"/>
    <w:rsid w:val="002413FB"/>
    <w:rsid w:val="0024164B"/>
    <w:rsid w:val="002416AB"/>
    <w:rsid w:val="00241743"/>
    <w:rsid w:val="00241A67"/>
    <w:rsid w:val="00241AD3"/>
    <w:rsid w:val="00241FA6"/>
    <w:rsid w:val="0024204D"/>
    <w:rsid w:val="002425CD"/>
    <w:rsid w:val="0024260F"/>
    <w:rsid w:val="002428E5"/>
    <w:rsid w:val="002428ED"/>
    <w:rsid w:val="002433C8"/>
    <w:rsid w:val="0024358E"/>
    <w:rsid w:val="0024379C"/>
    <w:rsid w:val="002437C2"/>
    <w:rsid w:val="002437CA"/>
    <w:rsid w:val="00243A18"/>
    <w:rsid w:val="00243AFF"/>
    <w:rsid w:val="00243D34"/>
    <w:rsid w:val="00243F07"/>
    <w:rsid w:val="00244374"/>
    <w:rsid w:val="00244554"/>
    <w:rsid w:val="00244D2C"/>
    <w:rsid w:val="002453C8"/>
    <w:rsid w:val="002457E7"/>
    <w:rsid w:val="002458AE"/>
    <w:rsid w:val="00245B03"/>
    <w:rsid w:val="00245D4D"/>
    <w:rsid w:val="002460A9"/>
    <w:rsid w:val="00246545"/>
    <w:rsid w:val="0024661A"/>
    <w:rsid w:val="0024688A"/>
    <w:rsid w:val="00246BF8"/>
    <w:rsid w:val="0024732A"/>
    <w:rsid w:val="002475B1"/>
    <w:rsid w:val="00247812"/>
    <w:rsid w:val="0024785E"/>
    <w:rsid w:val="00247D03"/>
    <w:rsid w:val="00247D74"/>
    <w:rsid w:val="00247FDA"/>
    <w:rsid w:val="002500ED"/>
    <w:rsid w:val="0025025E"/>
    <w:rsid w:val="002502EE"/>
    <w:rsid w:val="002503AF"/>
    <w:rsid w:val="002503C1"/>
    <w:rsid w:val="002503CA"/>
    <w:rsid w:val="00250AE6"/>
    <w:rsid w:val="00250BA5"/>
    <w:rsid w:val="00251076"/>
    <w:rsid w:val="002511C5"/>
    <w:rsid w:val="0025190C"/>
    <w:rsid w:val="00251ABB"/>
    <w:rsid w:val="00251C27"/>
    <w:rsid w:val="00251DD2"/>
    <w:rsid w:val="00251FAA"/>
    <w:rsid w:val="0025230E"/>
    <w:rsid w:val="002524D6"/>
    <w:rsid w:val="00252790"/>
    <w:rsid w:val="00252A94"/>
    <w:rsid w:val="00252B34"/>
    <w:rsid w:val="00252F5D"/>
    <w:rsid w:val="002535D4"/>
    <w:rsid w:val="00253668"/>
    <w:rsid w:val="0025373B"/>
    <w:rsid w:val="00253BB3"/>
    <w:rsid w:val="00253DFD"/>
    <w:rsid w:val="00253E73"/>
    <w:rsid w:val="00253ECB"/>
    <w:rsid w:val="00254144"/>
    <w:rsid w:val="00254322"/>
    <w:rsid w:val="00254848"/>
    <w:rsid w:val="002549C4"/>
    <w:rsid w:val="00254BA2"/>
    <w:rsid w:val="00254F21"/>
    <w:rsid w:val="0025533B"/>
    <w:rsid w:val="0025579B"/>
    <w:rsid w:val="00256167"/>
    <w:rsid w:val="00256245"/>
    <w:rsid w:val="002562D3"/>
    <w:rsid w:val="002564B6"/>
    <w:rsid w:val="0025670A"/>
    <w:rsid w:val="002568CF"/>
    <w:rsid w:val="00256D4D"/>
    <w:rsid w:val="0025777D"/>
    <w:rsid w:val="002577D5"/>
    <w:rsid w:val="00257A6D"/>
    <w:rsid w:val="00257B14"/>
    <w:rsid w:val="00257B79"/>
    <w:rsid w:val="002602E0"/>
    <w:rsid w:val="00260380"/>
    <w:rsid w:val="0026038C"/>
    <w:rsid w:val="002605B5"/>
    <w:rsid w:val="002608ED"/>
    <w:rsid w:val="00260A05"/>
    <w:rsid w:val="00260A20"/>
    <w:rsid w:val="00260AF8"/>
    <w:rsid w:val="00260B97"/>
    <w:rsid w:val="00260D88"/>
    <w:rsid w:val="00260DDC"/>
    <w:rsid w:val="0026178D"/>
    <w:rsid w:val="0026186F"/>
    <w:rsid w:val="002618FD"/>
    <w:rsid w:val="00261B89"/>
    <w:rsid w:val="00261CF0"/>
    <w:rsid w:val="00261D44"/>
    <w:rsid w:val="00261F1C"/>
    <w:rsid w:val="00261F58"/>
    <w:rsid w:val="00262160"/>
    <w:rsid w:val="002622C2"/>
    <w:rsid w:val="002623DA"/>
    <w:rsid w:val="0026268C"/>
    <w:rsid w:val="002626AD"/>
    <w:rsid w:val="00262F71"/>
    <w:rsid w:val="0026316F"/>
    <w:rsid w:val="00263192"/>
    <w:rsid w:val="002631BF"/>
    <w:rsid w:val="0026363B"/>
    <w:rsid w:val="002636EC"/>
    <w:rsid w:val="0026370B"/>
    <w:rsid w:val="0026374E"/>
    <w:rsid w:val="00263A5D"/>
    <w:rsid w:val="00263E14"/>
    <w:rsid w:val="00263E77"/>
    <w:rsid w:val="002641CD"/>
    <w:rsid w:val="00264987"/>
    <w:rsid w:val="002649A6"/>
    <w:rsid w:val="00265459"/>
    <w:rsid w:val="0026553D"/>
    <w:rsid w:val="00265618"/>
    <w:rsid w:val="00265778"/>
    <w:rsid w:val="002657EB"/>
    <w:rsid w:val="0026587E"/>
    <w:rsid w:val="00265BAB"/>
    <w:rsid w:val="00265BBE"/>
    <w:rsid w:val="00265C85"/>
    <w:rsid w:val="00265C90"/>
    <w:rsid w:val="00265E66"/>
    <w:rsid w:val="00265EA2"/>
    <w:rsid w:val="00266025"/>
    <w:rsid w:val="002664C8"/>
    <w:rsid w:val="00266B8A"/>
    <w:rsid w:val="00266D4E"/>
    <w:rsid w:val="00266DD9"/>
    <w:rsid w:val="00266F81"/>
    <w:rsid w:val="00267150"/>
    <w:rsid w:val="00267949"/>
    <w:rsid w:val="0027003C"/>
    <w:rsid w:val="00270441"/>
    <w:rsid w:val="002705BA"/>
    <w:rsid w:val="00270686"/>
    <w:rsid w:val="00270A39"/>
    <w:rsid w:val="00270DF4"/>
    <w:rsid w:val="00270EED"/>
    <w:rsid w:val="00270F46"/>
    <w:rsid w:val="00271041"/>
    <w:rsid w:val="00271055"/>
    <w:rsid w:val="002716B4"/>
    <w:rsid w:val="002716DB"/>
    <w:rsid w:val="002719CE"/>
    <w:rsid w:val="0027211B"/>
    <w:rsid w:val="00272485"/>
    <w:rsid w:val="002724F0"/>
    <w:rsid w:val="00272551"/>
    <w:rsid w:val="0027278E"/>
    <w:rsid w:val="00272ADA"/>
    <w:rsid w:val="00272C1B"/>
    <w:rsid w:val="00272FA7"/>
    <w:rsid w:val="002731ED"/>
    <w:rsid w:val="002732F5"/>
    <w:rsid w:val="00273557"/>
    <w:rsid w:val="002735D3"/>
    <w:rsid w:val="00273FBA"/>
    <w:rsid w:val="002740EC"/>
    <w:rsid w:val="00274352"/>
    <w:rsid w:val="00274606"/>
    <w:rsid w:val="00274708"/>
    <w:rsid w:val="00274AD9"/>
    <w:rsid w:val="00274F3A"/>
    <w:rsid w:val="00274FBC"/>
    <w:rsid w:val="002754EF"/>
    <w:rsid w:val="002757D1"/>
    <w:rsid w:val="00275BC5"/>
    <w:rsid w:val="00275C5E"/>
    <w:rsid w:val="00275C9B"/>
    <w:rsid w:val="00275F48"/>
    <w:rsid w:val="0027629B"/>
    <w:rsid w:val="00276643"/>
    <w:rsid w:val="00276956"/>
    <w:rsid w:val="00276A23"/>
    <w:rsid w:val="00276DA6"/>
    <w:rsid w:val="0027708E"/>
    <w:rsid w:val="00277174"/>
    <w:rsid w:val="0027735C"/>
    <w:rsid w:val="002774A1"/>
    <w:rsid w:val="002774A6"/>
    <w:rsid w:val="002775C9"/>
    <w:rsid w:val="002775CA"/>
    <w:rsid w:val="00277E3E"/>
    <w:rsid w:val="00277E85"/>
    <w:rsid w:val="00277F6C"/>
    <w:rsid w:val="00277FBE"/>
    <w:rsid w:val="00277FF0"/>
    <w:rsid w:val="00277FF4"/>
    <w:rsid w:val="0028002B"/>
    <w:rsid w:val="002800A4"/>
    <w:rsid w:val="00280128"/>
    <w:rsid w:val="0028042D"/>
    <w:rsid w:val="00280877"/>
    <w:rsid w:val="002808AE"/>
    <w:rsid w:val="002808DC"/>
    <w:rsid w:val="00280936"/>
    <w:rsid w:val="00280A0B"/>
    <w:rsid w:val="00280E6F"/>
    <w:rsid w:val="0028139F"/>
    <w:rsid w:val="00281A2B"/>
    <w:rsid w:val="00281B4B"/>
    <w:rsid w:val="00281BCB"/>
    <w:rsid w:val="00281E74"/>
    <w:rsid w:val="002821BE"/>
    <w:rsid w:val="002823BF"/>
    <w:rsid w:val="00282409"/>
    <w:rsid w:val="00282508"/>
    <w:rsid w:val="0028268B"/>
    <w:rsid w:val="00282927"/>
    <w:rsid w:val="00282AE5"/>
    <w:rsid w:val="00282D4D"/>
    <w:rsid w:val="00282DAA"/>
    <w:rsid w:val="00283172"/>
    <w:rsid w:val="002831D0"/>
    <w:rsid w:val="002832F0"/>
    <w:rsid w:val="00283391"/>
    <w:rsid w:val="00283B10"/>
    <w:rsid w:val="00283E9C"/>
    <w:rsid w:val="00283EC4"/>
    <w:rsid w:val="0028403C"/>
    <w:rsid w:val="00284156"/>
    <w:rsid w:val="002841DD"/>
    <w:rsid w:val="002844D7"/>
    <w:rsid w:val="00284965"/>
    <w:rsid w:val="00284CA3"/>
    <w:rsid w:val="00284E31"/>
    <w:rsid w:val="00284EDA"/>
    <w:rsid w:val="00284F7A"/>
    <w:rsid w:val="0028502B"/>
    <w:rsid w:val="002854AF"/>
    <w:rsid w:val="00285689"/>
    <w:rsid w:val="0028621C"/>
    <w:rsid w:val="0028650F"/>
    <w:rsid w:val="002865B2"/>
    <w:rsid w:val="00286917"/>
    <w:rsid w:val="00286F20"/>
    <w:rsid w:val="00286FC3"/>
    <w:rsid w:val="00287951"/>
    <w:rsid w:val="00287BD9"/>
    <w:rsid w:val="00287BF4"/>
    <w:rsid w:val="00287CC0"/>
    <w:rsid w:val="00290109"/>
    <w:rsid w:val="00290416"/>
    <w:rsid w:val="002904BD"/>
    <w:rsid w:val="002904FA"/>
    <w:rsid w:val="00290854"/>
    <w:rsid w:val="00290A71"/>
    <w:rsid w:val="00290D4D"/>
    <w:rsid w:val="002910CB"/>
    <w:rsid w:val="002915CD"/>
    <w:rsid w:val="00291833"/>
    <w:rsid w:val="00291AD8"/>
    <w:rsid w:val="00291C32"/>
    <w:rsid w:val="00291DD9"/>
    <w:rsid w:val="00291E1C"/>
    <w:rsid w:val="00291E7E"/>
    <w:rsid w:val="002920FA"/>
    <w:rsid w:val="0029224C"/>
    <w:rsid w:val="0029264A"/>
    <w:rsid w:val="00292839"/>
    <w:rsid w:val="00292B39"/>
    <w:rsid w:val="00292BF6"/>
    <w:rsid w:val="00293401"/>
    <w:rsid w:val="0029390C"/>
    <w:rsid w:val="00293B20"/>
    <w:rsid w:val="00293BC1"/>
    <w:rsid w:val="00293EF9"/>
    <w:rsid w:val="002941B6"/>
    <w:rsid w:val="00294A68"/>
    <w:rsid w:val="00294B8D"/>
    <w:rsid w:val="00294BC9"/>
    <w:rsid w:val="00294BEA"/>
    <w:rsid w:val="00294DC6"/>
    <w:rsid w:val="00294F96"/>
    <w:rsid w:val="0029552A"/>
    <w:rsid w:val="00295A4A"/>
    <w:rsid w:val="00295EAB"/>
    <w:rsid w:val="00296386"/>
    <w:rsid w:val="002967D7"/>
    <w:rsid w:val="002969E0"/>
    <w:rsid w:val="00296AB1"/>
    <w:rsid w:val="002972F6"/>
    <w:rsid w:val="00297449"/>
    <w:rsid w:val="002976A5"/>
    <w:rsid w:val="00297A86"/>
    <w:rsid w:val="00297C2D"/>
    <w:rsid w:val="00297C7D"/>
    <w:rsid w:val="00297DA6"/>
    <w:rsid w:val="002A00C5"/>
    <w:rsid w:val="002A0413"/>
    <w:rsid w:val="002A0972"/>
    <w:rsid w:val="002A0EDD"/>
    <w:rsid w:val="002A0F91"/>
    <w:rsid w:val="002A145A"/>
    <w:rsid w:val="002A1757"/>
    <w:rsid w:val="002A18B4"/>
    <w:rsid w:val="002A198A"/>
    <w:rsid w:val="002A1AFB"/>
    <w:rsid w:val="002A209D"/>
    <w:rsid w:val="002A22D9"/>
    <w:rsid w:val="002A234C"/>
    <w:rsid w:val="002A2371"/>
    <w:rsid w:val="002A2398"/>
    <w:rsid w:val="002A266A"/>
    <w:rsid w:val="002A275C"/>
    <w:rsid w:val="002A2A2F"/>
    <w:rsid w:val="002A2A95"/>
    <w:rsid w:val="002A2CEC"/>
    <w:rsid w:val="002A371B"/>
    <w:rsid w:val="002A37A5"/>
    <w:rsid w:val="002A39DE"/>
    <w:rsid w:val="002A3CEE"/>
    <w:rsid w:val="002A3E2A"/>
    <w:rsid w:val="002A4010"/>
    <w:rsid w:val="002A4347"/>
    <w:rsid w:val="002A444D"/>
    <w:rsid w:val="002A472C"/>
    <w:rsid w:val="002A4AF3"/>
    <w:rsid w:val="002A4E36"/>
    <w:rsid w:val="002A4EC8"/>
    <w:rsid w:val="002A4FE2"/>
    <w:rsid w:val="002A5266"/>
    <w:rsid w:val="002A5434"/>
    <w:rsid w:val="002A55BC"/>
    <w:rsid w:val="002A564B"/>
    <w:rsid w:val="002A57B7"/>
    <w:rsid w:val="002A5A58"/>
    <w:rsid w:val="002A5DC9"/>
    <w:rsid w:val="002A5FC9"/>
    <w:rsid w:val="002A602A"/>
    <w:rsid w:val="002A6408"/>
    <w:rsid w:val="002A666A"/>
    <w:rsid w:val="002A66D1"/>
    <w:rsid w:val="002A675E"/>
    <w:rsid w:val="002A67AA"/>
    <w:rsid w:val="002A6879"/>
    <w:rsid w:val="002A6905"/>
    <w:rsid w:val="002A743C"/>
    <w:rsid w:val="002A7615"/>
    <w:rsid w:val="002A76D5"/>
    <w:rsid w:val="002A788D"/>
    <w:rsid w:val="002A789C"/>
    <w:rsid w:val="002A7BF2"/>
    <w:rsid w:val="002B01E1"/>
    <w:rsid w:val="002B03ED"/>
    <w:rsid w:val="002B078B"/>
    <w:rsid w:val="002B0C42"/>
    <w:rsid w:val="002B1136"/>
    <w:rsid w:val="002B145A"/>
    <w:rsid w:val="002B1461"/>
    <w:rsid w:val="002B16E6"/>
    <w:rsid w:val="002B1E40"/>
    <w:rsid w:val="002B1EAF"/>
    <w:rsid w:val="002B1FDB"/>
    <w:rsid w:val="002B20A0"/>
    <w:rsid w:val="002B277D"/>
    <w:rsid w:val="002B288B"/>
    <w:rsid w:val="002B28F6"/>
    <w:rsid w:val="002B2912"/>
    <w:rsid w:val="002B2916"/>
    <w:rsid w:val="002B2999"/>
    <w:rsid w:val="002B2B24"/>
    <w:rsid w:val="002B2CB8"/>
    <w:rsid w:val="002B2D82"/>
    <w:rsid w:val="002B2E4A"/>
    <w:rsid w:val="002B2F1F"/>
    <w:rsid w:val="002B2FF6"/>
    <w:rsid w:val="002B307A"/>
    <w:rsid w:val="002B30A7"/>
    <w:rsid w:val="002B3123"/>
    <w:rsid w:val="002B32E2"/>
    <w:rsid w:val="002B39BD"/>
    <w:rsid w:val="002B39FA"/>
    <w:rsid w:val="002B3D68"/>
    <w:rsid w:val="002B3EC1"/>
    <w:rsid w:val="002B4164"/>
    <w:rsid w:val="002B42D7"/>
    <w:rsid w:val="002B49CE"/>
    <w:rsid w:val="002B4A53"/>
    <w:rsid w:val="002B4BC2"/>
    <w:rsid w:val="002B4BFE"/>
    <w:rsid w:val="002B4D36"/>
    <w:rsid w:val="002B4D92"/>
    <w:rsid w:val="002B560E"/>
    <w:rsid w:val="002B59D6"/>
    <w:rsid w:val="002B5DB9"/>
    <w:rsid w:val="002B6102"/>
    <w:rsid w:val="002B643C"/>
    <w:rsid w:val="002B6442"/>
    <w:rsid w:val="002B6470"/>
    <w:rsid w:val="002B6704"/>
    <w:rsid w:val="002B6873"/>
    <w:rsid w:val="002B689B"/>
    <w:rsid w:val="002B72B4"/>
    <w:rsid w:val="002B7404"/>
    <w:rsid w:val="002B7731"/>
    <w:rsid w:val="002B78B6"/>
    <w:rsid w:val="002B7DF6"/>
    <w:rsid w:val="002B7F43"/>
    <w:rsid w:val="002B7F56"/>
    <w:rsid w:val="002C00C9"/>
    <w:rsid w:val="002C03E1"/>
    <w:rsid w:val="002C08BF"/>
    <w:rsid w:val="002C0CEB"/>
    <w:rsid w:val="002C0F48"/>
    <w:rsid w:val="002C0F73"/>
    <w:rsid w:val="002C0F7C"/>
    <w:rsid w:val="002C12BE"/>
    <w:rsid w:val="002C1314"/>
    <w:rsid w:val="002C183B"/>
    <w:rsid w:val="002C1B35"/>
    <w:rsid w:val="002C1F27"/>
    <w:rsid w:val="002C1F2C"/>
    <w:rsid w:val="002C211B"/>
    <w:rsid w:val="002C232F"/>
    <w:rsid w:val="002C2581"/>
    <w:rsid w:val="002C28E6"/>
    <w:rsid w:val="002C2BEA"/>
    <w:rsid w:val="002C2D1D"/>
    <w:rsid w:val="002C2DE3"/>
    <w:rsid w:val="002C2ED6"/>
    <w:rsid w:val="002C2ED7"/>
    <w:rsid w:val="002C3057"/>
    <w:rsid w:val="002C3066"/>
    <w:rsid w:val="002C342D"/>
    <w:rsid w:val="002C3550"/>
    <w:rsid w:val="002C36E8"/>
    <w:rsid w:val="002C3D4C"/>
    <w:rsid w:val="002C3D6B"/>
    <w:rsid w:val="002C3DC8"/>
    <w:rsid w:val="002C3FC7"/>
    <w:rsid w:val="002C40E3"/>
    <w:rsid w:val="002C44AD"/>
    <w:rsid w:val="002C466A"/>
    <w:rsid w:val="002C4897"/>
    <w:rsid w:val="002C49BF"/>
    <w:rsid w:val="002C5229"/>
    <w:rsid w:val="002C54A4"/>
    <w:rsid w:val="002C55B6"/>
    <w:rsid w:val="002C5DCD"/>
    <w:rsid w:val="002C6229"/>
    <w:rsid w:val="002C635B"/>
    <w:rsid w:val="002C63B5"/>
    <w:rsid w:val="002C6632"/>
    <w:rsid w:val="002C66FB"/>
    <w:rsid w:val="002C6BA1"/>
    <w:rsid w:val="002C6E6B"/>
    <w:rsid w:val="002C6EAA"/>
    <w:rsid w:val="002C6EAC"/>
    <w:rsid w:val="002C6EBC"/>
    <w:rsid w:val="002C6F06"/>
    <w:rsid w:val="002C73F3"/>
    <w:rsid w:val="002C7479"/>
    <w:rsid w:val="002C74E9"/>
    <w:rsid w:val="002C760E"/>
    <w:rsid w:val="002C76F2"/>
    <w:rsid w:val="002C7AF7"/>
    <w:rsid w:val="002C7B89"/>
    <w:rsid w:val="002C7D1C"/>
    <w:rsid w:val="002C7E72"/>
    <w:rsid w:val="002D01EC"/>
    <w:rsid w:val="002D04FD"/>
    <w:rsid w:val="002D0703"/>
    <w:rsid w:val="002D08BB"/>
    <w:rsid w:val="002D08F4"/>
    <w:rsid w:val="002D0AE0"/>
    <w:rsid w:val="002D0F2E"/>
    <w:rsid w:val="002D1066"/>
    <w:rsid w:val="002D1196"/>
    <w:rsid w:val="002D13BC"/>
    <w:rsid w:val="002D1751"/>
    <w:rsid w:val="002D194F"/>
    <w:rsid w:val="002D1E34"/>
    <w:rsid w:val="002D215D"/>
    <w:rsid w:val="002D229C"/>
    <w:rsid w:val="002D26B0"/>
    <w:rsid w:val="002D2781"/>
    <w:rsid w:val="002D27C4"/>
    <w:rsid w:val="002D293B"/>
    <w:rsid w:val="002D2980"/>
    <w:rsid w:val="002D2A54"/>
    <w:rsid w:val="002D2C18"/>
    <w:rsid w:val="002D2FAF"/>
    <w:rsid w:val="002D30C5"/>
    <w:rsid w:val="002D322B"/>
    <w:rsid w:val="002D33BA"/>
    <w:rsid w:val="002D361E"/>
    <w:rsid w:val="002D36CA"/>
    <w:rsid w:val="002D377D"/>
    <w:rsid w:val="002D3802"/>
    <w:rsid w:val="002D38F8"/>
    <w:rsid w:val="002D3C7D"/>
    <w:rsid w:val="002D3E70"/>
    <w:rsid w:val="002D3FC3"/>
    <w:rsid w:val="002D4547"/>
    <w:rsid w:val="002D48BD"/>
    <w:rsid w:val="002D5232"/>
    <w:rsid w:val="002D54BF"/>
    <w:rsid w:val="002D55E4"/>
    <w:rsid w:val="002D574F"/>
    <w:rsid w:val="002D5D39"/>
    <w:rsid w:val="002D5EE3"/>
    <w:rsid w:val="002D5FA1"/>
    <w:rsid w:val="002D6020"/>
    <w:rsid w:val="002D61A9"/>
    <w:rsid w:val="002D61EA"/>
    <w:rsid w:val="002D6482"/>
    <w:rsid w:val="002D6784"/>
    <w:rsid w:val="002D69E3"/>
    <w:rsid w:val="002D6BD6"/>
    <w:rsid w:val="002D6CB3"/>
    <w:rsid w:val="002D71D1"/>
    <w:rsid w:val="002D782F"/>
    <w:rsid w:val="002D79F7"/>
    <w:rsid w:val="002D7B49"/>
    <w:rsid w:val="002D7D9E"/>
    <w:rsid w:val="002E001C"/>
    <w:rsid w:val="002E0183"/>
    <w:rsid w:val="002E077C"/>
    <w:rsid w:val="002E0780"/>
    <w:rsid w:val="002E0857"/>
    <w:rsid w:val="002E0924"/>
    <w:rsid w:val="002E0ABB"/>
    <w:rsid w:val="002E0D63"/>
    <w:rsid w:val="002E1156"/>
    <w:rsid w:val="002E12DD"/>
    <w:rsid w:val="002E152D"/>
    <w:rsid w:val="002E156E"/>
    <w:rsid w:val="002E1705"/>
    <w:rsid w:val="002E1758"/>
    <w:rsid w:val="002E18E1"/>
    <w:rsid w:val="002E1A59"/>
    <w:rsid w:val="002E1AE4"/>
    <w:rsid w:val="002E1C25"/>
    <w:rsid w:val="002E20D1"/>
    <w:rsid w:val="002E213B"/>
    <w:rsid w:val="002E2219"/>
    <w:rsid w:val="002E23A7"/>
    <w:rsid w:val="002E2CC9"/>
    <w:rsid w:val="002E2ECE"/>
    <w:rsid w:val="002E2F4E"/>
    <w:rsid w:val="002E3082"/>
    <w:rsid w:val="002E31A5"/>
    <w:rsid w:val="002E357F"/>
    <w:rsid w:val="002E3AA7"/>
    <w:rsid w:val="002E3BAD"/>
    <w:rsid w:val="002E3CF3"/>
    <w:rsid w:val="002E4838"/>
    <w:rsid w:val="002E4D2C"/>
    <w:rsid w:val="002E4FD0"/>
    <w:rsid w:val="002E5056"/>
    <w:rsid w:val="002E529A"/>
    <w:rsid w:val="002E52B9"/>
    <w:rsid w:val="002E52F0"/>
    <w:rsid w:val="002E5A7C"/>
    <w:rsid w:val="002E5BC9"/>
    <w:rsid w:val="002E5D6E"/>
    <w:rsid w:val="002E5DED"/>
    <w:rsid w:val="002E5E8A"/>
    <w:rsid w:val="002E6705"/>
    <w:rsid w:val="002E6901"/>
    <w:rsid w:val="002E6965"/>
    <w:rsid w:val="002E6B86"/>
    <w:rsid w:val="002E6C94"/>
    <w:rsid w:val="002E6F14"/>
    <w:rsid w:val="002E7010"/>
    <w:rsid w:val="002E7070"/>
    <w:rsid w:val="002E71CB"/>
    <w:rsid w:val="002E720B"/>
    <w:rsid w:val="002E7240"/>
    <w:rsid w:val="002E77F5"/>
    <w:rsid w:val="002E78A8"/>
    <w:rsid w:val="002E7D80"/>
    <w:rsid w:val="002F02B9"/>
    <w:rsid w:val="002F03FA"/>
    <w:rsid w:val="002F04CA"/>
    <w:rsid w:val="002F0505"/>
    <w:rsid w:val="002F069D"/>
    <w:rsid w:val="002F09B4"/>
    <w:rsid w:val="002F0BA5"/>
    <w:rsid w:val="002F12AF"/>
    <w:rsid w:val="002F157C"/>
    <w:rsid w:val="002F164F"/>
    <w:rsid w:val="002F1865"/>
    <w:rsid w:val="002F1EEE"/>
    <w:rsid w:val="002F206C"/>
    <w:rsid w:val="002F255C"/>
    <w:rsid w:val="002F26E3"/>
    <w:rsid w:val="002F2743"/>
    <w:rsid w:val="002F2E78"/>
    <w:rsid w:val="002F2E8B"/>
    <w:rsid w:val="002F30FD"/>
    <w:rsid w:val="002F409A"/>
    <w:rsid w:val="002F41A0"/>
    <w:rsid w:val="002F41E5"/>
    <w:rsid w:val="002F4468"/>
    <w:rsid w:val="002F4561"/>
    <w:rsid w:val="002F45E7"/>
    <w:rsid w:val="002F4D6C"/>
    <w:rsid w:val="002F4E21"/>
    <w:rsid w:val="002F4FDB"/>
    <w:rsid w:val="002F5153"/>
    <w:rsid w:val="002F51B0"/>
    <w:rsid w:val="002F544D"/>
    <w:rsid w:val="002F5B5F"/>
    <w:rsid w:val="002F60D3"/>
    <w:rsid w:val="002F6194"/>
    <w:rsid w:val="002F6613"/>
    <w:rsid w:val="002F6981"/>
    <w:rsid w:val="002F6C79"/>
    <w:rsid w:val="002F6F78"/>
    <w:rsid w:val="002F714F"/>
    <w:rsid w:val="002F73B5"/>
    <w:rsid w:val="002F7AA4"/>
    <w:rsid w:val="002F7CEF"/>
    <w:rsid w:val="002F7FED"/>
    <w:rsid w:val="00300134"/>
    <w:rsid w:val="00300139"/>
    <w:rsid w:val="00300181"/>
    <w:rsid w:val="003003F9"/>
    <w:rsid w:val="0030070E"/>
    <w:rsid w:val="00300C99"/>
    <w:rsid w:val="00300F89"/>
    <w:rsid w:val="0030112C"/>
    <w:rsid w:val="0030138A"/>
    <w:rsid w:val="00301474"/>
    <w:rsid w:val="0030190C"/>
    <w:rsid w:val="00301D10"/>
    <w:rsid w:val="00301E1A"/>
    <w:rsid w:val="0030204A"/>
    <w:rsid w:val="003022B9"/>
    <w:rsid w:val="003023B7"/>
    <w:rsid w:val="00302621"/>
    <w:rsid w:val="00302745"/>
    <w:rsid w:val="003029B3"/>
    <w:rsid w:val="00302DDE"/>
    <w:rsid w:val="00302FD0"/>
    <w:rsid w:val="00303041"/>
    <w:rsid w:val="00303063"/>
    <w:rsid w:val="003030F9"/>
    <w:rsid w:val="003032B9"/>
    <w:rsid w:val="003038B2"/>
    <w:rsid w:val="00303913"/>
    <w:rsid w:val="003039A3"/>
    <w:rsid w:val="00303B1E"/>
    <w:rsid w:val="00303BC2"/>
    <w:rsid w:val="00303FD1"/>
    <w:rsid w:val="00304120"/>
    <w:rsid w:val="0030426D"/>
    <w:rsid w:val="00304660"/>
    <w:rsid w:val="003049F3"/>
    <w:rsid w:val="00304C19"/>
    <w:rsid w:val="00304CED"/>
    <w:rsid w:val="00304DBB"/>
    <w:rsid w:val="00304F56"/>
    <w:rsid w:val="00305013"/>
    <w:rsid w:val="003050CD"/>
    <w:rsid w:val="00305139"/>
    <w:rsid w:val="0030537D"/>
    <w:rsid w:val="0030545F"/>
    <w:rsid w:val="0030567C"/>
    <w:rsid w:val="0030592B"/>
    <w:rsid w:val="00305F21"/>
    <w:rsid w:val="00305FED"/>
    <w:rsid w:val="00306640"/>
    <w:rsid w:val="0030676C"/>
    <w:rsid w:val="003069AA"/>
    <w:rsid w:val="003069B6"/>
    <w:rsid w:val="00306ADB"/>
    <w:rsid w:val="00306C0C"/>
    <w:rsid w:val="00306F86"/>
    <w:rsid w:val="0030713C"/>
    <w:rsid w:val="00307170"/>
    <w:rsid w:val="003073ED"/>
    <w:rsid w:val="0030759D"/>
    <w:rsid w:val="003076DD"/>
    <w:rsid w:val="00307840"/>
    <w:rsid w:val="003079EB"/>
    <w:rsid w:val="00307F9C"/>
    <w:rsid w:val="00310148"/>
    <w:rsid w:val="00310799"/>
    <w:rsid w:val="003111DF"/>
    <w:rsid w:val="003112AD"/>
    <w:rsid w:val="0031152E"/>
    <w:rsid w:val="003117AF"/>
    <w:rsid w:val="003118BC"/>
    <w:rsid w:val="00311BC5"/>
    <w:rsid w:val="003122BC"/>
    <w:rsid w:val="00312357"/>
    <w:rsid w:val="0031236C"/>
    <w:rsid w:val="003124FC"/>
    <w:rsid w:val="00312708"/>
    <w:rsid w:val="0031286D"/>
    <w:rsid w:val="00312FAA"/>
    <w:rsid w:val="00313349"/>
    <w:rsid w:val="003133C3"/>
    <w:rsid w:val="003133EB"/>
    <w:rsid w:val="00313ABF"/>
    <w:rsid w:val="00313AD0"/>
    <w:rsid w:val="00313B69"/>
    <w:rsid w:val="00313B90"/>
    <w:rsid w:val="00313C84"/>
    <w:rsid w:val="00313D47"/>
    <w:rsid w:val="00313F2D"/>
    <w:rsid w:val="0031428B"/>
    <w:rsid w:val="003145F8"/>
    <w:rsid w:val="003147A4"/>
    <w:rsid w:val="003147D1"/>
    <w:rsid w:val="0031485A"/>
    <w:rsid w:val="00314AA2"/>
    <w:rsid w:val="00314B36"/>
    <w:rsid w:val="00314BF6"/>
    <w:rsid w:val="00314CE0"/>
    <w:rsid w:val="00314F54"/>
    <w:rsid w:val="00314FC8"/>
    <w:rsid w:val="00314FF0"/>
    <w:rsid w:val="00315585"/>
    <w:rsid w:val="003156E1"/>
    <w:rsid w:val="003158B4"/>
    <w:rsid w:val="00315AA5"/>
    <w:rsid w:val="00315AC8"/>
    <w:rsid w:val="00315B52"/>
    <w:rsid w:val="00315C5E"/>
    <w:rsid w:val="00315EA5"/>
    <w:rsid w:val="00315F4C"/>
    <w:rsid w:val="00316117"/>
    <w:rsid w:val="0031620E"/>
    <w:rsid w:val="0031643D"/>
    <w:rsid w:val="00316551"/>
    <w:rsid w:val="00316784"/>
    <w:rsid w:val="00316814"/>
    <w:rsid w:val="0031683A"/>
    <w:rsid w:val="00316C47"/>
    <w:rsid w:val="00316C7A"/>
    <w:rsid w:val="00316E90"/>
    <w:rsid w:val="003178C6"/>
    <w:rsid w:val="00317AEA"/>
    <w:rsid w:val="00317B1D"/>
    <w:rsid w:val="00317BF6"/>
    <w:rsid w:val="00317C8A"/>
    <w:rsid w:val="00317DD8"/>
    <w:rsid w:val="00317F4D"/>
    <w:rsid w:val="00317FC7"/>
    <w:rsid w:val="00320B9A"/>
    <w:rsid w:val="003210CA"/>
    <w:rsid w:val="00321252"/>
    <w:rsid w:val="003212CE"/>
    <w:rsid w:val="0032171A"/>
    <w:rsid w:val="00321755"/>
    <w:rsid w:val="00321760"/>
    <w:rsid w:val="00321A8E"/>
    <w:rsid w:val="00321C2E"/>
    <w:rsid w:val="00321D1A"/>
    <w:rsid w:val="00322BB2"/>
    <w:rsid w:val="00322C64"/>
    <w:rsid w:val="00322EC8"/>
    <w:rsid w:val="0032323D"/>
    <w:rsid w:val="003232D7"/>
    <w:rsid w:val="00323A96"/>
    <w:rsid w:val="00323CDF"/>
    <w:rsid w:val="00323E73"/>
    <w:rsid w:val="003240CD"/>
    <w:rsid w:val="00324345"/>
    <w:rsid w:val="00324553"/>
    <w:rsid w:val="003246A1"/>
    <w:rsid w:val="00324900"/>
    <w:rsid w:val="00324925"/>
    <w:rsid w:val="0032505A"/>
    <w:rsid w:val="003251E8"/>
    <w:rsid w:val="00325681"/>
    <w:rsid w:val="0032582E"/>
    <w:rsid w:val="00325A56"/>
    <w:rsid w:val="00325A5A"/>
    <w:rsid w:val="00325D56"/>
    <w:rsid w:val="00325FBD"/>
    <w:rsid w:val="0032627C"/>
    <w:rsid w:val="003266C9"/>
    <w:rsid w:val="00326750"/>
    <w:rsid w:val="00326A17"/>
    <w:rsid w:val="00326AE7"/>
    <w:rsid w:val="00326BE1"/>
    <w:rsid w:val="00326C36"/>
    <w:rsid w:val="00326CF5"/>
    <w:rsid w:val="00326FB0"/>
    <w:rsid w:val="00327607"/>
    <w:rsid w:val="00327793"/>
    <w:rsid w:val="00327866"/>
    <w:rsid w:val="00327B4D"/>
    <w:rsid w:val="00327D14"/>
    <w:rsid w:val="00327D3F"/>
    <w:rsid w:val="00327DC1"/>
    <w:rsid w:val="00327FED"/>
    <w:rsid w:val="003302CC"/>
    <w:rsid w:val="003304AB"/>
    <w:rsid w:val="00330675"/>
    <w:rsid w:val="00330700"/>
    <w:rsid w:val="00331133"/>
    <w:rsid w:val="00331144"/>
    <w:rsid w:val="00331325"/>
    <w:rsid w:val="00331483"/>
    <w:rsid w:val="0033197D"/>
    <w:rsid w:val="00331D77"/>
    <w:rsid w:val="00331FD5"/>
    <w:rsid w:val="00332291"/>
    <w:rsid w:val="00332847"/>
    <w:rsid w:val="003329A2"/>
    <w:rsid w:val="00332A67"/>
    <w:rsid w:val="00332B9D"/>
    <w:rsid w:val="00332C6A"/>
    <w:rsid w:val="00333005"/>
    <w:rsid w:val="00333141"/>
    <w:rsid w:val="003333BD"/>
    <w:rsid w:val="003333C5"/>
    <w:rsid w:val="00333850"/>
    <w:rsid w:val="00333956"/>
    <w:rsid w:val="003339A2"/>
    <w:rsid w:val="00333A88"/>
    <w:rsid w:val="00333B7D"/>
    <w:rsid w:val="00333BBE"/>
    <w:rsid w:val="00333D5B"/>
    <w:rsid w:val="00333E5B"/>
    <w:rsid w:val="00333F27"/>
    <w:rsid w:val="0033441D"/>
    <w:rsid w:val="00334465"/>
    <w:rsid w:val="0033446A"/>
    <w:rsid w:val="00334551"/>
    <w:rsid w:val="00334576"/>
    <w:rsid w:val="00334B34"/>
    <w:rsid w:val="00334CF0"/>
    <w:rsid w:val="00334EA3"/>
    <w:rsid w:val="003350BB"/>
    <w:rsid w:val="0033539E"/>
    <w:rsid w:val="00335BFC"/>
    <w:rsid w:val="00336310"/>
    <w:rsid w:val="003363B4"/>
    <w:rsid w:val="003365DB"/>
    <w:rsid w:val="00336AFD"/>
    <w:rsid w:val="00336BD8"/>
    <w:rsid w:val="00336E92"/>
    <w:rsid w:val="00336F78"/>
    <w:rsid w:val="0033719D"/>
    <w:rsid w:val="003374BE"/>
    <w:rsid w:val="0033764F"/>
    <w:rsid w:val="003376FD"/>
    <w:rsid w:val="00337812"/>
    <w:rsid w:val="00337A77"/>
    <w:rsid w:val="00337BDB"/>
    <w:rsid w:val="00337D55"/>
    <w:rsid w:val="00337E91"/>
    <w:rsid w:val="00337F57"/>
    <w:rsid w:val="0034003B"/>
    <w:rsid w:val="003406A0"/>
    <w:rsid w:val="003407C8"/>
    <w:rsid w:val="003408D6"/>
    <w:rsid w:val="003408FD"/>
    <w:rsid w:val="003409F3"/>
    <w:rsid w:val="00340AF9"/>
    <w:rsid w:val="00340B44"/>
    <w:rsid w:val="00340C10"/>
    <w:rsid w:val="00340C82"/>
    <w:rsid w:val="00340ED1"/>
    <w:rsid w:val="00340FFE"/>
    <w:rsid w:val="0034117B"/>
    <w:rsid w:val="00341410"/>
    <w:rsid w:val="003414DC"/>
    <w:rsid w:val="00341683"/>
    <w:rsid w:val="003418E1"/>
    <w:rsid w:val="00341AA2"/>
    <w:rsid w:val="00341B6D"/>
    <w:rsid w:val="003428D3"/>
    <w:rsid w:val="00342D1A"/>
    <w:rsid w:val="00342FED"/>
    <w:rsid w:val="00343029"/>
    <w:rsid w:val="003430C4"/>
    <w:rsid w:val="003430F5"/>
    <w:rsid w:val="003431C8"/>
    <w:rsid w:val="0034332A"/>
    <w:rsid w:val="003436E3"/>
    <w:rsid w:val="003437D5"/>
    <w:rsid w:val="00343922"/>
    <w:rsid w:val="0034396D"/>
    <w:rsid w:val="00343BAC"/>
    <w:rsid w:val="003440CA"/>
    <w:rsid w:val="00344124"/>
    <w:rsid w:val="0034425E"/>
    <w:rsid w:val="003443AA"/>
    <w:rsid w:val="00344434"/>
    <w:rsid w:val="003445FC"/>
    <w:rsid w:val="00344651"/>
    <w:rsid w:val="00344A06"/>
    <w:rsid w:val="00344E20"/>
    <w:rsid w:val="0034505A"/>
    <w:rsid w:val="00345322"/>
    <w:rsid w:val="00345430"/>
    <w:rsid w:val="00345562"/>
    <w:rsid w:val="003455CC"/>
    <w:rsid w:val="00345651"/>
    <w:rsid w:val="00345885"/>
    <w:rsid w:val="003458DA"/>
    <w:rsid w:val="00345AF2"/>
    <w:rsid w:val="00345BA1"/>
    <w:rsid w:val="00345C05"/>
    <w:rsid w:val="00345E02"/>
    <w:rsid w:val="00346395"/>
    <w:rsid w:val="0034660C"/>
    <w:rsid w:val="003466F8"/>
    <w:rsid w:val="00346808"/>
    <w:rsid w:val="00346A40"/>
    <w:rsid w:val="00346A4C"/>
    <w:rsid w:val="00346C5F"/>
    <w:rsid w:val="00346C9E"/>
    <w:rsid w:val="00346CCA"/>
    <w:rsid w:val="00346DA3"/>
    <w:rsid w:val="003472A0"/>
    <w:rsid w:val="003473DC"/>
    <w:rsid w:val="0034768C"/>
    <w:rsid w:val="00347741"/>
    <w:rsid w:val="00347B39"/>
    <w:rsid w:val="00347C2E"/>
    <w:rsid w:val="00350181"/>
    <w:rsid w:val="0035018C"/>
    <w:rsid w:val="00350583"/>
    <w:rsid w:val="00350607"/>
    <w:rsid w:val="003506B8"/>
    <w:rsid w:val="0035080E"/>
    <w:rsid w:val="00350810"/>
    <w:rsid w:val="00350A43"/>
    <w:rsid w:val="00350F04"/>
    <w:rsid w:val="00351402"/>
    <w:rsid w:val="00351493"/>
    <w:rsid w:val="00351525"/>
    <w:rsid w:val="00351731"/>
    <w:rsid w:val="00351F18"/>
    <w:rsid w:val="00351F1A"/>
    <w:rsid w:val="00352226"/>
    <w:rsid w:val="003522BE"/>
    <w:rsid w:val="003526B1"/>
    <w:rsid w:val="0035274C"/>
    <w:rsid w:val="0035295D"/>
    <w:rsid w:val="00352A4F"/>
    <w:rsid w:val="00352A60"/>
    <w:rsid w:val="00352C00"/>
    <w:rsid w:val="00352C15"/>
    <w:rsid w:val="00352E0D"/>
    <w:rsid w:val="00353482"/>
    <w:rsid w:val="00353748"/>
    <w:rsid w:val="00353B77"/>
    <w:rsid w:val="00353C23"/>
    <w:rsid w:val="00353D95"/>
    <w:rsid w:val="00353FC4"/>
    <w:rsid w:val="003541ED"/>
    <w:rsid w:val="00354336"/>
    <w:rsid w:val="00354927"/>
    <w:rsid w:val="00354BD2"/>
    <w:rsid w:val="0035508A"/>
    <w:rsid w:val="003551D5"/>
    <w:rsid w:val="00355409"/>
    <w:rsid w:val="003560D9"/>
    <w:rsid w:val="0035618E"/>
    <w:rsid w:val="003561D7"/>
    <w:rsid w:val="00356243"/>
    <w:rsid w:val="00356354"/>
    <w:rsid w:val="00356376"/>
    <w:rsid w:val="0035647A"/>
    <w:rsid w:val="003565EC"/>
    <w:rsid w:val="00356868"/>
    <w:rsid w:val="0035690A"/>
    <w:rsid w:val="00356A0B"/>
    <w:rsid w:val="00356A60"/>
    <w:rsid w:val="00356BA3"/>
    <w:rsid w:val="00356CD4"/>
    <w:rsid w:val="00356E3F"/>
    <w:rsid w:val="003572CB"/>
    <w:rsid w:val="00358517"/>
    <w:rsid w:val="00360A64"/>
    <w:rsid w:val="0036115C"/>
    <w:rsid w:val="00361398"/>
    <w:rsid w:val="0036143D"/>
    <w:rsid w:val="00361813"/>
    <w:rsid w:val="00361853"/>
    <w:rsid w:val="003619D6"/>
    <w:rsid w:val="00361C44"/>
    <w:rsid w:val="00361CED"/>
    <w:rsid w:val="00362471"/>
    <w:rsid w:val="003624EC"/>
    <w:rsid w:val="003625B4"/>
    <w:rsid w:val="00362A3E"/>
    <w:rsid w:val="00362D38"/>
    <w:rsid w:val="00362E12"/>
    <w:rsid w:val="00362E6A"/>
    <w:rsid w:val="00362EC5"/>
    <w:rsid w:val="00363320"/>
    <w:rsid w:val="00363DA3"/>
    <w:rsid w:val="00363DC1"/>
    <w:rsid w:val="00363DF4"/>
    <w:rsid w:val="00363EFB"/>
    <w:rsid w:val="00363FE0"/>
    <w:rsid w:val="003641A6"/>
    <w:rsid w:val="0036442E"/>
    <w:rsid w:val="0036460B"/>
    <w:rsid w:val="003648C8"/>
    <w:rsid w:val="00364F3C"/>
    <w:rsid w:val="0036520D"/>
    <w:rsid w:val="003657AA"/>
    <w:rsid w:val="00365817"/>
    <w:rsid w:val="00365A6F"/>
    <w:rsid w:val="00365A7A"/>
    <w:rsid w:val="00365CE4"/>
    <w:rsid w:val="00365EAE"/>
    <w:rsid w:val="0036606F"/>
    <w:rsid w:val="0036625E"/>
    <w:rsid w:val="0036630B"/>
    <w:rsid w:val="00366B01"/>
    <w:rsid w:val="00366C39"/>
    <w:rsid w:val="00366F13"/>
    <w:rsid w:val="0036707F"/>
    <w:rsid w:val="00367338"/>
    <w:rsid w:val="00367549"/>
    <w:rsid w:val="003677F8"/>
    <w:rsid w:val="00367CDA"/>
    <w:rsid w:val="00370161"/>
    <w:rsid w:val="00370340"/>
    <w:rsid w:val="003708AB"/>
    <w:rsid w:val="00370A5D"/>
    <w:rsid w:val="00370DA1"/>
    <w:rsid w:val="00370DA7"/>
    <w:rsid w:val="0037145A"/>
    <w:rsid w:val="003718CF"/>
    <w:rsid w:val="003722EB"/>
    <w:rsid w:val="00372806"/>
    <w:rsid w:val="00372C18"/>
    <w:rsid w:val="00373027"/>
    <w:rsid w:val="00373287"/>
    <w:rsid w:val="003734B9"/>
    <w:rsid w:val="003735DB"/>
    <w:rsid w:val="00373BA8"/>
    <w:rsid w:val="0037404A"/>
    <w:rsid w:val="003741A9"/>
    <w:rsid w:val="003743C5"/>
    <w:rsid w:val="0037465B"/>
    <w:rsid w:val="003746AB"/>
    <w:rsid w:val="003746CD"/>
    <w:rsid w:val="00374977"/>
    <w:rsid w:val="00374AFD"/>
    <w:rsid w:val="00374D5E"/>
    <w:rsid w:val="003753A1"/>
    <w:rsid w:val="00375864"/>
    <w:rsid w:val="00375D20"/>
    <w:rsid w:val="0037614C"/>
    <w:rsid w:val="00376403"/>
    <w:rsid w:val="00376451"/>
    <w:rsid w:val="0037661F"/>
    <w:rsid w:val="0037663B"/>
    <w:rsid w:val="0037673C"/>
    <w:rsid w:val="0037691B"/>
    <w:rsid w:val="00376E08"/>
    <w:rsid w:val="00377060"/>
    <w:rsid w:val="00377910"/>
    <w:rsid w:val="003779D8"/>
    <w:rsid w:val="00377D4E"/>
    <w:rsid w:val="00377FD9"/>
    <w:rsid w:val="0038004A"/>
    <w:rsid w:val="003805CE"/>
    <w:rsid w:val="00380C57"/>
    <w:rsid w:val="00380C7A"/>
    <w:rsid w:val="00380D75"/>
    <w:rsid w:val="00380D92"/>
    <w:rsid w:val="00380F2B"/>
    <w:rsid w:val="003810CC"/>
    <w:rsid w:val="00381156"/>
    <w:rsid w:val="003811B7"/>
    <w:rsid w:val="0038139B"/>
    <w:rsid w:val="003813BF"/>
    <w:rsid w:val="00381644"/>
    <w:rsid w:val="0038175D"/>
    <w:rsid w:val="00381997"/>
    <w:rsid w:val="003819A7"/>
    <w:rsid w:val="003819AD"/>
    <w:rsid w:val="00381BBA"/>
    <w:rsid w:val="00381C35"/>
    <w:rsid w:val="00381F13"/>
    <w:rsid w:val="00381F4C"/>
    <w:rsid w:val="00382244"/>
    <w:rsid w:val="00382303"/>
    <w:rsid w:val="003823A9"/>
    <w:rsid w:val="003823D8"/>
    <w:rsid w:val="00382692"/>
    <w:rsid w:val="00382725"/>
    <w:rsid w:val="003828EF"/>
    <w:rsid w:val="0038299C"/>
    <w:rsid w:val="00382CDE"/>
    <w:rsid w:val="00382D44"/>
    <w:rsid w:val="00382FFA"/>
    <w:rsid w:val="003830A5"/>
    <w:rsid w:val="00383350"/>
    <w:rsid w:val="0038363B"/>
    <w:rsid w:val="00383790"/>
    <w:rsid w:val="003839E4"/>
    <w:rsid w:val="00383AA4"/>
    <w:rsid w:val="00383F67"/>
    <w:rsid w:val="003840F3"/>
    <w:rsid w:val="00384239"/>
    <w:rsid w:val="003842FE"/>
    <w:rsid w:val="003843F9"/>
    <w:rsid w:val="003846A4"/>
    <w:rsid w:val="00384B31"/>
    <w:rsid w:val="00384D03"/>
    <w:rsid w:val="00384DDB"/>
    <w:rsid w:val="00385237"/>
    <w:rsid w:val="003855B6"/>
    <w:rsid w:val="003856A4"/>
    <w:rsid w:val="003857ED"/>
    <w:rsid w:val="00385A6C"/>
    <w:rsid w:val="00385AD0"/>
    <w:rsid w:val="00385ED8"/>
    <w:rsid w:val="00386255"/>
    <w:rsid w:val="00386665"/>
    <w:rsid w:val="00386683"/>
    <w:rsid w:val="003866A6"/>
    <w:rsid w:val="00386775"/>
    <w:rsid w:val="003867C8"/>
    <w:rsid w:val="00386A68"/>
    <w:rsid w:val="00386C43"/>
    <w:rsid w:val="0038717B"/>
    <w:rsid w:val="00387225"/>
    <w:rsid w:val="00387352"/>
    <w:rsid w:val="00387BC8"/>
    <w:rsid w:val="00387C1D"/>
    <w:rsid w:val="003904C6"/>
    <w:rsid w:val="003905D2"/>
    <w:rsid w:val="003907BF"/>
    <w:rsid w:val="00390ACC"/>
    <w:rsid w:val="00390B1A"/>
    <w:rsid w:val="00390BCE"/>
    <w:rsid w:val="00390C58"/>
    <w:rsid w:val="00390CE8"/>
    <w:rsid w:val="00390D52"/>
    <w:rsid w:val="00390FE9"/>
    <w:rsid w:val="00391089"/>
    <w:rsid w:val="003911D8"/>
    <w:rsid w:val="003914DC"/>
    <w:rsid w:val="003915A5"/>
    <w:rsid w:val="00391636"/>
    <w:rsid w:val="00391AA6"/>
    <w:rsid w:val="00391ACA"/>
    <w:rsid w:val="003924B2"/>
    <w:rsid w:val="0039291D"/>
    <w:rsid w:val="0039292C"/>
    <w:rsid w:val="00392A0F"/>
    <w:rsid w:val="00392AAB"/>
    <w:rsid w:val="00392AF4"/>
    <w:rsid w:val="00393171"/>
    <w:rsid w:val="0039326F"/>
    <w:rsid w:val="00393342"/>
    <w:rsid w:val="003933CC"/>
    <w:rsid w:val="00393458"/>
    <w:rsid w:val="003938E1"/>
    <w:rsid w:val="00393D3E"/>
    <w:rsid w:val="00393FD0"/>
    <w:rsid w:val="0039413E"/>
    <w:rsid w:val="00394393"/>
    <w:rsid w:val="00394463"/>
    <w:rsid w:val="0039489A"/>
    <w:rsid w:val="00394B7B"/>
    <w:rsid w:val="00395153"/>
    <w:rsid w:val="003952B6"/>
    <w:rsid w:val="0039548F"/>
    <w:rsid w:val="00395497"/>
    <w:rsid w:val="003954F2"/>
    <w:rsid w:val="003955A9"/>
    <w:rsid w:val="003955D3"/>
    <w:rsid w:val="00395620"/>
    <w:rsid w:val="003956A6"/>
    <w:rsid w:val="003957EE"/>
    <w:rsid w:val="00395F2D"/>
    <w:rsid w:val="00395F80"/>
    <w:rsid w:val="003960DA"/>
    <w:rsid w:val="0039620F"/>
    <w:rsid w:val="003962F2"/>
    <w:rsid w:val="0039644D"/>
    <w:rsid w:val="003971D6"/>
    <w:rsid w:val="00397929"/>
    <w:rsid w:val="003979C7"/>
    <w:rsid w:val="00397B4F"/>
    <w:rsid w:val="00397B7A"/>
    <w:rsid w:val="00397CDF"/>
    <w:rsid w:val="00397F75"/>
    <w:rsid w:val="00397FC3"/>
    <w:rsid w:val="0039AF9E"/>
    <w:rsid w:val="003A00BD"/>
    <w:rsid w:val="003A0180"/>
    <w:rsid w:val="003A05A1"/>
    <w:rsid w:val="003A05A7"/>
    <w:rsid w:val="003A06F9"/>
    <w:rsid w:val="003A0AFC"/>
    <w:rsid w:val="003A0BBE"/>
    <w:rsid w:val="003A0C36"/>
    <w:rsid w:val="003A0D92"/>
    <w:rsid w:val="003A0FDB"/>
    <w:rsid w:val="003A121A"/>
    <w:rsid w:val="003A12EC"/>
    <w:rsid w:val="003A19A1"/>
    <w:rsid w:val="003A1C73"/>
    <w:rsid w:val="003A1C76"/>
    <w:rsid w:val="003A1F6C"/>
    <w:rsid w:val="003A27E0"/>
    <w:rsid w:val="003A2EB2"/>
    <w:rsid w:val="003A2F46"/>
    <w:rsid w:val="003A300F"/>
    <w:rsid w:val="003A3013"/>
    <w:rsid w:val="003A309C"/>
    <w:rsid w:val="003A3497"/>
    <w:rsid w:val="003A36C2"/>
    <w:rsid w:val="003A3B6C"/>
    <w:rsid w:val="003A4234"/>
    <w:rsid w:val="003A46AF"/>
    <w:rsid w:val="003A47E8"/>
    <w:rsid w:val="003A47F8"/>
    <w:rsid w:val="003A4910"/>
    <w:rsid w:val="003A4A16"/>
    <w:rsid w:val="003A4A3E"/>
    <w:rsid w:val="003A4AF8"/>
    <w:rsid w:val="003A4EF6"/>
    <w:rsid w:val="003A5002"/>
    <w:rsid w:val="003A5261"/>
    <w:rsid w:val="003A52DF"/>
    <w:rsid w:val="003A53B6"/>
    <w:rsid w:val="003A546C"/>
    <w:rsid w:val="003A5506"/>
    <w:rsid w:val="003A5749"/>
    <w:rsid w:val="003A5808"/>
    <w:rsid w:val="003A5858"/>
    <w:rsid w:val="003A591E"/>
    <w:rsid w:val="003A5A46"/>
    <w:rsid w:val="003A5B1F"/>
    <w:rsid w:val="003A5EBC"/>
    <w:rsid w:val="003A5F22"/>
    <w:rsid w:val="003A6465"/>
    <w:rsid w:val="003A6752"/>
    <w:rsid w:val="003A6B67"/>
    <w:rsid w:val="003A6BA4"/>
    <w:rsid w:val="003A6CE8"/>
    <w:rsid w:val="003A6D2B"/>
    <w:rsid w:val="003A6DAA"/>
    <w:rsid w:val="003A73A0"/>
    <w:rsid w:val="003A7550"/>
    <w:rsid w:val="003A761B"/>
    <w:rsid w:val="003A768E"/>
    <w:rsid w:val="003A7DF5"/>
    <w:rsid w:val="003A7F1A"/>
    <w:rsid w:val="003B022A"/>
    <w:rsid w:val="003B077C"/>
    <w:rsid w:val="003B09A4"/>
    <w:rsid w:val="003B0F97"/>
    <w:rsid w:val="003B0FEB"/>
    <w:rsid w:val="003B0FF7"/>
    <w:rsid w:val="003B1152"/>
    <w:rsid w:val="003B155C"/>
    <w:rsid w:val="003B18AE"/>
    <w:rsid w:val="003B18D7"/>
    <w:rsid w:val="003B1AFB"/>
    <w:rsid w:val="003B1B60"/>
    <w:rsid w:val="003B1B64"/>
    <w:rsid w:val="003B1CCB"/>
    <w:rsid w:val="003B1E28"/>
    <w:rsid w:val="003B2173"/>
    <w:rsid w:val="003B21E4"/>
    <w:rsid w:val="003B25FD"/>
    <w:rsid w:val="003B28EF"/>
    <w:rsid w:val="003B298D"/>
    <w:rsid w:val="003B2C0B"/>
    <w:rsid w:val="003B2C49"/>
    <w:rsid w:val="003B36CF"/>
    <w:rsid w:val="003B3D60"/>
    <w:rsid w:val="003B3F44"/>
    <w:rsid w:val="003B403D"/>
    <w:rsid w:val="003B427E"/>
    <w:rsid w:val="003B43FB"/>
    <w:rsid w:val="003B47DE"/>
    <w:rsid w:val="003B4B93"/>
    <w:rsid w:val="003B4D5D"/>
    <w:rsid w:val="003B4F18"/>
    <w:rsid w:val="003B508D"/>
    <w:rsid w:val="003B51A6"/>
    <w:rsid w:val="003B5279"/>
    <w:rsid w:val="003B5801"/>
    <w:rsid w:val="003B5A6D"/>
    <w:rsid w:val="003B5C37"/>
    <w:rsid w:val="003B5D5A"/>
    <w:rsid w:val="003B5E6A"/>
    <w:rsid w:val="003B611F"/>
    <w:rsid w:val="003B618E"/>
    <w:rsid w:val="003B6411"/>
    <w:rsid w:val="003B6BDF"/>
    <w:rsid w:val="003B6C4F"/>
    <w:rsid w:val="003B6E60"/>
    <w:rsid w:val="003B6F9A"/>
    <w:rsid w:val="003B70F5"/>
    <w:rsid w:val="003B72A3"/>
    <w:rsid w:val="003B732A"/>
    <w:rsid w:val="003B7376"/>
    <w:rsid w:val="003B76C9"/>
    <w:rsid w:val="003B798E"/>
    <w:rsid w:val="003B7C5A"/>
    <w:rsid w:val="003C0046"/>
    <w:rsid w:val="003C0560"/>
    <w:rsid w:val="003C06FA"/>
    <w:rsid w:val="003C08BD"/>
    <w:rsid w:val="003C0B4A"/>
    <w:rsid w:val="003C0EED"/>
    <w:rsid w:val="003C0FC9"/>
    <w:rsid w:val="003C117F"/>
    <w:rsid w:val="003C1302"/>
    <w:rsid w:val="003C1620"/>
    <w:rsid w:val="003C188C"/>
    <w:rsid w:val="003C1A82"/>
    <w:rsid w:val="003C1F1C"/>
    <w:rsid w:val="003C1FDF"/>
    <w:rsid w:val="003C20E7"/>
    <w:rsid w:val="003C25B3"/>
    <w:rsid w:val="003C2648"/>
    <w:rsid w:val="003C27E3"/>
    <w:rsid w:val="003C2CA4"/>
    <w:rsid w:val="003C2D3A"/>
    <w:rsid w:val="003C2EDE"/>
    <w:rsid w:val="003C3161"/>
    <w:rsid w:val="003C31D3"/>
    <w:rsid w:val="003C3232"/>
    <w:rsid w:val="003C3262"/>
    <w:rsid w:val="003C354A"/>
    <w:rsid w:val="003C3877"/>
    <w:rsid w:val="003C38A4"/>
    <w:rsid w:val="003C3BD5"/>
    <w:rsid w:val="003C3CE6"/>
    <w:rsid w:val="003C3D1F"/>
    <w:rsid w:val="003C3FCE"/>
    <w:rsid w:val="003C49AA"/>
    <w:rsid w:val="003C4AEA"/>
    <w:rsid w:val="003C4B20"/>
    <w:rsid w:val="003C4B4A"/>
    <w:rsid w:val="003C4F72"/>
    <w:rsid w:val="003C5103"/>
    <w:rsid w:val="003C5487"/>
    <w:rsid w:val="003C568B"/>
    <w:rsid w:val="003C5AEE"/>
    <w:rsid w:val="003C5D3C"/>
    <w:rsid w:val="003C5D77"/>
    <w:rsid w:val="003C5E10"/>
    <w:rsid w:val="003C5FC6"/>
    <w:rsid w:val="003C6447"/>
    <w:rsid w:val="003C664A"/>
    <w:rsid w:val="003C69CF"/>
    <w:rsid w:val="003C6D28"/>
    <w:rsid w:val="003C6EE4"/>
    <w:rsid w:val="003C6FE1"/>
    <w:rsid w:val="003C7122"/>
    <w:rsid w:val="003C7158"/>
    <w:rsid w:val="003C7173"/>
    <w:rsid w:val="003C71DB"/>
    <w:rsid w:val="003C72E5"/>
    <w:rsid w:val="003C7503"/>
    <w:rsid w:val="003C75EC"/>
    <w:rsid w:val="003C770C"/>
    <w:rsid w:val="003C7843"/>
    <w:rsid w:val="003C7ADD"/>
    <w:rsid w:val="003C7D84"/>
    <w:rsid w:val="003C7DC2"/>
    <w:rsid w:val="003C7E39"/>
    <w:rsid w:val="003C7F1F"/>
    <w:rsid w:val="003D036A"/>
    <w:rsid w:val="003D0686"/>
    <w:rsid w:val="003D06A1"/>
    <w:rsid w:val="003D08E3"/>
    <w:rsid w:val="003D09B5"/>
    <w:rsid w:val="003D0DC1"/>
    <w:rsid w:val="003D0E81"/>
    <w:rsid w:val="003D0F1D"/>
    <w:rsid w:val="003D0FA7"/>
    <w:rsid w:val="003D10CE"/>
    <w:rsid w:val="003D1371"/>
    <w:rsid w:val="003D17D7"/>
    <w:rsid w:val="003D1833"/>
    <w:rsid w:val="003D1991"/>
    <w:rsid w:val="003D19A7"/>
    <w:rsid w:val="003D1FB3"/>
    <w:rsid w:val="003D26CC"/>
    <w:rsid w:val="003D2B8E"/>
    <w:rsid w:val="003D2C74"/>
    <w:rsid w:val="003D2CD1"/>
    <w:rsid w:val="003D2FC7"/>
    <w:rsid w:val="003D2FED"/>
    <w:rsid w:val="003D32A9"/>
    <w:rsid w:val="003D3331"/>
    <w:rsid w:val="003D3412"/>
    <w:rsid w:val="003D345B"/>
    <w:rsid w:val="003D3492"/>
    <w:rsid w:val="003D3915"/>
    <w:rsid w:val="003D392A"/>
    <w:rsid w:val="003D3B8E"/>
    <w:rsid w:val="003D40FB"/>
    <w:rsid w:val="003D419D"/>
    <w:rsid w:val="003D424A"/>
    <w:rsid w:val="003D437A"/>
    <w:rsid w:val="003D4724"/>
    <w:rsid w:val="003D486C"/>
    <w:rsid w:val="003D499E"/>
    <w:rsid w:val="003D49DE"/>
    <w:rsid w:val="003D4A69"/>
    <w:rsid w:val="003D4F18"/>
    <w:rsid w:val="003D4F5B"/>
    <w:rsid w:val="003D553F"/>
    <w:rsid w:val="003D5652"/>
    <w:rsid w:val="003D5AE7"/>
    <w:rsid w:val="003D628B"/>
    <w:rsid w:val="003D64EA"/>
    <w:rsid w:val="003D6536"/>
    <w:rsid w:val="003D65ED"/>
    <w:rsid w:val="003D668A"/>
    <w:rsid w:val="003D6779"/>
    <w:rsid w:val="003D69A8"/>
    <w:rsid w:val="003D69C9"/>
    <w:rsid w:val="003D6FF3"/>
    <w:rsid w:val="003D728D"/>
    <w:rsid w:val="003D743D"/>
    <w:rsid w:val="003D7E1C"/>
    <w:rsid w:val="003D7E51"/>
    <w:rsid w:val="003E012C"/>
    <w:rsid w:val="003E017B"/>
    <w:rsid w:val="003E02AD"/>
    <w:rsid w:val="003E0391"/>
    <w:rsid w:val="003E042B"/>
    <w:rsid w:val="003E05E0"/>
    <w:rsid w:val="003E0718"/>
    <w:rsid w:val="003E0843"/>
    <w:rsid w:val="003E11DD"/>
    <w:rsid w:val="003E12F1"/>
    <w:rsid w:val="003E1357"/>
    <w:rsid w:val="003E14CB"/>
    <w:rsid w:val="003E1553"/>
    <w:rsid w:val="003E15A2"/>
    <w:rsid w:val="003E1670"/>
    <w:rsid w:val="003E1EB1"/>
    <w:rsid w:val="003E2154"/>
    <w:rsid w:val="003E25C1"/>
    <w:rsid w:val="003E274C"/>
    <w:rsid w:val="003E2FDF"/>
    <w:rsid w:val="003E341A"/>
    <w:rsid w:val="003E345B"/>
    <w:rsid w:val="003E359E"/>
    <w:rsid w:val="003E3E6A"/>
    <w:rsid w:val="003E41AD"/>
    <w:rsid w:val="003E45A1"/>
    <w:rsid w:val="003E4877"/>
    <w:rsid w:val="003E4B8B"/>
    <w:rsid w:val="003E4C3A"/>
    <w:rsid w:val="003E4DD4"/>
    <w:rsid w:val="003E4F2B"/>
    <w:rsid w:val="003E5220"/>
    <w:rsid w:val="003E579E"/>
    <w:rsid w:val="003E5D71"/>
    <w:rsid w:val="003E60A6"/>
    <w:rsid w:val="003E630E"/>
    <w:rsid w:val="003E6311"/>
    <w:rsid w:val="003E636E"/>
    <w:rsid w:val="003E66D2"/>
    <w:rsid w:val="003E69BC"/>
    <w:rsid w:val="003E6A32"/>
    <w:rsid w:val="003E714E"/>
    <w:rsid w:val="003E75A7"/>
    <w:rsid w:val="003E7923"/>
    <w:rsid w:val="003E7F56"/>
    <w:rsid w:val="003F0224"/>
    <w:rsid w:val="003F0287"/>
    <w:rsid w:val="003F0976"/>
    <w:rsid w:val="003F151C"/>
    <w:rsid w:val="003F182A"/>
    <w:rsid w:val="003F1A58"/>
    <w:rsid w:val="003F1B7B"/>
    <w:rsid w:val="003F1C90"/>
    <w:rsid w:val="003F1ED0"/>
    <w:rsid w:val="003F1F58"/>
    <w:rsid w:val="003F2331"/>
    <w:rsid w:val="003F252A"/>
    <w:rsid w:val="003F25C1"/>
    <w:rsid w:val="003F26B1"/>
    <w:rsid w:val="003F2918"/>
    <w:rsid w:val="003F294A"/>
    <w:rsid w:val="003F2A11"/>
    <w:rsid w:val="003F2EC1"/>
    <w:rsid w:val="003F30FE"/>
    <w:rsid w:val="003F3102"/>
    <w:rsid w:val="003F3178"/>
    <w:rsid w:val="003F3311"/>
    <w:rsid w:val="003F370D"/>
    <w:rsid w:val="003F3C43"/>
    <w:rsid w:val="003F3D11"/>
    <w:rsid w:val="003F3E07"/>
    <w:rsid w:val="003F41B5"/>
    <w:rsid w:val="003F459F"/>
    <w:rsid w:val="003F4620"/>
    <w:rsid w:val="003F4689"/>
    <w:rsid w:val="003F4919"/>
    <w:rsid w:val="003F4B66"/>
    <w:rsid w:val="003F4E4B"/>
    <w:rsid w:val="003F4ECF"/>
    <w:rsid w:val="003F5094"/>
    <w:rsid w:val="003F51B5"/>
    <w:rsid w:val="003F5479"/>
    <w:rsid w:val="003F5A9B"/>
    <w:rsid w:val="003F634D"/>
    <w:rsid w:val="003F6C81"/>
    <w:rsid w:val="003F6D39"/>
    <w:rsid w:val="003F7254"/>
    <w:rsid w:val="003F745D"/>
    <w:rsid w:val="003F7474"/>
    <w:rsid w:val="003F7555"/>
    <w:rsid w:val="003F76DC"/>
    <w:rsid w:val="003F773A"/>
    <w:rsid w:val="003F7741"/>
    <w:rsid w:val="003F7756"/>
    <w:rsid w:val="003F7A66"/>
    <w:rsid w:val="003F7A8A"/>
    <w:rsid w:val="003F7AD7"/>
    <w:rsid w:val="003F7ADE"/>
    <w:rsid w:val="003F7F21"/>
    <w:rsid w:val="003F7F7C"/>
    <w:rsid w:val="00400009"/>
    <w:rsid w:val="00400466"/>
    <w:rsid w:val="00400690"/>
    <w:rsid w:val="00400723"/>
    <w:rsid w:val="00400911"/>
    <w:rsid w:val="00401550"/>
    <w:rsid w:val="00401871"/>
    <w:rsid w:val="00401CED"/>
    <w:rsid w:val="00401DDB"/>
    <w:rsid w:val="00402143"/>
    <w:rsid w:val="0040224B"/>
    <w:rsid w:val="0040243F"/>
    <w:rsid w:val="00402480"/>
    <w:rsid w:val="00402612"/>
    <w:rsid w:val="004028FF"/>
    <w:rsid w:val="00402952"/>
    <w:rsid w:val="00402B56"/>
    <w:rsid w:val="004033A0"/>
    <w:rsid w:val="00403500"/>
    <w:rsid w:val="004039AE"/>
    <w:rsid w:val="00403D5C"/>
    <w:rsid w:val="00403D86"/>
    <w:rsid w:val="00403F39"/>
    <w:rsid w:val="00404089"/>
    <w:rsid w:val="0040408F"/>
    <w:rsid w:val="00404251"/>
    <w:rsid w:val="00404456"/>
    <w:rsid w:val="0040458A"/>
    <w:rsid w:val="004047CD"/>
    <w:rsid w:val="00404AF7"/>
    <w:rsid w:val="00404BDB"/>
    <w:rsid w:val="00404C96"/>
    <w:rsid w:val="00404E0E"/>
    <w:rsid w:val="00404EA0"/>
    <w:rsid w:val="00404FE6"/>
    <w:rsid w:val="00405337"/>
    <w:rsid w:val="004053B1"/>
    <w:rsid w:val="0040553B"/>
    <w:rsid w:val="0040563A"/>
    <w:rsid w:val="00405808"/>
    <w:rsid w:val="0040580F"/>
    <w:rsid w:val="00405BFA"/>
    <w:rsid w:val="00405F0E"/>
    <w:rsid w:val="0040607A"/>
    <w:rsid w:val="00406140"/>
    <w:rsid w:val="00406399"/>
    <w:rsid w:val="0040648D"/>
    <w:rsid w:val="00406647"/>
    <w:rsid w:val="00406743"/>
    <w:rsid w:val="00406A3A"/>
    <w:rsid w:val="00406C6F"/>
    <w:rsid w:val="00406D83"/>
    <w:rsid w:val="00407101"/>
    <w:rsid w:val="0040794A"/>
    <w:rsid w:val="00407ACE"/>
    <w:rsid w:val="00407FF8"/>
    <w:rsid w:val="00410217"/>
    <w:rsid w:val="0041029C"/>
    <w:rsid w:val="0041037B"/>
    <w:rsid w:val="0041083D"/>
    <w:rsid w:val="00410B38"/>
    <w:rsid w:val="00410CA8"/>
    <w:rsid w:val="00410CF0"/>
    <w:rsid w:val="00411150"/>
    <w:rsid w:val="004112C1"/>
    <w:rsid w:val="004112F7"/>
    <w:rsid w:val="0041154D"/>
    <w:rsid w:val="004117F4"/>
    <w:rsid w:val="0041190C"/>
    <w:rsid w:val="00411B0C"/>
    <w:rsid w:val="00411BF0"/>
    <w:rsid w:val="00411D85"/>
    <w:rsid w:val="00411F87"/>
    <w:rsid w:val="00411FCC"/>
    <w:rsid w:val="00412103"/>
    <w:rsid w:val="0041225B"/>
    <w:rsid w:val="004125A1"/>
    <w:rsid w:val="0041294F"/>
    <w:rsid w:val="00412972"/>
    <w:rsid w:val="00412AD6"/>
    <w:rsid w:val="00412D82"/>
    <w:rsid w:val="00413276"/>
    <w:rsid w:val="004134EE"/>
    <w:rsid w:val="0041350C"/>
    <w:rsid w:val="00413560"/>
    <w:rsid w:val="00413C85"/>
    <w:rsid w:val="00413D38"/>
    <w:rsid w:val="0041401E"/>
    <w:rsid w:val="00414133"/>
    <w:rsid w:val="004142F3"/>
    <w:rsid w:val="004144B0"/>
    <w:rsid w:val="00414863"/>
    <w:rsid w:val="004149B4"/>
    <w:rsid w:val="004149CF"/>
    <w:rsid w:val="00414A4C"/>
    <w:rsid w:val="00414BC7"/>
    <w:rsid w:val="00414CF2"/>
    <w:rsid w:val="00414D96"/>
    <w:rsid w:val="004150E9"/>
    <w:rsid w:val="004153B2"/>
    <w:rsid w:val="004154D6"/>
    <w:rsid w:val="004158A7"/>
    <w:rsid w:val="004158C4"/>
    <w:rsid w:val="00415B7E"/>
    <w:rsid w:val="00415D35"/>
    <w:rsid w:val="00415FD7"/>
    <w:rsid w:val="0041644B"/>
    <w:rsid w:val="004168E0"/>
    <w:rsid w:val="00416C80"/>
    <w:rsid w:val="00416E49"/>
    <w:rsid w:val="0041707C"/>
    <w:rsid w:val="00417290"/>
    <w:rsid w:val="0041733D"/>
    <w:rsid w:val="004174BA"/>
    <w:rsid w:val="004175CE"/>
    <w:rsid w:val="00417661"/>
    <w:rsid w:val="00417713"/>
    <w:rsid w:val="004177E6"/>
    <w:rsid w:val="004179C9"/>
    <w:rsid w:val="00417B80"/>
    <w:rsid w:val="00417C13"/>
    <w:rsid w:val="00417D31"/>
    <w:rsid w:val="00420146"/>
    <w:rsid w:val="00420212"/>
    <w:rsid w:val="00420308"/>
    <w:rsid w:val="0042048C"/>
    <w:rsid w:val="00420742"/>
    <w:rsid w:val="004207E2"/>
    <w:rsid w:val="00420E73"/>
    <w:rsid w:val="00420ECB"/>
    <w:rsid w:val="00420FFA"/>
    <w:rsid w:val="00421020"/>
    <w:rsid w:val="004215F3"/>
    <w:rsid w:val="00421971"/>
    <w:rsid w:val="004219F8"/>
    <w:rsid w:val="00421B22"/>
    <w:rsid w:val="00421BDC"/>
    <w:rsid w:val="00421C8D"/>
    <w:rsid w:val="00421FD3"/>
    <w:rsid w:val="00422046"/>
    <w:rsid w:val="00422452"/>
    <w:rsid w:val="004224D8"/>
    <w:rsid w:val="00422777"/>
    <w:rsid w:val="0042289C"/>
    <w:rsid w:val="004228EE"/>
    <w:rsid w:val="00422992"/>
    <w:rsid w:val="00422DAE"/>
    <w:rsid w:val="004230B4"/>
    <w:rsid w:val="00423561"/>
    <w:rsid w:val="00423B2B"/>
    <w:rsid w:val="00423C25"/>
    <w:rsid w:val="00423D02"/>
    <w:rsid w:val="00423DB8"/>
    <w:rsid w:val="004240EC"/>
    <w:rsid w:val="00424367"/>
    <w:rsid w:val="004245BA"/>
    <w:rsid w:val="00424738"/>
    <w:rsid w:val="00424760"/>
    <w:rsid w:val="00424766"/>
    <w:rsid w:val="004248B9"/>
    <w:rsid w:val="00424C71"/>
    <w:rsid w:val="004258BC"/>
    <w:rsid w:val="00426012"/>
    <w:rsid w:val="00426131"/>
    <w:rsid w:val="0042646C"/>
    <w:rsid w:val="004264E3"/>
    <w:rsid w:val="004266CF"/>
    <w:rsid w:val="00426B48"/>
    <w:rsid w:val="00426CE3"/>
    <w:rsid w:val="00426D01"/>
    <w:rsid w:val="00426DCE"/>
    <w:rsid w:val="00427133"/>
    <w:rsid w:val="00427333"/>
    <w:rsid w:val="004273E9"/>
    <w:rsid w:val="0042760E"/>
    <w:rsid w:val="00427970"/>
    <w:rsid w:val="00427EA5"/>
    <w:rsid w:val="0042DF2A"/>
    <w:rsid w:val="0043015F"/>
    <w:rsid w:val="004305BC"/>
    <w:rsid w:val="00430613"/>
    <w:rsid w:val="00430A14"/>
    <w:rsid w:val="00430D31"/>
    <w:rsid w:val="00430DE1"/>
    <w:rsid w:val="0043116F"/>
    <w:rsid w:val="004313E6"/>
    <w:rsid w:val="004314DA"/>
    <w:rsid w:val="004315FB"/>
    <w:rsid w:val="0043174B"/>
    <w:rsid w:val="00431955"/>
    <w:rsid w:val="00431ADC"/>
    <w:rsid w:val="00431AFC"/>
    <w:rsid w:val="00431B86"/>
    <w:rsid w:val="00431BCA"/>
    <w:rsid w:val="00431F03"/>
    <w:rsid w:val="00432040"/>
    <w:rsid w:val="004326F8"/>
    <w:rsid w:val="00432745"/>
    <w:rsid w:val="00432AF5"/>
    <w:rsid w:val="00432B86"/>
    <w:rsid w:val="00432D87"/>
    <w:rsid w:val="00432DA0"/>
    <w:rsid w:val="00432E97"/>
    <w:rsid w:val="00432F0E"/>
    <w:rsid w:val="004336D7"/>
    <w:rsid w:val="00433E00"/>
    <w:rsid w:val="00434034"/>
    <w:rsid w:val="004342E4"/>
    <w:rsid w:val="00434374"/>
    <w:rsid w:val="004349AC"/>
    <w:rsid w:val="00434B3F"/>
    <w:rsid w:val="00434C98"/>
    <w:rsid w:val="00434D05"/>
    <w:rsid w:val="00434D81"/>
    <w:rsid w:val="00434EDE"/>
    <w:rsid w:val="0043504C"/>
    <w:rsid w:val="00435215"/>
    <w:rsid w:val="00435768"/>
    <w:rsid w:val="00435901"/>
    <w:rsid w:val="00435A6D"/>
    <w:rsid w:val="00435B55"/>
    <w:rsid w:val="00435BF9"/>
    <w:rsid w:val="00436138"/>
    <w:rsid w:val="00436332"/>
    <w:rsid w:val="0043657D"/>
    <w:rsid w:val="0043660E"/>
    <w:rsid w:val="00436A77"/>
    <w:rsid w:val="00436B4D"/>
    <w:rsid w:val="00436C04"/>
    <w:rsid w:val="00437029"/>
    <w:rsid w:val="00437037"/>
    <w:rsid w:val="00437150"/>
    <w:rsid w:val="004373B9"/>
    <w:rsid w:val="004375B9"/>
    <w:rsid w:val="004376C1"/>
    <w:rsid w:val="004378E3"/>
    <w:rsid w:val="004400A7"/>
    <w:rsid w:val="004403DE"/>
    <w:rsid w:val="0044068E"/>
    <w:rsid w:val="00440B5A"/>
    <w:rsid w:val="00440C35"/>
    <w:rsid w:val="00440CDD"/>
    <w:rsid w:val="0044112B"/>
    <w:rsid w:val="00441956"/>
    <w:rsid w:val="004419AF"/>
    <w:rsid w:val="00441E51"/>
    <w:rsid w:val="0044282C"/>
    <w:rsid w:val="00442A5D"/>
    <w:rsid w:val="00442A86"/>
    <w:rsid w:val="00442E90"/>
    <w:rsid w:val="00442FC2"/>
    <w:rsid w:val="004431D8"/>
    <w:rsid w:val="0044327D"/>
    <w:rsid w:val="004432B0"/>
    <w:rsid w:val="00443455"/>
    <w:rsid w:val="0044347F"/>
    <w:rsid w:val="0044354E"/>
    <w:rsid w:val="00443CEC"/>
    <w:rsid w:val="00443E69"/>
    <w:rsid w:val="0044438B"/>
    <w:rsid w:val="00444419"/>
    <w:rsid w:val="0044441E"/>
    <w:rsid w:val="00444590"/>
    <w:rsid w:val="00444EA7"/>
    <w:rsid w:val="0044501D"/>
    <w:rsid w:val="0044503E"/>
    <w:rsid w:val="004453CC"/>
    <w:rsid w:val="00445910"/>
    <w:rsid w:val="004459D8"/>
    <w:rsid w:val="00445A6B"/>
    <w:rsid w:val="00445A84"/>
    <w:rsid w:val="00445BD5"/>
    <w:rsid w:val="0044609E"/>
    <w:rsid w:val="00446369"/>
    <w:rsid w:val="00446488"/>
    <w:rsid w:val="00446741"/>
    <w:rsid w:val="00446BF9"/>
    <w:rsid w:val="00447044"/>
    <w:rsid w:val="004472F5"/>
    <w:rsid w:val="004475CC"/>
    <w:rsid w:val="004478CD"/>
    <w:rsid w:val="00447A6C"/>
    <w:rsid w:val="00447C34"/>
    <w:rsid w:val="00447CA9"/>
    <w:rsid w:val="0044E5EC"/>
    <w:rsid w:val="0045003C"/>
    <w:rsid w:val="004500ED"/>
    <w:rsid w:val="00450458"/>
    <w:rsid w:val="004506F9"/>
    <w:rsid w:val="0045071B"/>
    <w:rsid w:val="0045075E"/>
    <w:rsid w:val="00450AEB"/>
    <w:rsid w:val="00450D83"/>
    <w:rsid w:val="00450FA3"/>
    <w:rsid w:val="00451410"/>
    <w:rsid w:val="00451435"/>
    <w:rsid w:val="00451438"/>
    <w:rsid w:val="004514AD"/>
    <w:rsid w:val="004514B4"/>
    <w:rsid w:val="00451D41"/>
    <w:rsid w:val="00451DAC"/>
    <w:rsid w:val="00451FBF"/>
    <w:rsid w:val="0045232E"/>
    <w:rsid w:val="0045239B"/>
    <w:rsid w:val="0045257A"/>
    <w:rsid w:val="00452839"/>
    <w:rsid w:val="00452AF3"/>
    <w:rsid w:val="00452DA4"/>
    <w:rsid w:val="00452E6E"/>
    <w:rsid w:val="00452F7F"/>
    <w:rsid w:val="004530F7"/>
    <w:rsid w:val="004536B9"/>
    <w:rsid w:val="00453C74"/>
    <w:rsid w:val="00454061"/>
    <w:rsid w:val="00454207"/>
    <w:rsid w:val="004544C5"/>
    <w:rsid w:val="0045456F"/>
    <w:rsid w:val="004546B7"/>
    <w:rsid w:val="004547D3"/>
    <w:rsid w:val="00454B4B"/>
    <w:rsid w:val="00454EB0"/>
    <w:rsid w:val="00454EEE"/>
    <w:rsid w:val="00454F5D"/>
    <w:rsid w:val="004555BD"/>
    <w:rsid w:val="00455812"/>
    <w:rsid w:val="00455813"/>
    <w:rsid w:val="004558B6"/>
    <w:rsid w:val="00455A43"/>
    <w:rsid w:val="00455DDA"/>
    <w:rsid w:val="00456181"/>
    <w:rsid w:val="0045618E"/>
    <w:rsid w:val="00456719"/>
    <w:rsid w:val="00456A25"/>
    <w:rsid w:val="00456B52"/>
    <w:rsid w:val="00456B8C"/>
    <w:rsid w:val="00456C7F"/>
    <w:rsid w:val="00456D79"/>
    <w:rsid w:val="00456DBD"/>
    <w:rsid w:val="00456F6B"/>
    <w:rsid w:val="0045727E"/>
    <w:rsid w:val="00457327"/>
    <w:rsid w:val="00457578"/>
    <w:rsid w:val="004577AB"/>
    <w:rsid w:val="0045783F"/>
    <w:rsid w:val="0045790F"/>
    <w:rsid w:val="00457959"/>
    <w:rsid w:val="004579DA"/>
    <w:rsid w:val="00457C19"/>
    <w:rsid w:val="00457E7B"/>
    <w:rsid w:val="00460177"/>
    <w:rsid w:val="00460412"/>
    <w:rsid w:val="004607D5"/>
    <w:rsid w:val="00460F1F"/>
    <w:rsid w:val="00460F86"/>
    <w:rsid w:val="00461186"/>
    <w:rsid w:val="004614E0"/>
    <w:rsid w:val="004615C3"/>
    <w:rsid w:val="0046163E"/>
    <w:rsid w:val="004617A6"/>
    <w:rsid w:val="00461978"/>
    <w:rsid w:val="004619F2"/>
    <w:rsid w:val="00461A24"/>
    <w:rsid w:val="00461B0C"/>
    <w:rsid w:val="00461CBA"/>
    <w:rsid w:val="00462272"/>
    <w:rsid w:val="004626FA"/>
    <w:rsid w:val="004628B8"/>
    <w:rsid w:val="004628E5"/>
    <w:rsid w:val="004629C9"/>
    <w:rsid w:val="00462A14"/>
    <w:rsid w:val="004636D7"/>
    <w:rsid w:val="00463FE8"/>
    <w:rsid w:val="00464109"/>
    <w:rsid w:val="00464375"/>
    <w:rsid w:val="004643A7"/>
    <w:rsid w:val="00464621"/>
    <w:rsid w:val="00464693"/>
    <w:rsid w:val="004649DE"/>
    <w:rsid w:val="00464A78"/>
    <w:rsid w:val="004650BB"/>
    <w:rsid w:val="0046560C"/>
    <w:rsid w:val="0046568D"/>
    <w:rsid w:val="00465918"/>
    <w:rsid w:val="00465AB1"/>
    <w:rsid w:val="00465B7C"/>
    <w:rsid w:val="00465C4B"/>
    <w:rsid w:val="00465C8C"/>
    <w:rsid w:val="00465FD9"/>
    <w:rsid w:val="00465FDD"/>
    <w:rsid w:val="004660D5"/>
    <w:rsid w:val="0046619D"/>
    <w:rsid w:val="00466A7E"/>
    <w:rsid w:val="00466FE1"/>
    <w:rsid w:val="0046758E"/>
    <w:rsid w:val="00467696"/>
    <w:rsid w:val="00467B00"/>
    <w:rsid w:val="00467F15"/>
    <w:rsid w:val="00467F4A"/>
    <w:rsid w:val="00470453"/>
    <w:rsid w:val="004704B8"/>
    <w:rsid w:val="0047162F"/>
    <w:rsid w:val="0047175F"/>
    <w:rsid w:val="00471C11"/>
    <w:rsid w:val="00471C74"/>
    <w:rsid w:val="00472474"/>
    <w:rsid w:val="004724E2"/>
    <w:rsid w:val="004726A3"/>
    <w:rsid w:val="00472F97"/>
    <w:rsid w:val="00473405"/>
    <w:rsid w:val="0047349B"/>
    <w:rsid w:val="004734A5"/>
    <w:rsid w:val="0047385D"/>
    <w:rsid w:val="004748C8"/>
    <w:rsid w:val="00474B8E"/>
    <w:rsid w:val="00474C45"/>
    <w:rsid w:val="00474E88"/>
    <w:rsid w:val="00474EFB"/>
    <w:rsid w:val="004753FE"/>
    <w:rsid w:val="004758C0"/>
    <w:rsid w:val="00475A3E"/>
    <w:rsid w:val="00475BD2"/>
    <w:rsid w:val="00475C7E"/>
    <w:rsid w:val="00475CBC"/>
    <w:rsid w:val="00475D59"/>
    <w:rsid w:val="00476066"/>
    <w:rsid w:val="00476AB7"/>
    <w:rsid w:val="00476B94"/>
    <w:rsid w:val="00476BE2"/>
    <w:rsid w:val="00476D46"/>
    <w:rsid w:val="00476E20"/>
    <w:rsid w:val="00476E93"/>
    <w:rsid w:val="004770A5"/>
    <w:rsid w:val="00477274"/>
    <w:rsid w:val="00477554"/>
    <w:rsid w:val="00477B07"/>
    <w:rsid w:val="00477B86"/>
    <w:rsid w:val="00477F0E"/>
    <w:rsid w:val="00477F8B"/>
    <w:rsid w:val="00477FB3"/>
    <w:rsid w:val="00477FC7"/>
    <w:rsid w:val="0048010E"/>
    <w:rsid w:val="004801A3"/>
    <w:rsid w:val="004801D2"/>
    <w:rsid w:val="004801F1"/>
    <w:rsid w:val="0048028D"/>
    <w:rsid w:val="004804D0"/>
    <w:rsid w:val="0048068B"/>
    <w:rsid w:val="00480900"/>
    <w:rsid w:val="00481126"/>
    <w:rsid w:val="00481222"/>
    <w:rsid w:val="004813A9"/>
    <w:rsid w:val="0048152F"/>
    <w:rsid w:val="00481588"/>
    <w:rsid w:val="00481678"/>
    <w:rsid w:val="00481C9C"/>
    <w:rsid w:val="0048226F"/>
    <w:rsid w:val="0048260D"/>
    <w:rsid w:val="004826A7"/>
    <w:rsid w:val="00482864"/>
    <w:rsid w:val="00482A2D"/>
    <w:rsid w:val="00482DB9"/>
    <w:rsid w:val="00482DE3"/>
    <w:rsid w:val="00482E25"/>
    <w:rsid w:val="00482F72"/>
    <w:rsid w:val="00483286"/>
    <w:rsid w:val="004832E4"/>
    <w:rsid w:val="0048336A"/>
    <w:rsid w:val="00483B3D"/>
    <w:rsid w:val="00483E79"/>
    <w:rsid w:val="0048405C"/>
    <w:rsid w:val="004849C1"/>
    <w:rsid w:val="004849C2"/>
    <w:rsid w:val="00484BDC"/>
    <w:rsid w:val="00484CA3"/>
    <w:rsid w:val="00484D93"/>
    <w:rsid w:val="00484E01"/>
    <w:rsid w:val="00484FC3"/>
    <w:rsid w:val="004854FD"/>
    <w:rsid w:val="00485671"/>
    <w:rsid w:val="00485710"/>
    <w:rsid w:val="00485742"/>
    <w:rsid w:val="00485941"/>
    <w:rsid w:val="00485AED"/>
    <w:rsid w:val="00485E88"/>
    <w:rsid w:val="00485ED5"/>
    <w:rsid w:val="00485FA7"/>
    <w:rsid w:val="00486010"/>
    <w:rsid w:val="004863CA"/>
    <w:rsid w:val="00486437"/>
    <w:rsid w:val="004864E8"/>
    <w:rsid w:val="004865BF"/>
    <w:rsid w:val="00486657"/>
    <w:rsid w:val="00486691"/>
    <w:rsid w:val="00486C6B"/>
    <w:rsid w:val="0048707B"/>
    <w:rsid w:val="00487208"/>
    <w:rsid w:val="00487251"/>
    <w:rsid w:val="0048726B"/>
    <w:rsid w:val="0048755B"/>
    <w:rsid w:val="004875CB"/>
    <w:rsid w:val="00487873"/>
    <w:rsid w:val="00487DA1"/>
    <w:rsid w:val="00487E27"/>
    <w:rsid w:val="0048D882"/>
    <w:rsid w:val="004900CF"/>
    <w:rsid w:val="004902BB"/>
    <w:rsid w:val="00490403"/>
    <w:rsid w:val="004904D1"/>
    <w:rsid w:val="004905E0"/>
    <w:rsid w:val="00490B79"/>
    <w:rsid w:val="00490BF3"/>
    <w:rsid w:val="00490D44"/>
    <w:rsid w:val="00491138"/>
    <w:rsid w:val="004911F3"/>
    <w:rsid w:val="0049123C"/>
    <w:rsid w:val="004913AB"/>
    <w:rsid w:val="00491548"/>
    <w:rsid w:val="00491648"/>
    <w:rsid w:val="00491791"/>
    <w:rsid w:val="00491885"/>
    <w:rsid w:val="004918DF"/>
    <w:rsid w:val="00491F37"/>
    <w:rsid w:val="0049252E"/>
    <w:rsid w:val="00492817"/>
    <w:rsid w:val="004928F7"/>
    <w:rsid w:val="00492ADD"/>
    <w:rsid w:val="004932E9"/>
    <w:rsid w:val="004933D2"/>
    <w:rsid w:val="00493513"/>
    <w:rsid w:val="00493E99"/>
    <w:rsid w:val="00493EDE"/>
    <w:rsid w:val="00494236"/>
    <w:rsid w:val="0049435B"/>
    <w:rsid w:val="0049439F"/>
    <w:rsid w:val="004943EB"/>
    <w:rsid w:val="0049448B"/>
    <w:rsid w:val="00494899"/>
    <w:rsid w:val="00494974"/>
    <w:rsid w:val="00494A3A"/>
    <w:rsid w:val="00494A94"/>
    <w:rsid w:val="00494DD5"/>
    <w:rsid w:val="00495253"/>
    <w:rsid w:val="0049525A"/>
    <w:rsid w:val="004952D5"/>
    <w:rsid w:val="00495560"/>
    <w:rsid w:val="004955FC"/>
    <w:rsid w:val="00495A15"/>
    <w:rsid w:val="00495A1D"/>
    <w:rsid w:val="00495A6C"/>
    <w:rsid w:val="00495B8B"/>
    <w:rsid w:val="00495C69"/>
    <w:rsid w:val="00495D68"/>
    <w:rsid w:val="00495FAB"/>
    <w:rsid w:val="0049602F"/>
    <w:rsid w:val="00496068"/>
    <w:rsid w:val="00496333"/>
    <w:rsid w:val="00496772"/>
    <w:rsid w:val="004967F5"/>
    <w:rsid w:val="00496BEC"/>
    <w:rsid w:val="00496C70"/>
    <w:rsid w:val="00496CAF"/>
    <w:rsid w:val="00496E1E"/>
    <w:rsid w:val="00496F0B"/>
    <w:rsid w:val="0049756D"/>
    <w:rsid w:val="004977B8"/>
    <w:rsid w:val="00497E2B"/>
    <w:rsid w:val="00497FDB"/>
    <w:rsid w:val="004A0097"/>
    <w:rsid w:val="004A00A7"/>
    <w:rsid w:val="004A00EE"/>
    <w:rsid w:val="004A0367"/>
    <w:rsid w:val="004A0DE0"/>
    <w:rsid w:val="004A0E00"/>
    <w:rsid w:val="004A0E02"/>
    <w:rsid w:val="004A0EB0"/>
    <w:rsid w:val="004A16A7"/>
    <w:rsid w:val="004A1737"/>
    <w:rsid w:val="004A1869"/>
    <w:rsid w:val="004A186D"/>
    <w:rsid w:val="004A18F4"/>
    <w:rsid w:val="004A1F14"/>
    <w:rsid w:val="004A2153"/>
    <w:rsid w:val="004A24B4"/>
    <w:rsid w:val="004A250E"/>
    <w:rsid w:val="004A2771"/>
    <w:rsid w:val="004A27A6"/>
    <w:rsid w:val="004A2834"/>
    <w:rsid w:val="004A2B5D"/>
    <w:rsid w:val="004A385E"/>
    <w:rsid w:val="004A465D"/>
    <w:rsid w:val="004A49E1"/>
    <w:rsid w:val="004A4C8D"/>
    <w:rsid w:val="004A4CC4"/>
    <w:rsid w:val="004A4D06"/>
    <w:rsid w:val="004A543C"/>
    <w:rsid w:val="004A5A31"/>
    <w:rsid w:val="004A5CD6"/>
    <w:rsid w:val="004A65C0"/>
    <w:rsid w:val="004A672C"/>
    <w:rsid w:val="004A6CCC"/>
    <w:rsid w:val="004A7022"/>
    <w:rsid w:val="004A77CE"/>
    <w:rsid w:val="004A7BC3"/>
    <w:rsid w:val="004A7C5B"/>
    <w:rsid w:val="004A7D0E"/>
    <w:rsid w:val="004B00E3"/>
    <w:rsid w:val="004B030E"/>
    <w:rsid w:val="004B04AA"/>
    <w:rsid w:val="004B0AC5"/>
    <w:rsid w:val="004B0E42"/>
    <w:rsid w:val="004B1292"/>
    <w:rsid w:val="004B14D5"/>
    <w:rsid w:val="004B1605"/>
    <w:rsid w:val="004B17AF"/>
    <w:rsid w:val="004B19F5"/>
    <w:rsid w:val="004B1B2C"/>
    <w:rsid w:val="004B1EC1"/>
    <w:rsid w:val="004B2183"/>
    <w:rsid w:val="004B243A"/>
    <w:rsid w:val="004B2504"/>
    <w:rsid w:val="004B288A"/>
    <w:rsid w:val="004B2BE5"/>
    <w:rsid w:val="004B2C80"/>
    <w:rsid w:val="004B3002"/>
    <w:rsid w:val="004B344D"/>
    <w:rsid w:val="004B365E"/>
    <w:rsid w:val="004B3724"/>
    <w:rsid w:val="004B3845"/>
    <w:rsid w:val="004B38B8"/>
    <w:rsid w:val="004B3C35"/>
    <w:rsid w:val="004B40A0"/>
    <w:rsid w:val="004B40FF"/>
    <w:rsid w:val="004B431B"/>
    <w:rsid w:val="004B44E4"/>
    <w:rsid w:val="004B4537"/>
    <w:rsid w:val="004B45C5"/>
    <w:rsid w:val="004B45D5"/>
    <w:rsid w:val="004B4C18"/>
    <w:rsid w:val="004B4CEA"/>
    <w:rsid w:val="004B4E6B"/>
    <w:rsid w:val="004B5187"/>
    <w:rsid w:val="004B5373"/>
    <w:rsid w:val="004B53AD"/>
    <w:rsid w:val="004B56A8"/>
    <w:rsid w:val="004B579F"/>
    <w:rsid w:val="004B59BA"/>
    <w:rsid w:val="004B5A33"/>
    <w:rsid w:val="004B5F5B"/>
    <w:rsid w:val="004B60F3"/>
    <w:rsid w:val="004B610A"/>
    <w:rsid w:val="004B6170"/>
    <w:rsid w:val="004B676F"/>
    <w:rsid w:val="004B69B6"/>
    <w:rsid w:val="004B6C59"/>
    <w:rsid w:val="004B7030"/>
    <w:rsid w:val="004B733F"/>
    <w:rsid w:val="004B7436"/>
    <w:rsid w:val="004B75E8"/>
    <w:rsid w:val="004B76A4"/>
    <w:rsid w:val="004B771C"/>
    <w:rsid w:val="004B7B53"/>
    <w:rsid w:val="004B7B91"/>
    <w:rsid w:val="004B7BD6"/>
    <w:rsid w:val="004B7CA7"/>
    <w:rsid w:val="004C01E9"/>
    <w:rsid w:val="004C0395"/>
    <w:rsid w:val="004C0456"/>
    <w:rsid w:val="004C073C"/>
    <w:rsid w:val="004C078F"/>
    <w:rsid w:val="004C0966"/>
    <w:rsid w:val="004C0AAF"/>
    <w:rsid w:val="004C0B1C"/>
    <w:rsid w:val="004C0B23"/>
    <w:rsid w:val="004C0F99"/>
    <w:rsid w:val="004C107C"/>
    <w:rsid w:val="004C14CE"/>
    <w:rsid w:val="004C151B"/>
    <w:rsid w:val="004C1575"/>
    <w:rsid w:val="004C18BB"/>
    <w:rsid w:val="004C1A53"/>
    <w:rsid w:val="004C1E63"/>
    <w:rsid w:val="004C1E79"/>
    <w:rsid w:val="004C2DF7"/>
    <w:rsid w:val="004C2E68"/>
    <w:rsid w:val="004C305C"/>
    <w:rsid w:val="004C3277"/>
    <w:rsid w:val="004C34C3"/>
    <w:rsid w:val="004C35CD"/>
    <w:rsid w:val="004C38F4"/>
    <w:rsid w:val="004C3C33"/>
    <w:rsid w:val="004C3C66"/>
    <w:rsid w:val="004C4419"/>
    <w:rsid w:val="004C4532"/>
    <w:rsid w:val="004C4837"/>
    <w:rsid w:val="004C4847"/>
    <w:rsid w:val="004C4ADE"/>
    <w:rsid w:val="004C4BA5"/>
    <w:rsid w:val="004C4C2A"/>
    <w:rsid w:val="004C4D2E"/>
    <w:rsid w:val="004C4FF0"/>
    <w:rsid w:val="004C51F7"/>
    <w:rsid w:val="004C5422"/>
    <w:rsid w:val="004C5884"/>
    <w:rsid w:val="004C5985"/>
    <w:rsid w:val="004C5C21"/>
    <w:rsid w:val="004C5DF6"/>
    <w:rsid w:val="004C6318"/>
    <w:rsid w:val="004C69FF"/>
    <w:rsid w:val="004C6A8F"/>
    <w:rsid w:val="004C6B94"/>
    <w:rsid w:val="004C6C83"/>
    <w:rsid w:val="004C6F5D"/>
    <w:rsid w:val="004C7314"/>
    <w:rsid w:val="004C75A7"/>
    <w:rsid w:val="004C77A6"/>
    <w:rsid w:val="004C7D08"/>
    <w:rsid w:val="004C7F91"/>
    <w:rsid w:val="004D010D"/>
    <w:rsid w:val="004D01EC"/>
    <w:rsid w:val="004D02A3"/>
    <w:rsid w:val="004D05CB"/>
    <w:rsid w:val="004D05E0"/>
    <w:rsid w:val="004D0AB6"/>
    <w:rsid w:val="004D0B90"/>
    <w:rsid w:val="004D0C4D"/>
    <w:rsid w:val="004D0C91"/>
    <w:rsid w:val="004D17D1"/>
    <w:rsid w:val="004D187E"/>
    <w:rsid w:val="004D1C93"/>
    <w:rsid w:val="004D2047"/>
    <w:rsid w:val="004D2104"/>
    <w:rsid w:val="004D2152"/>
    <w:rsid w:val="004D215C"/>
    <w:rsid w:val="004D254D"/>
    <w:rsid w:val="004D25E2"/>
    <w:rsid w:val="004D2714"/>
    <w:rsid w:val="004D27C9"/>
    <w:rsid w:val="004D2ADF"/>
    <w:rsid w:val="004D2E96"/>
    <w:rsid w:val="004D2ECB"/>
    <w:rsid w:val="004D2F6E"/>
    <w:rsid w:val="004D30B5"/>
    <w:rsid w:val="004D3156"/>
    <w:rsid w:val="004D3178"/>
    <w:rsid w:val="004D3336"/>
    <w:rsid w:val="004D33CF"/>
    <w:rsid w:val="004D33D7"/>
    <w:rsid w:val="004D34DB"/>
    <w:rsid w:val="004D3786"/>
    <w:rsid w:val="004D3FA7"/>
    <w:rsid w:val="004D43CF"/>
    <w:rsid w:val="004D45B3"/>
    <w:rsid w:val="004D5380"/>
    <w:rsid w:val="004D5576"/>
    <w:rsid w:val="004D5893"/>
    <w:rsid w:val="004D58CE"/>
    <w:rsid w:val="004D59DA"/>
    <w:rsid w:val="004D5CFF"/>
    <w:rsid w:val="004D61C2"/>
    <w:rsid w:val="004D676A"/>
    <w:rsid w:val="004D6966"/>
    <w:rsid w:val="004D6AEB"/>
    <w:rsid w:val="004D6BE7"/>
    <w:rsid w:val="004D6CD6"/>
    <w:rsid w:val="004D704C"/>
    <w:rsid w:val="004D7081"/>
    <w:rsid w:val="004D7136"/>
    <w:rsid w:val="004D74D4"/>
    <w:rsid w:val="004D76D8"/>
    <w:rsid w:val="004D7774"/>
    <w:rsid w:val="004D77D0"/>
    <w:rsid w:val="004D782E"/>
    <w:rsid w:val="004D7833"/>
    <w:rsid w:val="004D7A8C"/>
    <w:rsid w:val="004D7AE9"/>
    <w:rsid w:val="004DF9AE"/>
    <w:rsid w:val="004E00B9"/>
    <w:rsid w:val="004E0658"/>
    <w:rsid w:val="004E0B81"/>
    <w:rsid w:val="004E0C10"/>
    <w:rsid w:val="004E0C3D"/>
    <w:rsid w:val="004E0F41"/>
    <w:rsid w:val="004E1099"/>
    <w:rsid w:val="004E10D0"/>
    <w:rsid w:val="004E11F9"/>
    <w:rsid w:val="004E1267"/>
    <w:rsid w:val="004E1331"/>
    <w:rsid w:val="004E167E"/>
    <w:rsid w:val="004E17F7"/>
    <w:rsid w:val="004E18AA"/>
    <w:rsid w:val="004E2051"/>
    <w:rsid w:val="004E207E"/>
    <w:rsid w:val="004E284C"/>
    <w:rsid w:val="004E2BE8"/>
    <w:rsid w:val="004E3467"/>
    <w:rsid w:val="004E351D"/>
    <w:rsid w:val="004E3A3E"/>
    <w:rsid w:val="004E3A7D"/>
    <w:rsid w:val="004E3C9D"/>
    <w:rsid w:val="004E3FF6"/>
    <w:rsid w:val="004E4660"/>
    <w:rsid w:val="004E4822"/>
    <w:rsid w:val="004E4AEF"/>
    <w:rsid w:val="004E4B87"/>
    <w:rsid w:val="004E4B8D"/>
    <w:rsid w:val="004E4C33"/>
    <w:rsid w:val="004E4C7E"/>
    <w:rsid w:val="004E4E1A"/>
    <w:rsid w:val="004E4EAA"/>
    <w:rsid w:val="004E4EC6"/>
    <w:rsid w:val="004E50D5"/>
    <w:rsid w:val="004E5189"/>
    <w:rsid w:val="004E519F"/>
    <w:rsid w:val="004E5292"/>
    <w:rsid w:val="004E52DC"/>
    <w:rsid w:val="004E52F1"/>
    <w:rsid w:val="004E53DB"/>
    <w:rsid w:val="004E5403"/>
    <w:rsid w:val="004E54CC"/>
    <w:rsid w:val="004E5AEE"/>
    <w:rsid w:val="004E5C38"/>
    <w:rsid w:val="004E5F41"/>
    <w:rsid w:val="004E5F71"/>
    <w:rsid w:val="004E5F96"/>
    <w:rsid w:val="004E6886"/>
    <w:rsid w:val="004E68F1"/>
    <w:rsid w:val="004E6D87"/>
    <w:rsid w:val="004E72A4"/>
    <w:rsid w:val="004E7759"/>
    <w:rsid w:val="004E792C"/>
    <w:rsid w:val="004E7B66"/>
    <w:rsid w:val="004E7BB9"/>
    <w:rsid w:val="004F0010"/>
    <w:rsid w:val="004F0062"/>
    <w:rsid w:val="004F008C"/>
    <w:rsid w:val="004F0388"/>
    <w:rsid w:val="004F064D"/>
    <w:rsid w:val="004F0BC1"/>
    <w:rsid w:val="004F0C46"/>
    <w:rsid w:val="004F10BC"/>
    <w:rsid w:val="004F10F4"/>
    <w:rsid w:val="004F1344"/>
    <w:rsid w:val="004F15C5"/>
    <w:rsid w:val="004F1711"/>
    <w:rsid w:val="004F17A3"/>
    <w:rsid w:val="004F17B2"/>
    <w:rsid w:val="004F1901"/>
    <w:rsid w:val="004F19B2"/>
    <w:rsid w:val="004F23A3"/>
    <w:rsid w:val="004F24D5"/>
    <w:rsid w:val="004F256B"/>
    <w:rsid w:val="004F259B"/>
    <w:rsid w:val="004F25E7"/>
    <w:rsid w:val="004F2816"/>
    <w:rsid w:val="004F2914"/>
    <w:rsid w:val="004F2C58"/>
    <w:rsid w:val="004F3231"/>
    <w:rsid w:val="004F33C5"/>
    <w:rsid w:val="004F3417"/>
    <w:rsid w:val="004F35DB"/>
    <w:rsid w:val="004F3A7F"/>
    <w:rsid w:val="004F3DF6"/>
    <w:rsid w:val="004F3F6E"/>
    <w:rsid w:val="004F43EA"/>
    <w:rsid w:val="004F443F"/>
    <w:rsid w:val="004F4537"/>
    <w:rsid w:val="004F46B4"/>
    <w:rsid w:val="004F4868"/>
    <w:rsid w:val="004F4BD3"/>
    <w:rsid w:val="004F4C97"/>
    <w:rsid w:val="004F4D37"/>
    <w:rsid w:val="004F516A"/>
    <w:rsid w:val="004F517F"/>
    <w:rsid w:val="004F52E7"/>
    <w:rsid w:val="004F5497"/>
    <w:rsid w:val="004F5D7B"/>
    <w:rsid w:val="004F5F33"/>
    <w:rsid w:val="004F6049"/>
    <w:rsid w:val="004F62E1"/>
    <w:rsid w:val="004F6691"/>
    <w:rsid w:val="004F688A"/>
    <w:rsid w:val="004F6A64"/>
    <w:rsid w:val="004F6B5B"/>
    <w:rsid w:val="004F6C9F"/>
    <w:rsid w:val="004F6E48"/>
    <w:rsid w:val="004F6EF3"/>
    <w:rsid w:val="004F738B"/>
    <w:rsid w:val="004F77AB"/>
    <w:rsid w:val="004F7A2E"/>
    <w:rsid w:val="004F7A54"/>
    <w:rsid w:val="004F7C58"/>
    <w:rsid w:val="0050071B"/>
    <w:rsid w:val="00500917"/>
    <w:rsid w:val="005009AD"/>
    <w:rsid w:val="00500A11"/>
    <w:rsid w:val="00500C81"/>
    <w:rsid w:val="00501325"/>
    <w:rsid w:val="005013B5"/>
    <w:rsid w:val="0050191E"/>
    <w:rsid w:val="00501E13"/>
    <w:rsid w:val="00501F79"/>
    <w:rsid w:val="0050209F"/>
    <w:rsid w:val="0050243D"/>
    <w:rsid w:val="0050249A"/>
    <w:rsid w:val="0050259A"/>
    <w:rsid w:val="00502609"/>
    <w:rsid w:val="0050264E"/>
    <w:rsid w:val="00502AED"/>
    <w:rsid w:val="00502C65"/>
    <w:rsid w:val="00502EA0"/>
    <w:rsid w:val="00502F89"/>
    <w:rsid w:val="005030E4"/>
    <w:rsid w:val="00503B3D"/>
    <w:rsid w:val="00503CDF"/>
    <w:rsid w:val="00503EC5"/>
    <w:rsid w:val="005040A7"/>
    <w:rsid w:val="00504178"/>
    <w:rsid w:val="00504483"/>
    <w:rsid w:val="005047C9"/>
    <w:rsid w:val="0050489B"/>
    <w:rsid w:val="00504AFE"/>
    <w:rsid w:val="00504BB0"/>
    <w:rsid w:val="00504D5D"/>
    <w:rsid w:val="0050517F"/>
    <w:rsid w:val="005053EA"/>
    <w:rsid w:val="00505566"/>
    <w:rsid w:val="00505663"/>
    <w:rsid w:val="0050587C"/>
    <w:rsid w:val="00505A39"/>
    <w:rsid w:val="00505EA9"/>
    <w:rsid w:val="00505FCB"/>
    <w:rsid w:val="0050676B"/>
    <w:rsid w:val="00506C1C"/>
    <w:rsid w:val="005078C1"/>
    <w:rsid w:val="00507ABD"/>
    <w:rsid w:val="00507D88"/>
    <w:rsid w:val="00507E12"/>
    <w:rsid w:val="00507E2B"/>
    <w:rsid w:val="00507E50"/>
    <w:rsid w:val="00510055"/>
    <w:rsid w:val="005103A2"/>
    <w:rsid w:val="00510616"/>
    <w:rsid w:val="005109DA"/>
    <w:rsid w:val="00510B35"/>
    <w:rsid w:val="00510C90"/>
    <w:rsid w:val="00510DEE"/>
    <w:rsid w:val="00510E1F"/>
    <w:rsid w:val="00511109"/>
    <w:rsid w:val="00511175"/>
    <w:rsid w:val="00511506"/>
    <w:rsid w:val="0051186A"/>
    <w:rsid w:val="0051187A"/>
    <w:rsid w:val="0051195B"/>
    <w:rsid w:val="00511A29"/>
    <w:rsid w:val="00511AEE"/>
    <w:rsid w:val="00511F34"/>
    <w:rsid w:val="00511F65"/>
    <w:rsid w:val="005120AD"/>
    <w:rsid w:val="00512358"/>
    <w:rsid w:val="005123C8"/>
    <w:rsid w:val="00512581"/>
    <w:rsid w:val="005126E5"/>
    <w:rsid w:val="0051290A"/>
    <w:rsid w:val="00512C6C"/>
    <w:rsid w:val="00512E20"/>
    <w:rsid w:val="00512E21"/>
    <w:rsid w:val="00512F82"/>
    <w:rsid w:val="00512FDE"/>
    <w:rsid w:val="00513267"/>
    <w:rsid w:val="005132CC"/>
    <w:rsid w:val="005136B0"/>
    <w:rsid w:val="00513C6F"/>
    <w:rsid w:val="00513D19"/>
    <w:rsid w:val="00513DEE"/>
    <w:rsid w:val="00513F66"/>
    <w:rsid w:val="00513FEC"/>
    <w:rsid w:val="0051452A"/>
    <w:rsid w:val="00514578"/>
    <w:rsid w:val="005146C2"/>
    <w:rsid w:val="00514B65"/>
    <w:rsid w:val="00514E86"/>
    <w:rsid w:val="005154B8"/>
    <w:rsid w:val="005159BD"/>
    <w:rsid w:val="005161CF"/>
    <w:rsid w:val="00516C5F"/>
    <w:rsid w:val="00516E03"/>
    <w:rsid w:val="00516E95"/>
    <w:rsid w:val="00516ECE"/>
    <w:rsid w:val="005171E3"/>
    <w:rsid w:val="005173EE"/>
    <w:rsid w:val="00517667"/>
    <w:rsid w:val="0051789F"/>
    <w:rsid w:val="005179A7"/>
    <w:rsid w:val="00517BAB"/>
    <w:rsid w:val="005201ED"/>
    <w:rsid w:val="00520962"/>
    <w:rsid w:val="00520B55"/>
    <w:rsid w:val="00520B57"/>
    <w:rsid w:val="005212E9"/>
    <w:rsid w:val="00521393"/>
    <w:rsid w:val="00521545"/>
    <w:rsid w:val="005215FE"/>
    <w:rsid w:val="005218CC"/>
    <w:rsid w:val="005218E6"/>
    <w:rsid w:val="00521945"/>
    <w:rsid w:val="00522664"/>
    <w:rsid w:val="0052270F"/>
    <w:rsid w:val="00522BAD"/>
    <w:rsid w:val="00522CCE"/>
    <w:rsid w:val="00522DE7"/>
    <w:rsid w:val="00522E5F"/>
    <w:rsid w:val="00522EC0"/>
    <w:rsid w:val="00523064"/>
    <w:rsid w:val="005231EC"/>
    <w:rsid w:val="005231EF"/>
    <w:rsid w:val="00523234"/>
    <w:rsid w:val="0052350D"/>
    <w:rsid w:val="00523972"/>
    <w:rsid w:val="00523F27"/>
    <w:rsid w:val="00523FAB"/>
    <w:rsid w:val="005244C9"/>
    <w:rsid w:val="005244CA"/>
    <w:rsid w:val="005245AD"/>
    <w:rsid w:val="0052470F"/>
    <w:rsid w:val="00524827"/>
    <w:rsid w:val="00524DF4"/>
    <w:rsid w:val="00524F25"/>
    <w:rsid w:val="005251B4"/>
    <w:rsid w:val="00525410"/>
    <w:rsid w:val="0052552A"/>
    <w:rsid w:val="00525A5A"/>
    <w:rsid w:val="00525AFE"/>
    <w:rsid w:val="00525F18"/>
    <w:rsid w:val="00526486"/>
    <w:rsid w:val="0052659A"/>
    <w:rsid w:val="005266B3"/>
    <w:rsid w:val="0052698D"/>
    <w:rsid w:val="00526BD9"/>
    <w:rsid w:val="00526F40"/>
    <w:rsid w:val="005270AB"/>
    <w:rsid w:val="005272D4"/>
    <w:rsid w:val="005273A1"/>
    <w:rsid w:val="005278BD"/>
    <w:rsid w:val="00527CA3"/>
    <w:rsid w:val="00527DB9"/>
    <w:rsid w:val="00527EFD"/>
    <w:rsid w:val="005301E5"/>
    <w:rsid w:val="00530208"/>
    <w:rsid w:val="005302B9"/>
    <w:rsid w:val="00530320"/>
    <w:rsid w:val="00530B5F"/>
    <w:rsid w:val="00530F65"/>
    <w:rsid w:val="005311AE"/>
    <w:rsid w:val="00531A31"/>
    <w:rsid w:val="0053235A"/>
    <w:rsid w:val="00532397"/>
    <w:rsid w:val="005323AF"/>
    <w:rsid w:val="005324E0"/>
    <w:rsid w:val="005325AD"/>
    <w:rsid w:val="0053280E"/>
    <w:rsid w:val="0053285C"/>
    <w:rsid w:val="0053293A"/>
    <w:rsid w:val="00532D2B"/>
    <w:rsid w:val="00532E62"/>
    <w:rsid w:val="0053313F"/>
    <w:rsid w:val="005331AE"/>
    <w:rsid w:val="0053321B"/>
    <w:rsid w:val="005332A3"/>
    <w:rsid w:val="00533453"/>
    <w:rsid w:val="005335BF"/>
    <w:rsid w:val="00533863"/>
    <w:rsid w:val="00533BA9"/>
    <w:rsid w:val="00533CED"/>
    <w:rsid w:val="005345F1"/>
    <w:rsid w:val="00534817"/>
    <w:rsid w:val="00534B54"/>
    <w:rsid w:val="00534C59"/>
    <w:rsid w:val="00534CE1"/>
    <w:rsid w:val="00534EC5"/>
    <w:rsid w:val="00535035"/>
    <w:rsid w:val="00535194"/>
    <w:rsid w:val="005353E8"/>
    <w:rsid w:val="005354AC"/>
    <w:rsid w:val="005357D4"/>
    <w:rsid w:val="005358F6"/>
    <w:rsid w:val="00535BEB"/>
    <w:rsid w:val="00535C50"/>
    <w:rsid w:val="00535F42"/>
    <w:rsid w:val="0053656D"/>
    <w:rsid w:val="0053674C"/>
    <w:rsid w:val="005368D6"/>
    <w:rsid w:val="00536915"/>
    <w:rsid w:val="005369C7"/>
    <w:rsid w:val="00536EFA"/>
    <w:rsid w:val="00537101"/>
    <w:rsid w:val="005372E6"/>
    <w:rsid w:val="0053755C"/>
    <w:rsid w:val="005376A8"/>
    <w:rsid w:val="005378C4"/>
    <w:rsid w:val="00537B48"/>
    <w:rsid w:val="00537FA3"/>
    <w:rsid w:val="00537FD5"/>
    <w:rsid w:val="00540036"/>
    <w:rsid w:val="0054009F"/>
    <w:rsid w:val="005400C7"/>
    <w:rsid w:val="00540484"/>
    <w:rsid w:val="0054055B"/>
    <w:rsid w:val="005407CE"/>
    <w:rsid w:val="00540907"/>
    <w:rsid w:val="00541582"/>
    <w:rsid w:val="005416FB"/>
    <w:rsid w:val="00541C1C"/>
    <w:rsid w:val="00541E91"/>
    <w:rsid w:val="005420A8"/>
    <w:rsid w:val="00542399"/>
    <w:rsid w:val="0054244A"/>
    <w:rsid w:val="00542598"/>
    <w:rsid w:val="005428C2"/>
    <w:rsid w:val="00542C99"/>
    <w:rsid w:val="00542F14"/>
    <w:rsid w:val="00542F22"/>
    <w:rsid w:val="005432E3"/>
    <w:rsid w:val="00543996"/>
    <w:rsid w:val="00543BFE"/>
    <w:rsid w:val="00543DD5"/>
    <w:rsid w:val="00544105"/>
    <w:rsid w:val="0054417C"/>
    <w:rsid w:val="00544252"/>
    <w:rsid w:val="00544410"/>
    <w:rsid w:val="0054446C"/>
    <w:rsid w:val="005444FB"/>
    <w:rsid w:val="005448E5"/>
    <w:rsid w:val="0054558F"/>
    <w:rsid w:val="0054562D"/>
    <w:rsid w:val="00545853"/>
    <w:rsid w:val="00545AF2"/>
    <w:rsid w:val="00545F01"/>
    <w:rsid w:val="00546011"/>
    <w:rsid w:val="005462F1"/>
    <w:rsid w:val="00546344"/>
    <w:rsid w:val="0054660E"/>
    <w:rsid w:val="00546842"/>
    <w:rsid w:val="00546A37"/>
    <w:rsid w:val="00546A82"/>
    <w:rsid w:val="00546AEF"/>
    <w:rsid w:val="00546B16"/>
    <w:rsid w:val="00546C48"/>
    <w:rsid w:val="005474CE"/>
    <w:rsid w:val="00547721"/>
    <w:rsid w:val="00547BE3"/>
    <w:rsid w:val="00547DA7"/>
    <w:rsid w:val="00547F39"/>
    <w:rsid w:val="00550454"/>
    <w:rsid w:val="0055054E"/>
    <w:rsid w:val="00550A63"/>
    <w:rsid w:val="00550AE9"/>
    <w:rsid w:val="00550F0B"/>
    <w:rsid w:val="0055120E"/>
    <w:rsid w:val="00551769"/>
    <w:rsid w:val="0055187A"/>
    <w:rsid w:val="00551902"/>
    <w:rsid w:val="00551988"/>
    <w:rsid w:val="00551A12"/>
    <w:rsid w:val="00551CB1"/>
    <w:rsid w:val="00552455"/>
    <w:rsid w:val="005524DB"/>
    <w:rsid w:val="00552A92"/>
    <w:rsid w:val="00552E98"/>
    <w:rsid w:val="0055340B"/>
    <w:rsid w:val="00553915"/>
    <w:rsid w:val="00553AB8"/>
    <w:rsid w:val="00553C08"/>
    <w:rsid w:val="00553EB8"/>
    <w:rsid w:val="00553ECD"/>
    <w:rsid w:val="00553ECE"/>
    <w:rsid w:val="00553F80"/>
    <w:rsid w:val="0055404B"/>
    <w:rsid w:val="00554292"/>
    <w:rsid w:val="005545DC"/>
    <w:rsid w:val="0055462B"/>
    <w:rsid w:val="005546A0"/>
    <w:rsid w:val="0055476E"/>
    <w:rsid w:val="00554880"/>
    <w:rsid w:val="005548E1"/>
    <w:rsid w:val="00554AEE"/>
    <w:rsid w:val="00554C41"/>
    <w:rsid w:val="00554D35"/>
    <w:rsid w:val="00554D64"/>
    <w:rsid w:val="00554F3C"/>
    <w:rsid w:val="005550AD"/>
    <w:rsid w:val="00555255"/>
    <w:rsid w:val="005553E5"/>
    <w:rsid w:val="005558F5"/>
    <w:rsid w:val="00555A20"/>
    <w:rsid w:val="00555C3F"/>
    <w:rsid w:val="00555E10"/>
    <w:rsid w:val="005565B5"/>
    <w:rsid w:val="005566ED"/>
    <w:rsid w:val="00556772"/>
    <w:rsid w:val="00556AC6"/>
    <w:rsid w:val="00556AFC"/>
    <w:rsid w:val="00556B56"/>
    <w:rsid w:val="00556DA2"/>
    <w:rsid w:val="005571F7"/>
    <w:rsid w:val="005572B0"/>
    <w:rsid w:val="005574CE"/>
    <w:rsid w:val="00557748"/>
    <w:rsid w:val="00557AC5"/>
    <w:rsid w:val="00557E10"/>
    <w:rsid w:val="00557EDC"/>
    <w:rsid w:val="0055FD6D"/>
    <w:rsid w:val="005602A9"/>
    <w:rsid w:val="0056034C"/>
    <w:rsid w:val="0056038C"/>
    <w:rsid w:val="00560424"/>
    <w:rsid w:val="005605D9"/>
    <w:rsid w:val="00560730"/>
    <w:rsid w:val="00560737"/>
    <w:rsid w:val="005607A9"/>
    <w:rsid w:val="005608D6"/>
    <w:rsid w:val="005609CB"/>
    <w:rsid w:val="00560EF9"/>
    <w:rsid w:val="005616E8"/>
    <w:rsid w:val="005617F7"/>
    <w:rsid w:val="00561872"/>
    <w:rsid w:val="005618AF"/>
    <w:rsid w:val="0056197D"/>
    <w:rsid w:val="0056198F"/>
    <w:rsid w:val="005619F9"/>
    <w:rsid w:val="00561E1A"/>
    <w:rsid w:val="00561EBF"/>
    <w:rsid w:val="00561F3C"/>
    <w:rsid w:val="005620A1"/>
    <w:rsid w:val="005621C5"/>
    <w:rsid w:val="005622F8"/>
    <w:rsid w:val="00562480"/>
    <w:rsid w:val="00562729"/>
    <w:rsid w:val="00562831"/>
    <w:rsid w:val="00562A9A"/>
    <w:rsid w:val="00562AF6"/>
    <w:rsid w:val="00562C67"/>
    <w:rsid w:val="00562E0D"/>
    <w:rsid w:val="00562E66"/>
    <w:rsid w:val="00563215"/>
    <w:rsid w:val="00563282"/>
    <w:rsid w:val="005632C3"/>
    <w:rsid w:val="0056344A"/>
    <w:rsid w:val="00563509"/>
    <w:rsid w:val="0056355F"/>
    <w:rsid w:val="005635FD"/>
    <w:rsid w:val="0056389A"/>
    <w:rsid w:val="00563C01"/>
    <w:rsid w:val="0056403C"/>
    <w:rsid w:val="005646C7"/>
    <w:rsid w:val="005647E8"/>
    <w:rsid w:val="005648E6"/>
    <w:rsid w:val="00564A07"/>
    <w:rsid w:val="00564CC6"/>
    <w:rsid w:val="00564D1D"/>
    <w:rsid w:val="00564DD2"/>
    <w:rsid w:val="00564E02"/>
    <w:rsid w:val="00564F3D"/>
    <w:rsid w:val="0056505F"/>
    <w:rsid w:val="00565257"/>
    <w:rsid w:val="005653A0"/>
    <w:rsid w:val="00565786"/>
    <w:rsid w:val="005659A5"/>
    <w:rsid w:val="00565AFE"/>
    <w:rsid w:val="00565BAB"/>
    <w:rsid w:val="00565DB5"/>
    <w:rsid w:val="00565E28"/>
    <w:rsid w:val="005660C8"/>
    <w:rsid w:val="00566190"/>
    <w:rsid w:val="005661C7"/>
    <w:rsid w:val="0056683F"/>
    <w:rsid w:val="00566B5D"/>
    <w:rsid w:val="00566F65"/>
    <w:rsid w:val="00567479"/>
    <w:rsid w:val="00567CE3"/>
    <w:rsid w:val="005701A4"/>
    <w:rsid w:val="005705AA"/>
    <w:rsid w:val="0057079D"/>
    <w:rsid w:val="005707A5"/>
    <w:rsid w:val="0057087B"/>
    <w:rsid w:val="00571B48"/>
    <w:rsid w:val="00572084"/>
    <w:rsid w:val="005725E6"/>
    <w:rsid w:val="005727F3"/>
    <w:rsid w:val="0057285A"/>
    <w:rsid w:val="00572B6E"/>
    <w:rsid w:val="00572C00"/>
    <w:rsid w:val="00572F26"/>
    <w:rsid w:val="00573049"/>
    <w:rsid w:val="005730AF"/>
    <w:rsid w:val="00573120"/>
    <w:rsid w:val="005734E5"/>
    <w:rsid w:val="005735F5"/>
    <w:rsid w:val="005736E4"/>
    <w:rsid w:val="0057376E"/>
    <w:rsid w:val="005739E9"/>
    <w:rsid w:val="00573CAD"/>
    <w:rsid w:val="00573D6F"/>
    <w:rsid w:val="00573DA1"/>
    <w:rsid w:val="00573E95"/>
    <w:rsid w:val="00573EBC"/>
    <w:rsid w:val="00574497"/>
    <w:rsid w:val="00574535"/>
    <w:rsid w:val="005745B2"/>
    <w:rsid w:val="00574643"/>
    <w:rsid w:val="005749AB"/>
    <w:rsid w:val="00574B81"/>
    <w:rsid w:val="00574D8B"/>
    <w:rsid w:val="00574FF4"/>
    <w:rsid w:val="005753BA"/>
    <w:rsid w:val="005754C3"/>
    <w:rsid w:val="00575641"/>
    <w:rsid w:val="00575685"/>
    <w:rsid w:val="005757DE"/>
    <w:rsid w:val="00575851"/>
    <w:rsid w:val="00575BBF"/>
    <w:rsid w:val="00575C1C"/>
    <w:rsid w:val="00575FA9"/>
    <w:rsid w:val="005763FF"/>
    <w:rsid w:val="00576642"/>
    <w:rsid w:val="00576751"/>
    <w:rsid w:val="00576A7E"/>
    <w:rsid w:val="00576AD3"/>
    <w:rsid w:val="00576CD0"/>
    <w:rsid w:val="00576D9A"/>
    <w:rsid w:val="00576EBA"/>
    <w:rsid w:val="005773E3"/>
    <w:rsid w:val="00577AB4"/>
    <w:rsid w:val="00577B9F"/>
    <w:rsid w:val="00577CC5"/>
    <w:rsid w:val="00577ED1"/>
    <w:rsid w:val="00580580"/>
    <w:rsid w:val="005807A0"/>
    <w:rsid w:val="00580856"/>
    <w:rsid w:val="005808F0"/>
    <w:rsid w:val="00580A3C"/>
    <w:rsid w:val="00580BD6"/>
    <w:rsid w:val="00581088"/>
    <w:rsid w:val="005810B6"/>
    <w:rsid w:val="00581561"/>
    <w:rsid w:val="005815B4"/>
    <w:rsid w:val="005815B7"/>
    <w:rsid w:val="005818C7"/>
    <w:rsid w:val="0058191F"/>
    <w:rsid w:val="0058192C"/>
    <w:rsid w:val="00581DB7"/>
    <w:rsid w:val="00581DCC"/>
    <w:rsid w:val="00581E98"/>
    <w:rsid w:val="005824FC"/>
    <w:rsid w:val="00582787"/>
    <w:rsid w:val="00582E83"/>
    <w:rsid w:val="00582FC3"/>
    <w:rsid w:val="0058307F"/>
    <w:rsid w:val="00583124"/>
    <w:rsid w:val="00583136"/>
    <w:rsid w:val="00583522"/>
    <w:rsid w:val="00583533"/>
    <w:rsid w:val="005835D5"/>
    <w:rsid w:val="00583653"/>
    <w:rsid w:val="00583A57"/>
    <w:rsid w:val="00583FE9"/>
    <w:rsid w:val="00584011"/>
    <w:rsid w:val="00584189"/>
    <w:rsid w:val="005842A6"/>
    <w:rsid w:val="005842E6"/>
    <w:rsid w:val="005846A3"/>
    <w:rsid w:val="00584E2F"/>
    <w:rsid w:val="00584EEF"/>
    <w:rsid w:val="00585376"/>
    <w:rsid w:val="00585734"/>
    <w:rsid w:val="005858F0"/>
    <w:rsid w:val="00585F75"/>
    <w:rsid w:val="0058610F"/>
    <w:rsid w:val="005861AE"/>
    <w:rsid w:val="0058629F"/>
    <w:rsid w:val="005866B9"/>
    <w:rsid w:val="005868DB"/>
    <w:rsid w:val="00586A40"/>
    <w:rsid w:val="00586A53"/>
    <w:rsid w:val="00586B47"/>
    <w:rsid w:val="005872E6"/>
    <w:rsid w:val="005873BF"/>
    <w:rsid w:val="0058764D"/>
    <w:rsid w:val="00587A89"/>
    <w:rsid w:val="00587ACE"/>
    <w:rsid w:val="00587C39"/>
    <w:rsid w:val="00587D4C"/>
    <w:rsid w:val="00590140"/>
    <w:rsid w:val="00590557"/>
    <w:rsid w:val="0059093A"/>
    <w:rsid w:val="00590A68"/>
    <w:rsid w:val="00590CC1"/>
    <w:rsid w:val="00590E1D"/>
    <w:rsid w:val="00591226"/>
    <w:rsid w:val="00591321"/>
    <w:rsid w:val="00591376"/>
    <w:rsid w:val="00591897"/>
    <w:rsid w:val="00591B72"/>
    <w:rsid w:val="00591DA2"/>
    <w:rsid w:val="00591E17"/>
    <w:rsid w:val="0059207E"/>
    <w:rsid w:val="00592382"/>
    <w:rsid w:val="005925B1"/>
    <w:rsid w:val="005928CA"/>
    <w:rsid w:val="00592EAE"/>
    <w:rsid w:val="00592F77"/>
    <w:rsid w:val="005931EE"/>
    <w:rsid w:val="00593280"/>
    <w:rsid w:val="00593471"/>
    <w:rsid w:val="00593483"/>
    <w:rsid w:val="00593543"/>
    <w:rsid w:val="00593673"/>
    <w:rsid w:val="005936CD"/>
    <w:rsid w:val="00593C33"/>
    <w:rsid w:val="00593EAE"/>
    <w:rsid w:val="00593F33"/>
    <w:rsid w:val="0059414F"/>
    <w:rsid w:val="00594407"/>
    <w:rsid w:val="0059457B"/>
    <w:rsid w:val="0059461C"/>
    <w:rsid w:val="005947B8"/>
    <w:rsid w:val="005948D1"/>
    <w:rsid w:val="00594C3D"/>
    <w:rsid w:val="00594CB8"/>
    <w:rsid w:val="00594D6D"/>
    <w:rsid w:val="00594E9E"/>
    <w:rsid w:val="00594ED9"/>
    <w:rsid w:val="00594F8F"/>
    <w:rsid w:val="00595045"/>
    <w:rsid w:val="00595166"/>
    <w:rsid w:val="0059577B"/>
    <w:rsid w:val="00595867"/>
    <w:rsid w:val="005958FD"/>
    <w:rsid w:val="00595DE0"/>
    <w:rsid w:val="00595FD1"/>
    <w:rsid w:val="005960EF"/>
    <w:rsid w:val="005961FE"/>
    <w:rsid w:val="0059622C"/>
    <w:rsid w:val="0059624C"/>
    <w:rsid w:val="005963C4"/>
    <w:rsid w:val="00596427"/>
    <w:rsid w:val="005964B5"/>
    <w:rsid w:val="00596837"/>
    <w:rsid w:val="00596AAF"/>
    <w:rsid w:val="0059707C"/>
    <w:rsid w:val="0059735A"/>
    <w:rsid w:val="0059737E"/>
    <w:rsid w:val="0059757B"/>
    <w:rsid w:val="00597586"/>
    <w:rsid w:val="00597739"/>
    <w:rsid w:val="005978FB"/>
    <w:rsid w:val="00597ADF"/>
    <w:rsid w:val="00597D98"/>
    <w:rsid w:val="005A027D"/>
    <w:rsid w:val="005A0421"/>
    <w:rsid w:val="005A0426"/>
    <w:rsid w:val="005A0882"/>
    <w:rsid w:val="005A0A2A"/>
    <w:rsid w:val="005A0B98"/>
    <w:rsid w:val="005A0CC6"/>
    <w:rsid w:val="005A0E06"/>
    <w:rsid w:val="005A105A"/>
    <w:rsid w:val="005A165C"/>
    <w:rsid w:val="005A1724"/>
    <w:rsid w:val="005A199E"/>
    <w:rsid w:val="005A22C8"/>
    <w:rsid w:val="005A24B3"/>
    <w:rsid w:val="005A24C0"/>
    <w:rsid w:val="005A267D"/>
    <w:rsid w:val="005A273B"/>
    <w:rsid w:val="005A2C2D"/>
    <w:rsid w:val="005A2E00"/>
    <w:rsid w:val="005A2EA7"/>
    <w:rsid w:val="005A2EE6"/>
    <w:rsid w:val="005A3291"/>
    <w:rsid w:val="005A3AB8"/>
    <w:rsid w:val="005A3DB4"/>
    <w:rsid w:val="005A3E11"/>
    <w:rsid w:val="005A435D"/>
    <w:rsid w:val="005A4526"/>
    <w:rsid w:val="005A49E7"/>
    <w:rsid w:val="005A4E15"/>
    <w:rsid w:val="005A4EF2"/>
    <w:rsid w:val="005A4F8B"/>
    <w:rsid w:val="005A526C"/>
    <w:rsid w:val="005A52DB"/>
    <w:rsid w:val="005A540E"/>
    <w:rsid w:val="005A56AB"/>
    <w:rsid w:val="005A5A0A"/>
    <w:rsid w:val="005A5AB9"/>
    <w:rsid w:val="005A5EAD"/>
    <w:rsid w:val="005A5FC9"/>
    <w:rsid w:val="005A601A"/>
    <w:rsid w:val="005A633B"/>
    <w:rsid w:val="005A6901"/>
    <w:rsid w:val="005A6A0D"/>
    <w:rsid w:val="005A6E09"/>
    <w:rsid w:val="005A7429"/>
    <w:rsid w:val="005A7ADA"/>
    <w:rsid w:val="005A7CA4"/>
    <w:rsid w:val="005A7CBE"/>
    <w:rsid w:val="005B0105"/>
    <w:rsid w:val="005B0404"/>
    <w:rsid w:val="005B056C"/>
    <w:rsid w:val="005B072F"/>
    <w:rsid w:val="005B0AF7"/>
    <w:rsid w:val="005B130C"/>
    <w:rsid w:val="005B1781"/>
    <w:rsid w:val="005B17AE"/>
    <w:rsid w:val="005B1889"/>
    <w:rsid w:val="005B18B2"/>
    <w:rsid w:val="005B20DC"/>
    <w:rsid w:val="005B2228"/>
    <w:rsid w:val="005B24C5"/>
    <w:rsid w:val="005B26C6"/>
    <w:rsid w:val="005B277D"/>
    <w:rsid w:val="005B27BB"/>
    <w:rsid w:val="005B28DD"/>
    <w:rsid w:val="005B29A7"/>
    <w:rsid w:val="005B2AB6"/>
    <w:rsid w:val="005B328E"/>
    <w:rsid w:val="005B32A2"/>
    <w:rsid w:val="005B3384"/>
    <w:rsid w:val="005B33AC"/>
    <w:rsid w:val="005B366B"/>
    <w:rsid w:val="005B396A"/>
    <w:rsid w:val="005B39C6"/>
    <w:rsid w:val="005B3A47"/>
    <w:rsid w:val="005B3A9C"/>
    <w:rsid w:val="005B3C29"/>
    <w:rsid w:val="005B3D6C"/>
    <w:rsid w:val="005B46BA"/>
    <w:rsid w:val="005B49B8"/>
    <w:rsid w:val="005B4DB1"/>
    <w:rsid w:val="005B5002"/>
    <w:rsid w:val="005B5639"/>
    <w:rsid w:val="005B56D2"/>
    <w:rsid w:val="005B5B4B"/>
    <w:rsid w:val="005B5D16"/>
    <w:rsid w:val="005B622C"/>
    <w:rsid w:val="005B6238"/>
    <w:rsid w:val="005B637D"/>
    <w:rsid w:val="005B63C1"/>
    <w:rsid w:val="005B65E6"/>
    <w:rsid w:val="005B6681"/>
    <w:rsid w:val="005B6704"/>
    <w:rsid w:val="005B695C"/>
    <w:rsid w:val="005B6BF6"/>
    <w:rsid w:val="005B6CD7"/>
    <w:rsid w:val="005B6D60"/>
    <w:rsid w:val="005B74A0"/>
    <w:rsid w:val="005B76EB"/>
    <w:rsid w:val="005B7E09"/>
    <w:rsid w:val="005BA2ED"/>
    <w:rsid w:val="005C0060"/>
    <w:rsid w:val="005C00D1"/>
    <w:rsid w:val="005C02F0"/>
    <w:rsid w:val="005C0357"/>
    <w:rsid w:val="005C035C"/>
    <w:rsid w:val="005C0518"/>
    <w:rsid w:val="005C0611"/>
    <w:rsid w:val="005C0635"/>
    <w:rsid w:val="005C067B"/>
    <w:rsid w:val="005C06AA"/>
    <w:rsid w:val="005C08C9"/>
    <w:rsid w:val="005C08DC"/>
    <w:rsid w:val="005C09C2"/>
    <w:rsid w:val="005C09FF"/>
    <w:rsid w:val="005C0BB1"/>
    <w:rsid w:val="005C0C20"/>
    <w:rsid w:val="005C0E49"/>
    <w:rsid w:val="005C145C"/>
    <w:rsid w:val="005C1500"/>
    <w:rsid w:val="005C1615"/>
    <w:rsid w:val="005C1A94"/>
    <w:rsid w:val="005C1C89"/>
    <w:rsid w:val="005C1FDF"/>
    <w:rsid w:val="005C23C6"/>
    <w:rsid w:val="005C2668"/>
    <w:rsid w:val="005C2681"/>
    <w:rsid w:val="005C2A24"/>
    <w:rsid w:val="005C2D54"/>
    <w:rsid w:val="005C2EE0"/>
    <w:rsid w:val="005C305E"/>
    <w:rsid w:val="005C35D5"/>
    <w:rsid w:val="005C3949"/>
    <w:rsid w:val="005C3966"/>
    <w:rsid w:val="005C3BE2"/>
    <w:rsid w:val="005C3CBB"/>
    <w:rsid w:val="005C3F36"/>
    <w:rsid w:val="005C4385"/>
    <w:rsid w:val="005C45AF"/>
    <w:rsid w:val="005C45E3"/>
    <w:rsid w:val="005C49AE"/>
    <w:rsid w:val="005C4B05"/>
    <w:rsid w:val="005C4BB4"/>
    <w:rsid w:val="005C4F6B"/>
    <w:rsid w:val="005C4F85"/>
    <w:rsid w:val="005C53A9"/>
    <w:rsid w:val="005C55ED"/>
    <w:rsid w:val="005C5613"/>
    <w:rsid w:val="005C56E0"/>
    <w:rsid w:val="005C57A1"/>
    <w:rsid w:val="005C594C"/>
    <w:rsid w:val="005C6154"/>
    <w:rsid w:val="005C655E"/>
    <w:rsid w:val="005C657E"/>
    <w:rsid w:val="005C66A6"/>
    <w:rsid w:val="005C692D"/>
    <w:rsid w:val="005C6F7E"/>
    <w:rsid w:val="005C7182"/>
    <w:rsid w:val="005C7414"/>
    <w:rsid w:val="005C7EBD"/>
    <w:rsid w:val="005D0250"/>
    <w:rsid w:val="005D0260"/>
    <w:rsid w:val="005D08E8"/>
    <w:rsid w:val="005D0ECC"/>
    <w:rsid w:val="005D135B"/>
    <w:rsid w:val="005D1382"/>
    <w:rsid w:val="005D13D7"/>
    <w:rsid w:val="005D15D4"/>
    <w:rsid w:val="005D175D"/>
    <w:rsid w:val="005D17B8"/>
    <w:rsid w:val="005D17E3"/>
    <w:rsid w:val="005D17FD"/>
    <w:rsid w:val="005D1817"/>
    <w:rsid w:val="005D193C"/>
    <w:rsid w:val="005D1AF4"/>
    <w:rsid w:val="005D21E5"/>
    <w:rsid w:val="005D22F2"/>
    <w:rsid w:val="005D2449"/>
    <w:rsid w:val="005D273D"/>
    <w:rsid w:val="005D293E"/>
    <w:rsid w:val="005D2A76"/>
    <w:rsid w:val="005D2E1E"/>
    <w:rsid w:val="005D2ED6"/>
    <w:rsid w:val="005D3026"/>
    <w:rsid w:val="005D307D"/>
    <w:rsid w:val="005D3112"/>
    <w:rsid w:val="005D31EA"/>
    <w:rsid w:val="005D3391"/>
    <w:rsid w:val="005D3535"/>
    <w:rsid w:val="005D3750"/>
    <w:rsid w:val="005D38CE"/>
    <w:rsid w:val="005D4399"/>
    <w:rsid w:val="005D49A8"/>
    <w:rsid w:val="005D4B72"/>
    <w:rsid w:val="005D4E78"/>
    <w:rsid w:val="005D5077"/>
    <w:rsid w:val="005D510C"/>
    <w:rsid w:val="005D5205"/>
    <w:rsid w:val="005D54CF"/>
    <w:rsid w:val="005D5BD8"/>
    <w:rsid w:val="005D5DC7"/>
    <w:rsid w:val="005D5F20"/>
    <w:rsid w:val="005D621D"/>
    <w:rsid w:val="005D63D0"/>
    <w:rsid w:val="005D64D2"/>
    <w:rsid w:val="005D670C"/>
    <w:rsid w:val="005D6B1A"/>
    <w:rsid w:val="005D6CD3"/>
    <w:rsid w:val="005D6DB1"/>
    <w:rsid w:val="005D6E0B"/>
    <w:rsid w:val="005D7081"/>
    <w:rsid w:val="005D73BF"/>
    <w:rsid w:val="005D76CF"/>
    <w:rsid w:val="005D7B37"/>
    <w:rsid w:val="005D7B4C"/>
    <w:rsid w:val="005D7BC8"/>
    <w:rsid w:val="005D7C77"/>
    <w:rsid w:val="005D7D89"/>
    <w:rsid w:val="005D7D8D"/>
    <w:rsid w:val="005D7FAD"/>
    <w:rsid w:val="005D7FB2"/>
    <w:rsid w:val="005E0354"/>
    <w:rsid w:val="005E05A9"/>
    <w:rsid w:val="005E05D4"/>
    <w:rsid w:val="005E062C"/>
    <w:rsid w:val="005E086D"/>
    <w:rsid w:val="005E0964"/>
    <w:rsid w:val="005E09B2"/>
    <w:rsid w:val="005E0C80"/>
    <w:rsid w:val="005E0EFE"/>
    <w:rsid w:val="005E0FCA"/>
    <w:rsid w:val="005E12E2"/>
    <w:rsid w:val="005E156A"/>
    <w:rsid w:val="005E1645"/>
    <w:rsid w:val="005E16D8"/>
    <w:rsid w:val="005E20E9"/>
    <w:rsid w:val="005E2200"/>
    <w:rsid w:val="005E2259"/>
    <w:rsid w:val="005E22BC"/>
    <w:rsid w:val="005E297A"/>
    <w:rsid w:val="005E29A3"/>
    <w:rsid w:val="005E3106"/>
    <w:rsid w:val="005E3199"/>
    <w:rsid w:val="005E3269"/>
    <w:rsid w:val="005E35A3"/>
    <w:rsid w:val="005E3811"/>
    <w:rsid w:val="005E38AB"/>
    <w:rsid w:val="005E3C69"/>
    <w:rsid w:val="005E3E10"/>
    <w:rsid w:val="005E3F1A"/>
    <w:rsid w:val="005E3F72"/>
    <w:rsid w:val="005E4103"/>
    <w:rsid w:val="005E4229"/>
    <w:rsid w:val="005E480C"/>
    <w:rsid w:val="005E4931"/>
    <w:rsid w:val="005E493D"/>
    <w:rsid w:val="005E5168"/>
    <w:rsid w:val="005E51CA"/>
    <w:rsid w:val="005E5260"/>
    <w:rsid w:val="005E5266"/>
    <w:rsid w:val="005E532F"/>
    <w:rsid w:val="005E5597"/>
    <w:rsid w:val="005E55C1"/>
    <w:rsid w:val="005E5652"/>
    <w:rsid w:val="005E57B0"/>
    <w:rsid w:val="005E59F6"/>
    <w:rsid w:val="005E5B0B"/>
    <w:rsid w:val="005E5B0F"/>
    <w:rsid w:val="005E5E15"/>
    <w:rsid w:val="005E5F02"/>
    <w:rsid w:val="005E63BB"/>
    <w:rsid w:val="005E63DC"/>
    <w:rsid w:val="005E6915"/>
    <w:rsid w:val="005E6A0A"/>
    <w:rsid w:val="005E6CD7"/>
    <w:rsid w:val="005E6D30"/>
    <w:rsid w:val="005E6F46"/>
    <w:rsid w:val="005E73EE"/>
    <w:rsid w:val="005E76DC"/>
    <w:rsid w:val="005E777E"/>
    <w:rsid w:val="005E7964"/>
    <w:rsid w:val="005E7E0B"/>
    <w:rsid w:val="005E7F34"/>
    <w:rsid w:val="005F0629"/>
    <w:rsid w:val="005F06BA"/>
    <w:rsid w:val="005F0C4E"/>
    <w:rsid w:val="005F0F09"/>
    <w:rsid w:val="005F1056"/>
    <w:rsid w:val="005F132D"/>
    <w:rsid w:val="005F150B"/>
    <w:rsid w:val="005F1685"/>
    <w:rsid w:val="005F1E35"/>
    <w:rsid w:val="005F1F85"/>
    <w:rsid w:val="005F2090"/>
    <w:rsid w:val="005F20CB"/>
    <w:rsid w:val="005F23A9"/>
    <w:rsid w:val="005F2588"/>
    <w:rsid w:val="005F25B4"/>
    <w:rsid w:val="005F2945"/>
    <w:rsid w:val="005F2FE9"/>
    <w:rsid w:val="005F323E"/>
    <w:rsid w:val="005F3398"/>
    <w:rsid w:val="005F33A7"/>
    <w:rsid w:val="005F3605"/>
    <w:rsid w:val="005F3637"/>
    <w:rsid w:val="005F396D"/>
    <w:rsid w:val="005F39F8"/>
    <w:rsid w:val="005F3AB6"/>
    <w:rsid w:val="005F3CFF"/>
    <w:rsid w:val="005F42B5"/>
    <w:rsid w:val="005F4380"/>
    <w:rsid w:val="005F457D"/>
    <w:rsid w:val="005F4917"/>
    <w:rsid w:val="005F493E"/>
    <w:rsid w:val="005F4A85"/>
    <w:rsid w:val="005F53C2"/>
    <w:rsid w:val="005F5690"/>
    <w:rsid w:val="005F5E7A"/>
    <w:rsid w:val="005F5EFC"/>
    <w:rsid w:val="005F5F9A"/>
    <w:rsid w:val="005F5FB5"/>
    <w:rsid w:val="005F61F4"/>
    <w:rsid w:val="005F646A"/>
    <w:rsid w:val="005F690C"/>
    <w:rsid w:val="005F69A5"/>
    <w:rsid w:val="005F6A87"/>
    <w:rsid w:val="005F6A99"/>
    <w:rsid w:val="005F6C65"/>
    <w:rsid w:val="005F6E24"/>
    <w:rsid w:val="005F70F8"/>
    <w:rsid w:val="005F7107"/>
    <w:rsid w:val="005F74A8"/>
    <w:rsid w:val="005F759F"/>
    <w:rsid w:val="005F788B"/>
    <w:rsid w:val="005F78EB"/>
    <w:rsid w:val="005F78ED"/>
    <w:rsid w:val="005F79D9"/>
    <w:rsid w:val="005F7A22"/>
    <w:rsid w:val="005F7EE7"/>
    <w:rsid w:val="006002AF"/>
    <w:rsid w:val="00600308"/>
    <w:rsid w:val="00600364"/>
    <w:rsid w:val="006004E6"/>
    <w:rsid w:val="006005C9"/>
    <w:rsid w:val="006007BC"/>
    <w:rsid w:val="006008DC"/>
    <w:rsid w:val="006009CF"/>
    <w:rsid w:val="00600CB8"/>
    <w:rsid w:val="0060109B"/>
    <w:rsid w:val="00601405"/>
    <w:rsid w:val="00601A3F"/>
    <w:rsid w:val="00601AA7"/>
    <w:rsid w:val="00601D88"/>
    <w:rsid w:val="00601DAE"/>
    <w:rsid w:val="00601DCF"/>
    <w:rsid w:val="00601E98"/>
    <w:rsid w:val="00601EF2"/>
    <w:rsid w:val="006020B3"/>
    <w:rsid w:val="00602318"/>
    <w:rsid w:val="00602CBA"/>
    <w:rsid w:val="00602DA7"/>
    <w:rsid w:val="00602E87"/>
    <w:rsid w:val="00602EB4"/>
    <w:rsid w:val="0060324F"/>
    <w:rsid w:val="006035DA"/>
    <w:rsid w:val="00603AF6"/>
    <w:rsid w:val="00603B66"/>
    <w:rsid w:val="00603C18"/>
    <w:rsid w:val="00604783"/>
    <w:rsid w:val="006047C5"/>
    <w:rsid w:val="006049A7"/>
    <w:rsid w:val="00604A09"/>
    <w:rsid w:val="00604BC1"/>
    <w:rsid w:val="00604C10"/>
    <w:rsid w:val="00604C71"/>
    <w:rsid w:val="00605589"/>
    <w:rsid w:val="006055D5"/>
    <w:rsid w:val="00605751"/>
    <w:rsid w:val="006068ED"/>
    <w:rsid w:val="0060690D"/>
    <w:rsid w:val="00606C4B"/>
    <w:rsid w:val="00606E31"/>
    <w:rsid w:val="00606EF0"/>
    <w:rsid w:val="006070D9"/>
    <w:rsid w:val="006072A2"/>
    <w:rsid w:val="006074BC"/>
    <w:rsid w:val="00607A3F"/>
    <w:rsid w:val="00607D27"/>
    <w:rsid w:val="00607E7F"/>
    <w:rsid w:val="00610030"/>
    <w:rsid w:val="0061042F"/>
    <w:rsid w:val="0061046D"/>
    <w:rsid w:val="00610471"/>
    <w:rsid w:val="00610494"/>
    <w:rsid w:val="006106B4"/>
    <w:rsid w:val="0061077F"/>
    <w:rsid w:val="00610A69"/>
    <w:rsid w:val="00610A79"/>
    <w:rsid w:val="00610C9D"/>
    <w:rsid w:val="00610F13"/>
    <w:rsid w:val="00610FC5"/>
    <w:rsid w:val="00611065"/>
    <w:rsid w:val="00611594"/>
    <w:rsid w:val="006116E7"/>
    <w:rsid w:val="00611777"/>
    <w:rsid w:val="00611E24"/>
    <w:rsid w:val="00611F99"/>
    <w:rsid w:val="00612184"/>
    <w:rsid w:val="00612768"/>
    <w:rsid w:val="006127A8"/>
    <w:rsid w:val="006127AB"/>
    <w:rsid w:val="00612D8A"/>
    <w:rsid w:val="00612E1A"/>
    <w:rsid w:val="00612FB1"/>
    <w:rsid w:val="006131BC"/>
    <w:rsid w:val="0061378B"/>
    <w:rsid w:val="006138CE"/>
    <w:rsid w:val="00613B42"/>
    <w:rsid w:val="00613C9E"/>
    <w:rsid w:val="00614061"/>
    <w:rsid w:val="0061416E"/>
    <w:rsid w:val="00614549"/>
    <w:rsid w:val="0061462A"/>
    <w:rsid w:val="00614692"/>
    <w:rsid w:val="0061471E"/>
    <w:rsid w:val="00614829"/>
    <w:rsid w:val="00614993"/>
    <w:rsid w:val="00614ABF"/>
    <w:rsid w:val="00614CDC"/>
    <w:rsid w:val="00614D9E"/>
    <w:rsid w:val="0061527C"/>
    <w:rsid w:val="00615882"/>
    <w:rsid w:val="0061588A"/>
    <w:rsid w:val="0061609F"/>
    <w:rsid w:val="00616435"/>
    <w:rsid w:val="006165A3"/>
    <w:rsid w:val="00616AE3"/>
    <w:rsid w:val="00616B6E"/>
    <w:rsid w:val="00616BDB"/>
    <w:rsid w:val="00616C88"/>
    <w:rsid w:val="00616D3C"/>
    <w:rsid w:val="00616ED4"/>
    <w:rsid w:val="006177C6"/>
    <w:rsid w:val="00617AB2"/>
    <w:rsid w:val="00617B29"/>
    <w:rsid w:val="00617C9C"/>
    <w:rsid w:val="00617D04"/>
    <w:rsid w:val="00617FE6"/>
    <w:rsid w:val="00620208"/>
    <w:rsid w:val="0062056D"/>
    <w:rsid w:val="006206D2"/>
    <w:rsid w:val="00620755"/>
    <w:rsid w:val="00620BF8"/>
    <w:rsid w:val="00620C7B"/>
    <w:rsid w:val="00620D6B"/>
    <w:rsid w:val="00621157"/>
    <w:rsid w:val="006216FC"/>
    <w:rsid w:val="0062173B"/>
    <w:rsid w:val="006218CB"/>
    <w:rsid w:val="00621A98"/>
    <w:rsid w:val="00621CF4"/>
    <w:rsid w:val="00621F3A"/>
    <w:rsid w:val="006222AB"/>
    <w:rsid w:val="00622631"/>
    <w:rsid w:val="00622803"/>
    <w:rsid w:val="0062299E"/>
    <w:rsid w:val="00622CF7"/>
    <w:rsid w:val="00622D85"/>
    <w:rsid w:val="00623001"/>
    <w:rsid w:val="00623147"/>
    <w:rsid w:val="0062315D"/>
    <w:rsid w:val="006236C8"/>
    <w:rsid w:val="006237B3"/>
    <w:rsid w:val="006239FC"/>
    <w:rsid w:val="00623B02"/>
    <w:rsid w:val="00623C50"/>
    <w:rsid w:val="00623E0D"/>
    <w:rsid w:val="00624032"/>
    <w:rsid w:val="006245DF"/>
    <w:rsid w:val="00624685"/>
    <w:rsid w:val="006249E4"/>
    <w:rsid w:val="006249F3"/>
    <w:rsid w:val="00624AC7"/>
    <w:rsid w:val="00624B87"/>
    <w:rsid w:val="00624CD9"/>
    <w:rsid w:val="006250AF"/>
    <w:rsid w:val="006255F1"/>
    <w:rsid w:val="0062564A"/>
    <w:rsid w:val="00625B57"/>
    <w:rsid w:val="00625E2C"/>
    <w:rsid w:val="00625F5B"/>
    <w:rsid w:val="00625F64"/>
    <w:rsid w:val="00625FE0"/>
    <w:rsid w:val="00625FFD"/>
    <w:rsid w:val="00626063"/>
    <w:rsid w:val="006260F9"/>
    <w:rsid w:val="00626131"/>
    <w:rsid w:val="0062655C"/>
    <w:rsid w:val="006265BC"/>
    <w:rsid w:val="006267E1"/>
    <w:rsid w:val="00626B62"/>
    <w:rsid w:val="00626C65"/>
    <w:rsid w:val="00626F44"/>
    <w:rsid w:val="006270C7"/>
    <w:rsid w:val="0062722E"/>
    <w:rsid w:val="006272AE"/>
    <w:rsid w:val="006274F6"/>
    <w:rsid w:val="00627644"/>
    <w:rsid w:val="00627BED"/>
    <w:rsid w:val="00627C41"/>
    <w:rsid w:val="00627DE1"/>
    <w:rsid w:val="00627F07"/>
    <w:rsid w:val="0063008C"/>
    <w:rsid w:val="00630118"/>
    <w:rsid w:val="00630363"/>
    <w:rsid w:val="0063058C"/>
    <w:rsid w:val="006305FE"/>
    <w:rsid w:val="0063085D"/>
    <w:rsid w:val="0063091B"/>
    <w:rsid w:val="00630A33"/>
    <w:rsid w:val="00630AC4"/>
    <w:rsid w:val="00630E5A"/>
    <w:rsid w:val="00630FF6"/>
    <w:rsid w:val="006312F4"/>
    <w:rsid w:val="0063176B"/>
    <w:rsid w:val="006319DF"/>
    <w:rsid w:val="00631D5F"/>
    <w:rsid w:val="006323AF"/>
    <w:rsid w:val="006329EA"/>
    <w:rsid w:val="00632E5D"/>
    <w:rsid w:val="0063323F"/>
    <w:rsid w:val="00633317"/>
    <w:rsid w:val="0063361A"/>
    <w:rsid w:val="00633C82"/>
    <w:rsid w:val="00633D0F"/>
    <w:rsid w:val="00634001"/>
    <w:rsid w:val="00634009"/>
    <w:rsid w:val="0063404B"/>
    <w:rsid w:val="006341CC"/>
    <w:rsid w:val="00634526"/>
    <w:rsid w:val="00634735"/>
    <w:rsid w:val="00634828"/>
    <w:rsid w:val="00634B07"/>
    <w:rsid w:val="00634D72"/>
    <w:rsid w:val="00635151"/>
    <w:rsid w:val="00635211"/>
    <w:rsid w:val="00635611"/>
    <w:rsid w:val="0063562C"/>
    <w:rsid w:val="006358AF"/>
    <w:rsid w:val="006359FF"/>
    <w:rsid w:val="00635DB3"/>
    <w:rsid w:val="00636118"/>
    <w:rsid w:val="006361C5"/>
    <w:rsid w:val="0063629E"/>
    <w:rsid w:val="00636576"/>
    <w:rsid w:val="006368AC"/>
    <w:rsid w:val="00636A04"/>
    <w:rsid w:val="00636E1E"/>
    <w:rsid w:val="00637422"/>
    <w:rsid w:val="00637563"/>
    <w:rsid w:val="00637587"/>
    <w:rsid w:val="00637777"/>
    <w:rsid w:val="00637BB1"/>
    <w:rsid w:val="00637D8A"/>
    <w:rsid w:val="00637DC7"/>
    <w:rsid w:val="00640422"/>
    <w:rsid w:val="00640A65"/>
    <w:rsid w:val="00640B70"/>
    <w:rsid w:val="00640E20"/>
    <w:rsid w:val="006410B6"/>
    <w:rsid w:val="006415E2"/>
    <w:rsid w:val="006416E0"/>
    <w:rsid w:val="0064178D"/>
    <w:rsid w:val="00641794"/>
    <w:rsid w:val="00641C83"/>
    <w:rsid w:val="00641DF8"/>
    <w:rsid w:val="00642060"/>
    <w:rsid w:val="00642315"/>
    <w:rsid w:val="00642568"/>
    <w:rsid w:val="00642588"/>
    <w:rsid w:val="00642D16"/>
    <w:rsid w:val="00642EBD"/>
    <w:rsid w:val="00642F0F"/>
    <w:rsid w:val="00642F1A"/>
    <w:rsid w:val="00643088"/>
    <w:rsid w:val="006432EB"/>
    <w:rsid w:val="0064338D"/>
    <w:rsid w:val="00643490"/>
    <w:rsid w:val="006437EE"/>
    <w:rsid w:val="00643928"/>
    <w:rsid w:val="00643BA7"/>
    <w:rsid w:val="00643E42"/>
    <w:rsid w:val="00644190"/>
    <w:rsid w:val="0064440A"/>
    <w:rsid w:val="006445AE"/>
    <w:rsid w:val="0064478A"/>
    <w:rsid w:val="00644AAB"/>
    <w:rsid w:val="00644B08"/>
    <w:rsid w:val="00644C90"/>
    <w:rsid w:val="00644F42"/>
    <w:rsid w:val="00644F55"/>
    <w:rsid w:val="0064507D"/>
    <w:rsid w:val="006455C0"/>
    <w:rsid w:val="00645B7E"/>
    <w:rsid w:val="00646027"/>
    <w:rsid w:val="00646099"/>
    <w:rsid w:val="00646318"/>
    <w:rsid w:val="00646532"/>
    <w:rsid w:val="00646930"/>
    <w:rsid w:val="006469AD"/>
    <w:rsid w:val="00646BCD"/>
    <w:rsid w:val="00646C0D"/>
    <w:rsid w:val="0064720A"/>
    <w:rsid w:val="0064777D"/>
    <w:rsid w:val="006479C2"/>
    <w:rsid w:val="00647B7B"/>
    <w:rsid w:val="00647C96"/>
    <w:rsid w:val="00647CD4"/>
    <w:rsid w:val="00647E3F"/>
    <w:rsid w:val="00647E4D"/>
    <w:rsid w:val="00647FDA"/>
    <w:rsid w:val="006504EE"/>
    <w:rsid w:val="006505C9"/>
    <w:rsid w:val="0065081F"/>
    <w:rsid w:val="00650FC8"/>
    <w:rsid w:val="00651099"/>
    <w:rsid w:val="006511AF"/>
    <w:rsid w:val="00651235"/>
    <w:rsid w:val="00651660"/>
    <w:rsid w:val="00651B39"/>
    <w:rsid w:val="00651B6E"/>
    <w:rsid w:val="00651CAF"/>
    <w:rsid w:val="006522F9"/>
    <w:rsid w:val="00652398"/>
    <w:rsid w:val="006525C0"/>
    <w:rsid w:val="006526B9"/>
    <w:rsid w:val="0065297B"/>
    <w:rsid w:val="006529F8"/>
    <w:rsid w:val="00652C50"/>
    <w:rsid w:val="00652E56"/>
    <w:rsid w:val="00652EA0"/>
    <w:rsid w:val="00652FE5"/>
    <w:rsid w:val="006531FA"/>
    <w:rsid w:val="00653316"/>
    <w:rsid w:val="00653454"/>
    <w:rsid w:val="0065356F"/>
    <w:rsid w:val="0065376F"/>
    <w:rsid w:val="0065385F"/>
    <w:rsid w:val="0065388E"/>
    <w:rsid w:val="00653927"/>
    <w:rsid w:val="00653BD2"/>
    <w:rsid w:val="00653EAD"/>
    <w:rsid w:val="00653EF1"/>
    <w:rsid w:val="00653F31"/>
    <w:rsid w:val="006540B9"/>
    <w:rsid w:val="0065452F"/>
    <w:rsid w:val="006545A4"/>
    <w:rsid w:val="00654F69"/>
    <w:rsid w:val="0065511C"/>
    <w:rsid w:val="006551E8"/>
    <w:rsid w:val="006552C3"/>
    <w:rsid w:val="006553C4"/>
    <w:rsid w:val="0065542A"/>
    <w:rsid w:val="006554CC"/>
    <w:rsid w:val="006554F5"/>
    <w:rsid w:val="00655851"/>
    <w:rsid w:val="00655BAE"/>
    <w:rsid w:val="00655F00"/>
    <w:rsid w:val="00655F84"/>
    <w:rsid w:val="00655FE1"/>
    <w:rsid w:val="0065630C"/>
    <w:rsid w:val="0065652C"/>
    <w:rsid w:val="00656C0A"/>
    <w:rsid w:val="00657214"/>
    <w:rsid w:val="00657243"/>
    <w:rsid w:val="006573A4"/>
    <w:rsid w:val="006573DC"/>
    <w:rsid w:val="0065752A"/>
    <w:rsid w:val="00657617"/>
    <w:rsid w:val="00657AFC"/>
    <w:rsid w:val="00657B6A"/>
    <w:rsid w:val="00657B9F"/>
    <w:rsid w:val="00657C8E"/>
    <w:rsid w:val="00657EE0"/>
    <w:rsid w:val="00660056"/>
    <w:rsid w:val="006607D2"/>
    <w:rsid w:val="00660837"/>
    <w:rsid w:val="0066086A"/>
    <w:rsid w:val="006608D5"/>
    <w:rsid w:val="00660CE5"/>
    <w:rsid w:val="00660FA3"/>
    <w:rsid w:val="006611FB"/>
    <w:rsid w:val="006612EB"/>
    <w:rsid w:val="006613BE"/>
    <w:rsid w:val="006613D2"/>
    <w:rsid w:val="00661583"/>
    <w:rsid w:val="0066179E"/>
    <w:rsid w:val="006617B2"/>
    <w:rsid w:val="006618E6"/>
    <w:rsid w:val="006619F7"/>
    <w:rsid w:val="00661BA2"/>
    <w:rsid w:val="00661CBE"/>
    <w:rsid w:val="00661E60"/>
    <w:rsid w:val="00661F2F"/>
    <w:rsid w:val="0066201A"/>
    <w:rsid w:val="006620D0"/>
    <w:rsid w:val="00662159"/>
    <w:rsid w:val="00662184"/>
    <w:rsid w:val="006622DB"/>
    <w:rsid w:val="006624EA"/>
    <w:rsid w:val="00662531"/>
    <w:rsid w:val="006625BD"/>
    <w:rsid w:val="00662817"/>
    <w:rsid w:val="00662C34"/>
    <w:rsid w:val="00662F04"/>
    <w:rsid w:val="006630FB"/>
    <w:rsid w:val="00663161"/>
    <w:rsid w:val="0066338D"/>
    <w:rsid w:val="006634D3"/>
    <w:rsid w:val="00663673"/>
    <w:rsid w:val="00663AB8"/>
    <w:rsid w:val="00663B41"/>
    <w:rsid w:val="00663D32"/>
    <w:rsid w:val="00663D3D"/>
    <w:rsid w:val="00664027"/>
    <w:rsid w:val="00664442"/>
    <w:rsid w:val="006644E7"/>
    <w:rsid w:val="006645D9"/>
    <w:rsid w:val="00664860"/>
    <w:rsid w:val="006649FE"/>
    <w:rsid w:val="00664BCA"/>
    <w:rsid w:val="00664BFB"/>
    <w:rsid w:val="00664C95"/>
    <w:rsid w:val="00664F32"/>
    <w:rsid w:val="00664F57"/>
    <w:rsid w:val="00665030"/>
    <w:rsid w:val="0066549F"/>
    <w:rsid w:val="006654F1"/>
    <w:rsid w:val="00665CDC"/>
    <w:rsid w:val="00665D95"/>
    <w:rsid w:val="00665F1D"/>
    <w:rsid w:val="00666085"/>
    <w:rsid w:val="006661A4"/>
    <w:rsid w:val="006661C2"/>
    <w:rsid w:val="00666388"/>
    <w:rsid w:val="0066661B"/>
    <w:rsid w:val="00666845"/>
    <w:rsid w:val="00666A71"/>
    <w:rsid w:val="00666C43"/>
    <w:rsid w:val="00666E5C"/>
    <w:rsid w:val="006670FE"/>
    <w:rsid w:val="0066716D"/>
    <w:rsid w:val="0066745C"/>
    <w:rsid w:val="00667FC3"/>
    <w:rsid w:val="006700DA"/>
    <w:rsid w:val="006702C4"/>
    <w:rsid w:val="006704CA"/>
    <w:rsid w:val="00670783"/>
    <w:rsid w:val="006707AF"/>
    <w:rsid w:val="00670A8D"/>
    <w:rsid w:val="00670C71"/>
    <w:rsid w:val="00670D1E"/>
    <w:rsid w:val="00671087"/>
    <w:rsid w:val="0067140C"/>
    <w:rsid w:val="00671548"/>
    <w:rsid w:val="00671B95"/>
    <w:rsid w:val="00671D6B"/>
    <w:rsid w:val="0067200A"/>
    <w:rsid w:val="00672082"/>
    <w:rsid w:val="006724B0"/>
    <w:rsid w:val="0067262B"/>
    <w:rsid w:val="006726B8"/>
    <w:rsid w:val="00672A51"/>
    <w:rsid w:val="00672CA4"/>
    <w:rsid w:val="00672DD4"/>
    <w:rsid w:val="0067337F"/>
    <w:rsid w:val="00673688"/>
    <w:rsid w:val="006736A4"/>
    <w:rsid w:val="0067378C"/>
    <w:rsid w:val="00673936"/>
    <w:rsid w:val="00673A65"/>
    <w:rsid w:val="00673A97"/>
    <w:rsid w:val="00673F72"/>
    <w:rsid w:val="0067405A"/>
    <w:rsid w:val="006741BD"/>
    <w:rsid w:val="006744B5"/>
    <w:rsid w:val="006745C3"/>
    <w:rsid w:val="00674817"/>
    <w:rsid w:val="00674C31"/>
    <w:rsid w:val="00674F20"/>
    <w:rsid w:val="00675527"/>
    <w:rsid w:val="0067561B"/>
    <w:rsid w:val="00675879"/>
    <w:rsid w:val="00675ACF"/>
    <w:rsid w:val="00675B96"/>
    <w:rsid w:val="00675BF2"/>
    <w:rsid w:val="00675CA9"/>
    <w:rsid w:val="00675E07"/>
    <w:rsid w:val="00676275"/>
    <w:rsid w:val="00676538"/>
    <w:rsid w:val="006765E6"/>
    <w:rsid w:val="006769D8"/>
    <w:rsid w:val="00676C8B"/>
    <w:rsid w:val="00676C8D"/>
    <w:rsid w:val="006770D7"/>
    <w:rsid w:val="006771B5"/>
    <w:rsid w:val="006772CF"/>
    <w:rsid w:val="006775CE"/>
    <w:rsid w:val="00677787"/>
    <w:rsid w:val="006777D1"/>
    <w:rsid w:val="00677C49"/>
    <w:rsid w:val="00677CD7"/>
    <w:rsid w:val="0068092F"/>
    <w:rsid w:val="00680989"/>
    <w:rsid w:val="00681049"/>
    <w:rsid w:val="0068109D"/>
    <w:rsid w:val="00681262"/>
    <w:rsid w:val="006813CB"/>
    <w:rsid w:val="006818C0"/>
    <w:rsid w:val="006819B1"/>
    <w:rsid w:val="0068205E"/>
    <w:rsid w:val="00682086"/>
    <w:rsid w:val="0068212D"/>
    <w:rsid w:val="0068216C"/>
    <w:rsid w:val="006821D0"/>
    <w:rsid w:val="00682351"/>
    <w:rsid w:val="00682400"/>
    <w:rsid w:val="006827C1"/>
    <w:rsid w:val="00682A5E"/>
    <w:rsid w:val="00682B46"/>
    <w:rsid w:val="00682EDE"/>
    <w:rsid w:val="00682F9C"/>
    <w:rsid w:val="006830CD"/>
    <w:rsid w:val="006830F9"/>
    <w:rsid w:val="00683332"/>
    <w:rsid w:val="006835E3"/>
    <w:rsid w:val="00683CF5"/>
    <w:rsid w:val="00684293"/>
    <w:rsid w:val="006849E3"/>
    <w:rsid w:val="00684B5D"/>
    <w:rsid w:val="00684B83"/>
    <w:rsid w:val="00684C2C"/>
    <w:rsid w:val="00684C4A"/>
    <w:rsid w:val="00684E2C"/>
    <w:rsid w:val="00684ED6"/>
    <w:rsid w:val="00685016"/>
    <w:rsid w:val="006853A1"/>
    <w:rsid w:val="006853DE"/>
    <w:rsid w:val="006853F8"/>
    <w:rsid w:val="00685400"/>
    <w:rsid w:val="00685817"/>
    <w:rsid w:val="00685827"/>
    <w:rsid w:val="006859B7"/>
    <w:rsid w:val="00685FB4"/>
    <w:rsid w:val="00686029"/>
    <w:rsid w:val="006863A3"/>
    <w:rsid w:val="00686455"/>
    <w:rsid w:val="0068646F"/>
    <w:rsid w:val="006865BD"/>
    <w:rsid w:val="0068684C"/>
    <w:rsid w:val="00686A7D"/>
    <w:rsid w:val="00686C35"/>
    <w:rsid w:val="00686F1D"/>
    <w:rsid w:val="006871A2"/>
    <w:rsid w:val="00687C18"/>
    <w:rsid w:val="00687D08"/>
    <w:rsid w:val="006902E1"/>
    <w:rsid w:val="00690375"/>
    <w:rsid w:val="00690402"/>
    <w:rsid w:val="0069067B"/>
    <w:rsid w:val="00690799"/>
    <w:rsid w:val="00690CD7"/>
    <w:rsid w:val="00691072"/>
    <w:rsid w:val="006910BF"/>
    <w:rsid w:val="006913F3"/>
    <w:rsid w:val="00691533"/>
    <w:rsid w:val="00691563"/>
    <w:rsid w:val="00691964"/>
    <w:rsid w:val="00691C4D"/>
    <w:rsid w:val="00691F70"/>
    <w:rsid w:val="006924B0"/>
    <w:rsid w:val="006924FC"/>
    <w:rsid w:val="00692588"/>
    <w:rsid w:val="00692895"/>
    <w:rsid w:val="00692901"/>
    <w:rsid w:val="00692CD1"/>
    <w:rsid w:val="00692DFA"/>
    <w:rsid w:val="00692E07"/>
    <w:rsid w:val="00692F7C"/>
    <w:rsid w:val="00693206"/>
    <w:rsid w:val="00693210"/>
    <w:rsid w:val="006933D1"/>
    <w:rsid w:val="00693500"/>
    <w:rsid w:val="006935A5"/>
    <w:rsid w:val="00693781"/>
    <w:rsid w:val="006937D6"/>
    <w:rsid w:val="00693AAA"/>
    <w:rsid w:val="00693AB2"/>
    <w:rsid w:val="00693AEB"/>
    <w:rsid w:val="00693B3F"/>
    <w:rsid w:val="00693CAD"/>
    <w:rsid w:val="00693CBD"/>
    <w:rsid w:val="00693CEB"/>
    <w:rsid w:val="00693FCD"/>
    <w:rsid w:val="00694490"/>
    <w:rsid w:val="00694546"/>
    <w:rsid w:val="00694559"/>
    <w:rsid w:val="00694571"/>
    <w:rsid w:val="006948DD"/>
    <w:rsid w:val="00694BEE"/>
    <w:rsid w:val="00694C09"/>
    <w:rsid w:val="00694F23"/>
    <w:rsid w:val="0069502F"/>
    <w:rsid w:val="00695689"/>
    <w:rsid w:val="00695887"/>
    <w:rsid w:val="00695F17"/>
    <w:rsid w:val="006963B0"/>
    <w:rsid w:val="006965A1"/>
    <w:rsid w:val="006965B3"/>
    <w:rsid w:val="00696770"/>
    <w:rsid w:val="006967AC"/>
    <w:rsid w:val="00696C5A"/>
    <w:rsid w:val="00696D74"/>
    <w:rsid w:val="00696F83"/>
    <w:rsid w:val="00697383"/>
    <w:rsid w:val="006976A4"/>
    <w:rsid w:val="00697B92"/>
    <w:rsid w:val="006A004C"/>
    <w:rsid w:val="006A0101"/>
    <w:rsid w:val="006A0378"/>
    <w:rsid w:val="006A03BA"/>
    <w:rsid w:val="006A06A8"/>
    <w:rsid w:val="006A0EE9"/>
    <w:rsid w:val="006A1029"/>
    <w:rsid w:val="006A1260"/>
    <w:rsid w:val="006A15CF"/>
    <w:rsid w:val="006A167B"/>
    <w:rsid w:val="006A1A55"/>
    <w:rsid w:val="006A1CD8"/>
    <w:rsid w:val="006A1D01"/>
    <w:rsid w:val="006A1F49"/>
    <w:rsid w:val="006A1F89"/>
    <w:rsid w:val="006A2130"/>
    <w:rsid w:val="006A231D"/>
    <w:rsid w:val="006A2358"/>
    <w:rsid w:val="006A2841"/>
    <w:rsid w:val="006A290F"/>
    <w:rsid w:val="006A2A48"/>
    <w:rsid w:val="006A2F77"/>
    <w:rsid w:val="006A32D7"/>
    <w:rsid w:val="006A35E3"/>
    <w:rsid w:val="006A4106"/>
    <w:rsid w:val="006A4197"/>
    <w:rsid w:val="006A465F"/>
    <w:rsid w:val="006A4841"/>
    <w:rsid w:val="006A4D52"/>
    <w:rsid w:val="006A5126"/>
    <w:rsid w:val="006A55D4"/>
    <w:rsid w:val="006A5820"/>
    <w:rsid w:val="006A587A"/>
    <w:rsid w:val="006A5956"/>
    <w:rsid w:val="006A5AC6"/>
    <w:rsid w:val="006A5B9B"/>
    <w:rsid w:val="006A5C06"/>
    <w:rsid w:val="006A5E8F"/>
    <w:rsid w:val="006A5F15"/>
    <w:rsid w:val="006A6397"/>
    <w:rsid w:val="006A65C3"/>
    <w:rsid w:val="006A6676"/>
    <w:rsid w:val="006A6A3B"/>
    <w:rsid w:val="006A6B1C"/>
    <w:rsid w:val="006A704E"/>
    <w:rsid w:val="006A704F"/>
    <w:rsid w:val="006A7296"/>
    <w:rsid w:val="006A73EF"/>
    <w:rsid w:val="006A7470"/>
    <w:rsid w:val="006A749E"/>
    <w:rsid w:val="006A7580"/>
    <w:rsid w:val="006A775D"/>
    <w:rsid w:val="006A781B"/>
    <w:rsid w:val="006A7AB7"/>
    <w:rsid w:val="006A7E72"/>
    <w:rsid w:val="006B04D0"/>
    <w:rsid w:val="006B0557"/>
    <w:rsid w:val="006B06D2"/>
    <w:rsid w:val="006B0735"/>
    <w:rsid w:val="006B09D9"/>
    <w:rsid w:val="006B0A25"/>
    <w:rsid w:val="006B0A59"/>
    <w:rsid w:val="006B0D69"/>
    <w:rsid w:val="006B0D96"/>
    <w:rsid w:val="006B0E83"/>
    <w:rsid w:val="006B0F71"/>
    <w:rsid w:val="006B0FA6"/>
    <w:rsid w:val="006B1000"/>
    <w:rsid w:val="006B14FA"/>
    <w:rsid w:val="006B18AF"/>
    <w:rsid w:val="006B2604"/>
    <w:rsid w:val="006B28DE"/>
    <w:rsid w:val="006B29CE"/>
    <w:rsid w:val="006B2A33"/>
    <w:rsid w:val="006B2E7A"/>
    <w:rsid w:val="006B3251"/>
    <w:rsid w:val="006B36BB"/>
    <w:rsid w:val="006B3760"/>
    <w:rsid w:val="006B3846"/>
    <w:rsid w:val="006B3B17"/>
    <w:rsid w:val="006B3C02"/>
    <w:rsid w:val="006B41A9"/>
    <w:rsid w:val="006B46B5"/>
    <w:rsid w:val="006B4932"/>
    <w:rsid w:val="006B4C2D"/>
    <w:rsid w:val="006B511B"/>
    <w:rsid w:val="006B52DB"/>
    <w:rsid w:val="006B5930"/>
    <w:rsid w:val="006B6178"/>
    <w:rsid w:val="006B61AD"/>
    <w:rsid w:val="006B626F"/>
    <w:rsid w:val="006B6415"/>
    <w:rsid w:val="006B655A"/>
    <w:rsid w:val="006B6705"/>
    <w:rsid w:val="006B6A90"/>
    <w:rsid w:val="006B6AD6"/>
    <w:rsid w:val="006B6C2C"/>
    <w:rsid w:val="006B6CD4"/>
    <w:rsid w:val="006B6D19"/>
    <w:rsid w:val="006B6FA4"/>
    <w:rsid w:val="006B6FCA"/>
    <w:rsid w:val="006B6FD2"/>
    <w:rsid w:val="006B72A4"/>
    <w:rsid w:val="006B74B7"/>
    <w:rsid w:val="006B74C1"/>
    <w:rsid w:val="006B76CC"/>
    <w:rsid w:val="006B7C58"/>
    <w:rsid w:val="006B7FFD"/>
    <w:rsid w:val="006BB6EA"/>
    <w:rsid w:val="006C01E3"/>
    <w:rsid w:val="006C07E0"/>
    <w:rsid w:val="006C10D4"/>
    <w:rsid w:val="006C140E"/>
    <w:rsid w:val="006C1414"/>
    <w:rsid w:val="006C14AE"/>
    <w:rsid w:val="006C1506"/>
    <w:rsid w:val="006C15D4"/>
    <w:rsid w:val="006C1971"/>
    <w:rsid w:val="006C19E2"/>
    <w:rsid w:val="006C1E00"/>
    <w:rsid w:val="006C1F72"/>
    <w:rsid w:val="006C205F"/>
    <w:rsid w:val="006C20E4"/>
    <w:rsid w:val="006C2135"/>
    <w:rsid w:val="006C21D4"/>
    <w:rsid w:val="006C229D"/>
    <w:rsid w:val="006C24A5"/>
    <w:rsid w:val="006C28B8"/>
    <w:rsid w:val="006C2968"/>
    <w:rsid w:val="006C29A3"/>
    <w:rsid w:val="006C2F2B"/>
    <w:rsid w:val="006C32B9"/>
    <w:rsid w:val="006C366A"/>
    <w:rsid w:val="006C3D44"/>
    <w:rsid w:val="006C43BD"/>
    <w:rsid w:val="006C4410"/>
    <w:rsid w:val="006C462D"/>
    <w:rsid w:val="006C46F5"/>
    <w:rsid w:val="006C475E"/>
    <w:rsid w:val="006C4864"/>
    <w:rsid w:val="006C48AC"/>
    <w:rsid w:val="006C4972"/>
    <w:rsid w:val="006C4C8E"/>
    <w:rsid w:val="006C4D04"/>
    <w:rsid w:val="006C4D55"/>
    <w:rsid w:val="006C4FF0"/>
    <w:rsid w:val="006C5630"/>
    <w:rsid w:val="006C581F"/>
    <w:rsid w:val="006C5954"/>
    <w:rsid w:val="006C59B1"/>
    <w:rsid w:val="006C5F47"/>
    <w:rsid w:val="006C6113"/>
    <w:rsid w:val="006C662B"/>
    <w:rsid w:val="006C6928"/>
    <w:rsid w:val="006C692B"/>
    <w:rsid w:val="006C6BC9"/>
    <w:rsid w:val="006C6EC3"/>
    <w:rsid w:val="006C70F0"/>
    <w:rsid w:val="006C724A"/>
    <w:rsid w:val="006C761D"/>
    <w:rsid w:val="006C79F8"/>
    <w:rsid w:val="006C7B3E"/>
    <w:rsid w:val="006C7FD2"/>
    <w:rsid w:val="006D00AE"/>
    <w:rsid w:val="006D07F3"/>
    <w:rsid w:val="006D08C0"/>
    <w:rsid w:val="006D0BAC"/>
    <w:rsid w:val="006D0BD1"/>
    <w:rsid w:val="006D0D96"/>
    <w:rsid w:val="006D0F16"/>
    <w:rsid w:val="006D114C"/>
    <w:rsid w:val="006D177E"/>
    <w:rsid w:val="006D17D2"/>
    <w:rsid w:val="006D1A00"/>
    <w:rsid w:val="006D1A54"/>
    <w:rsid w:val="006D1A8A"/>
    <w:rsid w:val="006D1B82"/>
    <w:rsid w:val="006D1F98"/>
    <w:rsid w:val="006D2185"/>
    <w:rsid w:val="006D233A"/>
    <w:rsid w:val="006D28A2"/>
    <w:rsid w:val="006D2A87"/>
    <w:rsid w:val="006D2C2E"/>
    <w:rsid w:val="006D2E84"/>
    <w:rsid w:val="006D3032"/>
    <w:rsid w:val="006D3997"/>
    <w:rsid w:val="006D3C17"/>
    <w:rsid w:val="006D4349"/>
    <w:rsid w:val="006D4601"/>
    <w:rsid w:val="006D4610"/>
    <w:rsid w:val="006D475C"/>
    <w:rsid w:val="006D4AEA"/>
    <w:rsid w:val="006D52EC"/>
    <w:rsid w:val="006D5302"/>
    <w:rsid w:val="006D5434"/>
    <w:rsid w:val="006D5783"/>
    <w:rsid w:val="006D57AE"/>
    <w:rsid w:val="006D5860"/>
    <w:rsid w:val="006D599A"/>
    <w:rsid w:val="006D5B17"/>
    <w:rsid w:val="006D5C99"/>
    <w:rsid w:val="006D5D40"/>
    <w:rsid w:val="006D5F02"/>
    <w:rsid w:val="006D5FC7"/>
    <w:rsid w:val="006D6520"/>
    <w:rsid w:val="006D653C"/>
    <w:rsid w:val="006D6709"/>
    <w:rsid w:val="006D6876"/>
    <w:rsid w:val="006D692F"/>
    <w:rsid w:val="006D6A32"/>
    <w:rsid w:val="006D6A9F"/>
    <w:rsid w:val="006D6DE9"/>
    <w:rsid w:val="006D714B"/>
    <w:rsid w:val="006D735E"/>
    <w:rsid w:val="006D73D0"/>
    <w:rsid w:val="006D7405"/>
    <w:rsid w:val="006D7424"/>
    <w:rsid w:val="006D772F"/>
    <w:rsid w:val="006D7900"/>
    <w:rsid w:val="006D79E5"/>
    <w:rsid w:val="006D79FF"/>
    <w:rsid w:val="006D7A21"/>
    <w:rsid w:val="006D7BE0"/>
    <w:rsid w:val="006D7C2C"/>
    <w:rsid w:val="006E007E"/>
    <w:rsid w:val="006E016D"/>
    <w:rsid w:val="006E02A3"/>
    <w:rsid w:val="006E0477"/>
    <w:rsid w:val="006E05E7"/>
    <w:rsid w:val="006E0716"/>
    <w:rsid w:val="006E0A85"/>
    <w:rsid w:val="006E0BDD"/>
    <w:rsid w:val="006E0E90"/>
    <w:rsid w:val="006E0EAF"/>
    <w:rsid w:val="006E0F1E"/>
    <w:rsid w:val="006E1085"/>
    <w:rsid w:val="006E1192"/>
    <w:rsid w:val="006E134A"/>
    <w:rsid w:val="006E13E5"/>
    <w:rsid w:val="006E1933"/>
    <w:rsid w:val="006E20B5"/>
    <w:rsid w:val="006E2655"/>
    <w:rsid w:val="006E268C"/>
    <w:rsid w:val="006E26DC"/>
    <w:rsid w:val="006E26E0"/>
    <w:rsid w:val="006E27FC"/>
    <w:rsid w:val="006E280E"/>
    <w:rsid w:val="006E295A"/>
    <w:rsid w:val="006E2A4D"/>
    <w:rsid w:val="006E2A55"/>
    <w:rsid w:val="006E2E49"/>
    <w:rsid w:val="006E2F28"/>
    <w:rsid w:val="006E3231"/>
    <w:rsid w:val="006E3312"/>
    <w:rsid w:val="006E38AD"/>
    <w:rsid w:val="006E39ED"/>
    <w:rsid w:val="006E3BE5"/>
    <w:rsid w:val="006E3E74"/>
    <w:rsid w:val="006E4005"/>
    <w:rsid w:val="006E40A1"/>
    <w:rsid w:val="006E426C"/>
    <w:rsid w:val="006E4312"/>
    <w:rsid w:val="006E45FE"/>
    <w:rsid w:val="006E465B"/>
    <w:rsid w:val="006E47F1"/>
    <w:rsid w:val="006E4BD4"/>
    <w:rsid w:val="006E4DD2"/>
    <w:rsid w:val="006E5504"/>
    <w:rsid w:val="006E589E"/>
    <w:rsid w:val="006E5A72"/>
    <w:rsid w:val="006E5B68"/>
    <w:rsid w:val="006E5B7D"/>
    <w:rsid w:val="006E5DFC"/>
    <w:rsid w:val="006E5E97"/>
    <w:rsid w:val="006E5EC6"/>
    <w:rsid w:val="006E6524"/>
    <w:rsid w:val="006E65C1"/>
    <w:rsid w:val="006E65DF"/>
    <w:rsid w:val="006E662F"/>
    <w:rsid w:val="006E669E"/>
    <w:rsid w:val="006E687B"/>
    <w:rsid w:val="006E6912"/>
    <w:rsid w:val="006E6C46"/>
    <w:rsid w:val="006E71C5"/>
    <w:rsid w:val="006E76D4"/>
    <w:rsid w:val="006E7732"/>
    <w:rsid w:val="006E7D0F"/>
    <w:rsid w:val="006E7E80"/>
    <w:rsid w:val="006E7EC9"/>
    <w:rsid w:val="006E7ED1"/>
    <w:rsid w:val="006F0427"/>
    <w:rsid w:val="006F0569"/>
    <w:rsid w:val="006F063D"/>
    <w:rsid w:val="006F072D"/>
    <w:rsid w:val="006F0A9B"/>
    <w:rsid w:val="006F0AD1"/>
    <w:rsid w:val="006F0B51"/>
    <w:rsid w:val="006F0CB3"/>
    <w:rsid w:val="006F0D8C"/>
    <w:rsid w:val="006F1303"/>
    <w:rsid w:val="006F148F"/>
    <w:rsid w:val="006F15E1"/>
    <w:rsid w:val="006F16E9"/>
    <w:rsid w:val="006F16F9"/>
    <w:rsid w:val="006F1761"/>
    <w:rsid w:val="006F184A"/>
    <w:rsid w:val="006F184B"/>
    <w:rsid w:val="006F1A2C"/>
    <w:rsid w:val="006F1A68"/>
    <w:rsid w:val="006F1AC4"/>
    <w:rsid w:val="006F1B0A"/>
    <w:rsid w:val="006F1D78"/>
    <w:rsid w:val="006F1D83"/>
    <w:rsid w:val="006F1E05"/>
    <w:rsid w:val="006F1EB0"/>
    <w:rsid w:val="006F2382"/>
    <w:rsid w:val="006F258A"/>
    <w:rsid w:val="006F26BF"/>
    <w:rsid w:val="006F2744"/>
    <w:rsid w:val="006F2764"/>
    <w:rsid w:val="006F2E5E"/>
    <w:rsid w:val="006F31D4"/>
    <w:rsid w:val="006F32A2"/>
    <w:rsid w:val="006F3302"/>
    <w:rsid w:val="006F33F8"/>
    <w:rsid w:val="006F36AC"/>
    <w:rsid w:val="006F3927"/>
    <w:rsid w:val="006F39F5"/>
    <w:rsid w:val="006F3A0A"/>
    <w:rsid w:val="006F3B37"/>
    <w:rsid w:val="006F41FB"/>
    <w:rsid w:val="006F4662"/>
    <w:rsid w:val="006F491F"/>
    <w:rsid w:val="006F4A34"/>
    <w:rsid w:val="006F4C75"/>
    <w:rsid w:val="006F4C94"/>
    <w:rsid w:val="006F4E13"/>
    <w:rsid w:val="006F503C"/>
    <w:rsid w:val="006F540B"/>
    <w:rsid w:val="006F560E"/>
    <w:rsid w:val="006F5689"/>
    <w:rsid w:val="006F57CC"/>
    <w:rsid w:val="006F5820"/>
    <w:rsid w:val="006F5825"/>
    <w:rsid w:val="006F5836"/>
    <w:rsid w:val="006F58DD"/>
    <w:rsid w:val="006F5DB6"/>
    <w:rsid w:val="006F5F91"/>
    <w:rsid w:val="006F629D"/>
    <w:rsid w:val="006F630D"/>
    <w:rsid w:val="006F64F9"/>
    <w:rsid w:val="006F65CC"/>
    <w:rsid w:val="006F6675"/>
    <w:rsid w:val="006F6C19"/>
    <w:rsid w:val="006F6DD6"/>
    <w:rsid w:val="006F6DE6"/>
    <w:rsid w:val="006F6FCC"/>
    <w:rsid w:val="006F70F4"/>
    <w:rsid w:val="006F7E0B"/>
    <w:rsid w:val="006F7E6A"/>
    <w:rsid w:val="006F7EA0"/>
    <w:rsid w:val="006F7F85"/>
    <w:rsid w:val="0070006A"/>
    <w:rsid w:val="00700122"/>
    <w:rsid w:val="00700450"/>
    <w:rsid w:val="007005B5"/>
    <w:rsid w:val="007005C2"/>
    <w:rsid w:val="007007B7"/>
    <w:rsid w:val="0070120E"/>
    <w:rsid w:val="0070126C"/>
    <w:rsid w:val="00701287"/>
    <w:rsid w:val="0070130D"/>
    <w:rsid w:val="00701379"/>
    <w:rsid w:val="007013C3"/>
    <w:rsid w:val="0070151D"/>
    <w:rsid w:val="0070153A"/>
    <w:rsid w:val="00701D76"/>
    <w:rsid w:val="00702825"/>
    <w:rsid w:val="0070295A"/>
    <w:rsid w:val="0070298F"/>
    <w:rsid w:val="00702FFB"/>
    <w:rsid w:val="00702FFF"/>
    <w:rsid w:val="00703054"/>
    <w:rsid w:val="0070339C"/>
    <w:rsid w:val="0070342A"/>
    <w:rsid w:val="007036B7"/>
    <w:rsid w:val="00703776"/>
    <w:rsid w:val="007038ED"/>
    <w:rsid w:val="00703ADE"/>
    <w:rsid w:val="00703D0E"/>
    <w:rsid w:val="007040D7"/>
    <w:rsid w:val="00704B14"/>
    <w:rsid w:val="00704BC0"/>
    <w:rsid w:val="00704DF1"/>
    <w:rsid w:val="0070503F"/>
    <w:rsid w:val="007050E5"/>
    <w:rsid w:val="0070555E"/>
    <w:rsid w:val="00705566"/>
    <w:rsid w:val="0070575B"/>
    <w:rsid w:val="007058BD"/>
    <w:rsid w:val="00705A3B"/>
    <w:rsid w:val="00705DCA"/>
    <w:rsid w:val="00706289"/>
    <w:rsid w:val="00706443"/>
    <w:rsid w:val="007067EE"/>
    <w:rsid w:val="00706847"/>
    <w:rsid w:val="00706855"/>
    <w:rsid w:val="00706FEE"/>
    <w:rsid w:val="007070F6"/>
    <w:rsid w:val="007071A0"/>
    <w:rsid w:val="0070789C"/>
    <w:rsid w:val="00707901"/>
    <w:rsid w:val="0070793D"/>
    <w:rsid w:val="00707A5E"/>
    <w:rsid w:val="00707AB0"/>
    <w:rsid w:val="00707F4F"/>
    <w:rsid w:val="0070A136"/>
    <w:rsid w:val="0070B75E"/>
    <w:rsid w:val="007100B8"/>
    <w:rsid w:val="007108D1"/>
    <w:rsid w:val="007109BE"/>
    <w:rsid w:val="00710A7B"/>
    <w:rsid w:val="00710ADF"/>
    <w:rsid w:val="00710F71"/>
    <w:rsid w:val="0071101C"/>
    <w:rsid w:val="00711414"/>
    <w:rsid w:val="00711562"/>
    <w:rsid w:val="0071180C"/>
    <w:rsid w:val="00711B80"/>
    <w:rsid w:val="00711D25"/>
    <w:rsid w:val="007124C6"/>
    <w:rsid w:val="00712962"/>
    <w:rsid w:val="00712BC1"/>
    <w:rsid w:val="00712DD5"/>
    <w:rsid w:val="00712F98"/>
    <w:rsid w:val="00713231"/>
    <w:rsid w:val="00713384"/>
    <w:rsid w:val="007133B6"/>
    <w:rsid w:val="00713485"/>
    <w:rsid w:val="00713704"/>
    <w:rsid w:val="0071387D"/>
    <w:rsid w:val="0071391E"/>
    <w:rsid w:val="00713FC1"/>
    <w:rsid w:val="0071414B"/>
    <w:rsid w:val="0071458D"/>
    <w:rsid w:val="00714BD8"/>
    <w:rsid w:val="00714E40"/>
    <w:rsid w:val="0071511B"/>
    <w:rsid w:val="007154A9"/>
    <w:rsid w:val="0071559E"/>
    <w:rsid w:val="00715C2E"/>
    <w:rsid w:val="00715F02"/>
    <w:rsid w:val="007162CA"/>
    <w:rsid w:val="007164A1"/>
    <w:rsid w:val="007167CA"/>
    <w:rsid w:val="00716A46"/>
    <w:rsid w:val="00716C3E"/>
    <w:rsid w:val="00716C6E"/>
    <w:rsid w:val="00716CC9"/>
    <w:rsid w:val="00716D7B"/>
    <w:rsid w:val="00716DE3"/>
    <w:rsid w:val="00717123"/>
    <w:rsid w:val="007174C2"/>
    <w:rsid w:val="00717500"/>
    <w:rsid w:val="0071759C"/>
    <w:rsid w:val="007176A7"/>
    <w:rsid w:val="0071777C"/>
    <w:rsid w:val="007177CB"/>
    <w:rsid w:val="0071780A"/>
    <w:rsid w:val="0071781F"/>
    <w:rsid w:val="00717968"/>
    <w:rsid w:val="00717DEB"/>
    <w:rsid w:val="00717E50"/>
    <w:rsid w:val="00717F84"/>
    <w:rsid w:val="007203D8"/>
    <w:rsid w:val="007204B5"/>
    <w:rsid w:val="00720621"/>
    <w:rsid w:val="007206A3"/>
    <w:rsid w:val="007207FB"/>
    <w:rsid w:val="007208F9"/>
    <w:rsid w:val="00720BE2"/>
    <w:rsid w:val="00720E2D"/>
    <w:rsid w:val="007210B8"/>
    <w:rsid w:val="007211ED"/>
    <w:rsid w:val="00721265"/>
    <w:rsid w:val="007216C5"/>
    <w:rsid w:val="007217D8"/>
    <w:rsid w:val="00721802"/>
    <w:rsid w:val="00721884"/>
    <w:rsid w:val="007221A8"/>
    <w:rsid w:val="0072238E"/>
    <w:rsid w:val="007229B1"/>
    <w:rsid w:val="00722A0D"/>
    <w:rsid w:val="00722E67"/>
    <w:rsid w:val="00722EC6"/>
    <w:rsid w:val="00722F7E"/>
    <w:rsid w:val="00723034"/>
    <w:rsid w:val="00723039"/>
    <w:rsid w:val="007235EF"/>
    <w:rsid w:val="00723760"/>
    <w:rsid w:val="00723CD7"/>
    <w:rsid w:val="00723D19"/>
    <w:rsid w:val="00723DD9"/>
    <w:rsid w:val="00723FC7"/>
    <w:rsid w:val="007242AC"/>
    <w:rsid w:val="007250BB"/>
    <w:rsid w:val="007252D7"/>
    <w:rsid w:val="007256B8"/>
    <w:rsid w:val="0072590A"/>
    <w:rsid w:val="007259CF"/>
    <w:rsid w:val="00725B03"/>
    <w:rsid w:val="00725D96"/>
    <w:rsid w:val="00725DD8"/>
    <w:rsid w:val="00725F3C"/>
    <w:rsid w:val="007262A8"/>
    <w:rsid w:val="0072632C"/>
    <w:rsid w:val="007270BD"/>
    <w:rsid w:val="007271E4"/>
    <w:rsid w:val="00727268"/>
    <w:rsid w:val="0072758F"/>
    <w:rsid w:val="007278D3"/>
    <w:rsid w:val="00727A89"/>
    <w:rsid w:val="00727C37"/>
    <w:rsid w:val="00727E90"/>
    <w:rsid w:val="00730098"/>
    <w:rsid w:val="00730129"/>
    <w:rsid w:val="00730322"/>
    <w:rsid w:val="007303D2"/>
    <w:rsid w:val="00730904"/>
    <w:rsid w:val="00730999"/>
    <w:rsid w:val="00730DAC"/>
    <w:rsid w:val="0073111E"/>
    <w:rsid w:val="00731146"/>
    <w:rsid w:val="0073178D"/>
    <w:rsid w:val="007317B0"/>
    <w:rsid w:val="007317E4"/>
    <w:rsid w:val="007317FF"/>
    <w:rsid w:val="00731A91"/>
    <w:rsid w:val="00731B6E"/>
    <w:rsid w:val="00732466"/>
    <w:rsid w:val="00732898"/>
    <w:rsid w:val="0073290E"/>
    <w:rsid w:val="00732A21"/>
    <w:rsid w:val="00732BA9"/>
    <w:rsid w:val="00732BE3"/>
    <w:rsid w:val="00732C11"/>
    <w:rsid w:val="00732ED3"/>
    <w:rsid w:val="00732EF3"/>
    <w:rsid w:val="00733301"/>
    <w:rsid w:val="0073342A"/>
    <w:rsid w:val="007334A3"/>
    <w:rsid w:val="007334BE"/>
    <w:rsid w:val="007334DB"/>
    <w:rsid w:val="00733616"/>
    <w:rsid w:val="007338A3"/>
    <w:rsid w:val="00733B14"/>
    <w:rsid w:val="00733B62"/>
    <w:rsid w:val="00733BC7"/>
    <w:rsid w:val="00733BDC"/>
    <w:rsid w:val="00733E60"/>
    <w:rsid w:val="00734318"/>
    <w:rsid w:val="00734338"/>
    <w:rsid w:val="007344D0"/>
    <w:rsid w:val="00734791"/>
    <w:rsid w:val="00734843"/>
    <w:rsid w:val="007349D1"/>
    <w:rsid w:val="00734B33"/>
    <w:rsid w:val="00734BEF"/>
    <w:rsid w:val="00734D81"/>
    <w:rsid w:val="00734DD8"/>
    <w:rsid w:val="007352C5"/>
    <w:rsid w:val="0073552B"/>
    <w:rsid w:val="0073555E"/>
    <w:rsid w:val="007355D6"/>
    <w:rsid w:val="00735F62"/>
    <w:rsid w:val="0073617E"/>
    <w:rsid w:val="0073636F"/>
    <w:rsid w:val="00736510"/>
    <w:rsid w:val="00736538"/>
    <w:rsid w:val="007366A1"/>
    <w:rsid w:val="007366A2"/>
    <w:rsid w:val="007368F4"/>
    <w:rsid w:val="00736D51"/>
    <w:rsid w:val="00736D90"/>
    <w:rsid w:val="007370AF"/>
    <w:rsid w:val="00737386"/>
    <w:rsid w:val="00737643"/>
    <w:rsid w:val="00737765"/>
    <w:rsid w:val="0073780C"/>
    <w:rsid w:val="00737A24"/>
    <w:rsid w:val="00737B0F"/>
    <w:rsid w:val="00737B28"/>
    <w:rsid w:val="00737CCD"/>
    <w:rsid w:val="00740388"/>
    <w:rsid w:val="007405D1"/>
    <w:rsid w:val="007405EC"/>
    <w:rsid w:val="007409B1"/>
    <w:rsid w:val="00740B8A"/>
    <w:rsid w:val="007410B8"/>
    <w:rsid w:val="00741499"/>
    <w:rsid w:val="0074151B"/>
    <w:rsid w:val="00741A32"/>
    <w:rsid w:val="00741EC9"/>
    <w:rsid w:val="00741F2A"/>
    <w:rsid w:val="00741FF9"/>
    <w:rsid w:val="0074265C"/>
    <w:rsid w:val="007428F6"/>
    <w:rsid w:val="00742A33"/>
    <w:rsid w:val="00742C93"/>
    <w:rsid w:val="00742D95"/>
    <w:rsid w:val="00742DEF"/>
    <w:rsid w:val="00742EB4"/>
    <w:rsid w:val="00742F27"/>
    <w:rsid w:val="00742FAE"/>
    <w:rsid w:val="0074304E"/>
    <w:rsid w:val="00743279"/>
    <w:rsid w:val="007435E7"/>
    <w:rsid w:val="00743E88"/>
    <w:rsid w:val="0074401E"/>
    <w:rsid w:val="007441FE"/>
    <w:rsid w:val="007442C5"/>
    <w:rsid w:val="007449F6"/>
    <w:rsid w:val="00745118"/>
    <w:rsid w:val="00745436"/>
    <w:rsid w:val="00745573"/>
    <w:rsid w:val="00745748"/>
    <w:rsid w:val="0074588D"/>
    <w:rsid w:val="007458D9"/>
    <w:rsid w:val="00745948"/>
    <w:rsid w:val="00745F53"/>
    <w:rsid w:val="00745FAA"/>
    <w:rsid w:val="00746274"/>
    <w:rsid w:val="007462AB"/>
    <w:rsid w:val="007462DF"/>
    <w:rsid w:val="007466A8"/>
    <w:rsid w:val="0074695B"/>
    <w:rsid w:val="00746CD8"/>
    <w:rsid w:val="00746E89"/>
    <w:rsid w:val="0074701F"/>
    <w:rsid w:val="007476EB"/>
    <w:rsid w:val="007476FA"/>
    <w:rsid w:val="007477B8"/>
    <w:rsid w:val="00747C01"/>
    <w:rsid w:val="007504B5"/>
    <w:rsid w:val="00750987"/>
    <w:rsid w:val="00750A73"/>
    <w:rsid w:val="00750C7C"/>
    <w:rsid w:val="00750C98"/>
    <w:rsid w:val="00750D11"/>
    <w:rsid w:val="00750DA2"/>
    <w:rsid w:val="0075206D"/>
    <w:rsid w:val="007520F6"/>
    <w:rsid w:val="00752509"/>
    <w:rsid w:val="0075258F"/>
    <w:rsid w:val="0075270E"/>
    <w:rsid w:val="0075273A"/>
    <w:rsid w:val="007527C4"/>
    <w:rsid w:val="007527DD"/>
    <w:rsid w:val="007528FB"/>
    <w:rsid w:val="00752C11"/>
    <w:rsid w:val="00752CC6"/>
    <w:rsid w:val="00752DE4"/>
    <w:rsid w:val="00752F3E"/>
    <w:rsid w:val="007531C9"/>
    <w:rsid w:val="00753556"/>
    <w:rsid w:val="00753618"/>
    <w:rsid w:val="00753714"/>
    <w:rsid w:val="00753746"/>
    <w:rsid w:val="00753773"/>
    <w:rsid w:val="00753B0E"/>
    <w:rsid w:val="00753C1D"/>
    <w:rsid w:val="00753D76"/>
    <w:rsid w:val="00753E1D"/>
    <w:rsid w:val="00753F83"/>
    <w:rsid w:val="00753FE8"/>
    <w:rsid w:val="007540CB"/>
    <w:rsid w:val="0075451B"/>
    <w:rsid w:val="007547B9"/>
    <w:rsid w:val="00754933"/>
    <w:rsid w:val="00754C2B"/>
    <w:rsid w:val="00754E54"/>
    <w:rsid w:val="00755326"/>
    <w:rsid w:val="007554D4"/>
    <w:rsid w:val="00755656"/>
    <w:rsid w:val="00755705"/>
    <w:rsid w:val="00755BF9"/>
    <w:rsid w:val="00755E60"/>
    <w:rsid w:val="00755F27"/>
    <w:rsid w:val="00755FC7"/>
    <w:rsid w:val="00756798"/>
    <w:rsid w:val="00756AC9"/>
    <w:rsid w:val="00756B9D"/>
    <w:rsid w:val="00756EF0"/>
    <w:rsid w:val="00757161"/>
    <w:rsid w:val="00757193"/>
    <w:rsid w:val="0075724D"/>
    <w:rsid w:val="0075751F"/>
    <w:rsid w:val="007575C7"/>
    <w:rsid w:val="00757754"/>
    <w:rsid w:val="00757802"/>
    <w:rsid w:val="00757D40"/>
    <w:rsid w:val="00757E73"/>
    <w:rsid w:val="00757E8D"/>
    <w:rsid w:val="00757EE2"/>
    <w:rsid w:val="007601A6"/>
    <w:rsid w:val="00760507"/>
    <w:rsid w:val="00760701"/>
    <w:rsid w:val="00760DE8"/>
    <w:rsid w:val="00761109"/>
    <w:rsid w:val="007615B3"/>
    <w:rsid w:val="007616E6"/>
    <w:rsid w:val="0076192B"/>
    <w:rsid w:val="0076199E"/>
    <w:rsid w:val="00761C16"/>
    <w:rsid w:val="00761E2D"/>
    <w:rsid w:val="00761F28"/>
    <w:rsid w:val="00762015"/>
    <w:rsid w:val="0076210F"/>
    <w:rsid w:val="007623E3"/>
    <w:rsid w:val="007624F7"/>
    <w:rsid w:val="0076255C"/>
    <w:rsid w:val="007629E3"/>
    <w:rsid w:val="00762B0C"/>
    <w:rsid w:val="00763163"/>
    <w:rsid w:val="0076320D"/>
    <w:rsid w:val="0076327A"/>
    <w:rsid w:val="007632BC"/>
    <w:rsid w:val="007634C5"/>
    <w:rsid w:val="00763696"/>
    <w:rsid w:val="00763754"/>
    <w:rsid w:val="00763C5D"/>
    <w:rsid w:val="00763EA2"/>
    <w:rsid w:val="00764440"/>
    <w:rsid w:val="007646AE"/>
    <w:rsid w:val="0076479E"/>
    <w:rsid w:val="00764B65"/>
    <w:rsid w:val="00764D0F"/>
    <w:rsid w:val="00764E95"/>
    <w:rsid w:val="00764F9B"/>
    <w:rsid w:val="0076506F"/>
    <w:rsid w:val="0076578A"/>
    <w:rsid w:val="007657F9"/>
    <w:rsid w:val="00766471"/>
    <w:rsid w:val="00766A82"/>
    <w:rsid w:val="00766FB4"/>
    <w:rsid w:val="007671A1"/>
    <w:rsid w:val="0076722A"/>
    <w:rsid w:val="0076734E"/>
    <w:rsid w:val="0076736E"/>
    <w:rsid w:val="00767455"/>
    <w:rsid w:val="007674AD"/>
    <w:rsid w:val="00767596"/>
    <w:rsid w:val="007676B1"/>
    <w:rsid w:val="00767758"/>
    <w:rsid w:val="0076793A"/>
    <w:rsid w:val="00767CD5"/>
    <w:rsid w:val="00767CE9"/>
    <w:rsid w:val="00767F45"/>
    <w:rsid w:val="00767F56"/>
    <w:rsid w:val="00767FAA"/>
    <w:rsid w:val="007700E2"/>
    <w:rsid w:val="007706E2"/>
    <w:rsid w:val="00770A2B"/>
    <w:rsid w:val="00770B9D"/>
    <w:rsid w:val="00770CC3"/>
    <w:rsid w:val="00770D3D"/>
    <w:rsid w:val="00770F1E"/>
    <w:rsid w:val="00771068"/>
    <w:rsid w:val="00771288"/>
    <w:rsid w:val="0077142B"/>
    <w:rsid w:val="00771943"/>
    <w:rsid w:val="00771E29"/>
    <w:rsid w:val="0077200A"/>
    <w:rsid w:val="00772018"/>
    <w:rsid w:val="007720D9"/>
    <w:rsid w:val="0077227A"/>
    <w:rsid w:val="007722F6"/>
    <w:rsid w:val="0077240E"/>
    <w:rsid w:val="007728D9"/>
    <w:rsid w:val="00772B79"/>
    <w:rsid w:val="00772C03"/>
    <w:rsid w:val="00772DF8"/>
    <w:rsid w:val="00773053"/>
    <w:rsid w:val="00773060"/>
    <w:rsid w:val="007737D2"/>
    <w:rsid w:val="007738FC"/>
    <w:rsid w:val="00773AF0"/>
    <w:rsid w:val="00773B73"/>
    <w:rsid w:val="00773DE0"/>
    <w:rsid w:val="00773E79"/>
    <w:rsid w:val="007740B1"/>
    <w:rsid w:val="007740E7"/>
    <w:rsid w:val="0077411A"/>
    <w:rsid w:val="0077437C"/>
    <w:rsid w:val="007743A1"/>
    <w:rsid w:val="00774597"/>
    <w:rsid w:val="00774B48"/>
    <w:rsid w:val="00774E6B"/>
    <w:rsid w:val="007752D9"/>
    <w:rsid w:val="00775520"/>
    <w:rsid w:val="0077580B"/>
    <w:rsid w:val="00775AB8"/>
    <w:rsid w:val="00775DA2"/>
    <w:rsid w:val="00775EFA"/>
    <w:rsid w:val="0077605A"/>
    <w:rsid w:val="00776155"/>
    <w:rsid w:val="00776570"/>
    <w:rsid w:val="007768B5"/>
    <w:rsid w:val="00776936"/>
    <w:rsid w:val="00776B6E"/>
    <w:rsid w:val="00776DC4"/>
    <w:rsid w:val="00777171"/>
    <w:rsid w:val="00777400"/>
    <w:rsid w:val="00777620"/>
    <w:rsid w:val="007776C7"/>
    <w:rsid w:val="0077776E"/>
    <w:rsid w:val="007800AE"/>
    <w:rsid w:val="0078044E"/>
    <w:rsid w:val="00780764"/>
    <w:rsid w:val="00780813"/>
    <w:rsid w:val="0078094C"/>
    <w:rsid w:val="007809CD"/>
    <w:rsid w:val="00780A4A"/>
    <w:rsid w:val="00780A5C"/>
    <w:rsid w:val="00780BC2"/>
    <w:rsid w:val="00781002"/>
    <w:rsid w:val="007810DA"/>
    <w:rsid w:val="00781111"/>
    <w:rsid w:val="00781254"/>
    <w:rsid w:val="0078128D"/>
    <w:rsid w:val="00781342"/>
    <w:rsid w:val="007813F4"/>
    <w:rsid w:val="0078143D"/>
    <w:rsid w:val="00781879"/>
    <w:rsid w:val="00781D67"/>
    <w:rsid w:val="00781E2A"/>
    <w:rsid w:val="00781E9B"/>
    <w:rsid w:val="00782084"/>
    <w:rsid w:val="00782190"/>
    <w:rsid w:val="0078241E"/>
    <w:rsid w:val="00782423"/>
    <w:rsid w:val="0078256B"/>
    <w:rsid w:val="00782626"/>
    <w:rsid w:val="00782BDD"/>
    <w:rsid w:val="0078309F"/>
    <w:rsid w:val="0078336A"/>
    <w:rsid w:val="00783496"/>
    <w:rsid w:val="00783860"/>
    <w:rsid w:val="00783C0E"/>
    <w:rsid w:val="00783F10"/>
    <w:rsid w:val="007845FB"/>
    <w:rsid w:val="007846DF"/>
    <w:rsid w:val="00784979"/>
    <w:rsid w:val="00784C47"/>
    <w:rsid w:val="00784CCE"/>
    <w:rsid w:val="00784DC7"/>
    <w:rsid w:val="00784E67"/>
    <w:rsid w:val="00785169"/>
    <w:rsid w:val="007851B6"/>
    <w:rsid w:val="0078522F"/>
    <w:rsid w:val="00785265"/>
    <w:rsid w:val="007852C3"/>
    <w:rsid w:val="0078560E"/>
    <w:rsid w:val="0078568A"/>
    <w:rsid w:val="007856AA"/>
    <w:rsid w:val="007858CC"/>
    <w:rsid w:val="00786228"/>
    <w:rsid w:val="007863A2"/>
    <w:rsid w:val="007863D6"/>
    <w:rsid w:val="007863E0"/>
    <w:rsid w:val="0078667D"/>
    <w:rsid w:val="00786758"/>
    <w:rsid w:val="0078687B"/>
    <w:rsid w:val="0078753C"/>
    <w:rsid w:val="007878EB"/>
    <w:rsid w:val="00787999"/>
    <w:rsid w:val="00787B3F"/>
    <w:rsid w:val="00787D01"/>
    <w:rsid w:val="0079028D"/>
    <w:rsid w:val="007902C4"/>
    <w:rsid w:val="00790300"/>
    <w:rsid w:val="0079034A"/>
    <w:rsid w:val="00790765"/>
    <w:rsid w:val="00790B62"/>
    <w:rsid w:val="00790D2C"/>
    <w:rsid w:val="00790EF9"/>
    <w:rsid w:val="00790FF5"/>
    <w:rsid w:val="00791054"/>
    <w:rsid w:val="0079105B"/>
    <w:rsid w:val="00791B76"/>
    <w:rsid w:val="00791D53"/>
    <w:rsid w:val="007920FB"/>
    <w:rsid w:val="00792980"/>
    <w:rsid w:val="00792CB5"/>
    <w:rsid w:val="00792D54"/>
    <w:rsid w:val="00792DAE"/>
    <w:rsid w:val="00792F80"/>
    <w:rsid w:val="0079329D"/>
    <w:rsid w:val="0079363A"/>
    <w:rsid w:val="00793710"/>
    <w:rsid w:val="007939B4"/>
    <w:rsid w:val="00793AEB"/>
    <w:rsid w:val="007940C8"/>
    <w:rsid w:val="0079418A"/>
    <w:rsid w:val="0079487D"/>
    <w:rsid w:val="00794A1F"/>
    <w:rsid w:val="00794AE4"/>
    <w:rsid w:val="00794B6F"/>
    <w:rsid w:val="00794E39"/>
    <w:rsid w:val="007951F8"/>
    <w:rsid w:val="00795396"/>
    <w:rsid w:val="00795640"/>
    <w:rsid w:val="0079582D"/>
    <w:rsid w:val="007959D2"/>
    <w:rsid w:val="00795F92"/>
    <w:rsid w:val="0079662D"/>
    <w:rsid w:val="00796966"/>
    <w:rsid w:val="00796A22"/>
    <w:rsid w:val="00796A83"/>
    <w:rsid w:val="00796D07"/>
    <w:rsid w:val="00796DE6"/>
    <w:rsid w:val="00796F05"/>
    <w:rsid w:val="007970DF"/>
    <w:rsid w:val="00797B21"/>
    <w:rsid w:val="00797BC5"/>
    <w:rsid w:val="007A07A7"/>
    <w:rsid w:val="007A0903"/>
    <w:rsid w:val="007A092B"/>
    <w:rsid w:val="007A0993"/>
    <w:rsid w:val="007A0DAB"/>
    <w:rsid w:val="007A0E80"/>
    <w:rsid w:val="007A0F17"/>
    <w:rsid w:val="007A1017"/>
    <w:rsid w:val="007A1258"/>
    <w:rsid w:val="007A1612"/>
    <w:rsid w:val="007A1915"/>
    <w:rsid w:val="007A1BC3"/>
    <w:rsid w:val="007A2045"/>
    <w:rsid w:val="007A204F"/>
    <w:rsid w:val="007A244F"/>
    <w:rsid w:val="007A25A2"/>
    <w:rsid w:val="007A2605"/>
    <w:rsid w:val="007A26D2"/>
    <w:rsid w:val="007A27ED"/>
    <w:rsid w:val="007A2827"/>
    <w:rsid w:val="007A2899"/>
    <w:rsid w:val="007A2F3E"/>
    <w:rsid w:val="007A2F78"/>
    <w:rsid w:val="007A337B"/>
    <w:rsid w:val="007A398D"/>
    <w:rsid w:val="007A39E7"/>
    <w:rsid w:val="007A3B6D"/>
    <w:rsid w:val="007A400B"/>
    <w:rsid w:val="007A4025"/>
    <w:rsid w:val="007A4120"/>
    <w:rsid w:val="007A41F2"/>
    <w:rsid w:val="007A42D2"/>
    <w:rsid w:val="007A470B"/>
    <w:rsid w:val="007A492E"/>
    <w:rsid w:val="007A49DD"/>
    <w:rsid w:val="007A4EA0"/>
    <w:rsid w:val="007A559A"/>
    <w:rsid w:val="007A5631"/>
    <w:rsid w:val="007A56B2"/>
    <w:rsid w:val="007A5850"/>
    <w:rsid w:val="007A5B83"/>
    <w:rsid w:val="007A5BFD"/>
    <w:rsid w:val="007A5D2F"/>
    <w:rsid w:val="007A5FFD"/>
    <w:rsid w:val="007A6102"/>
    <w:rsid w:val="007A6363"/>
    <w:rsid w:val="007A689C"/>
    <w:rsid w:val="007A69F5"/>
    <w:rsid w:val="007A6AB3"/>
    <w:rsid w:val="007A6B4C"/>
    <w:rsid w:val="007A6DBC"/>
    <w:rsid w:val="007A6FDE"/>
    <w:rsid w:val="007A6FF7"/>
    <w:rsid w:val="007A7134"/>
    <w:rsid w:val="007A744E"/>
    <w:rsid w:val="007A7882"/>
    <w:rsid w:val="007A7A3A"/>
    <w:rsid w:val="007A7A8C"/>
    <w:rsid w:val="007A7E0C"/>
    <w:rsid w:val="007A7EDE"/>
    <w:rsid w:val="007B0386"/>
    <w:rsid w:val="007B05F2"/>
    <w:rsid w:val="007B06AA"/>
    <w:rsid w:val="007B0872"/>
    <w:rsid w:val="007B08B9"/>
    <w:rsid w:val="007B0922"/>
    <w:rsid w:val="007B14CE"/>
    <w:rsid w:val="007B175E"/>
    <w:rsid w:val="007B1836"/>
    <w:rsid w:val="007B1D49"/>
    <w:rsid w:val="007B1E9A"/>
    <w:rsid w:val="007B20BE"/>
    <w:rsid w:val="007B22B7"/>
    <w:rsid w:val="007B26C6"/>
    <w:rsid w:val="007B2845"/>
    <w:rsid w:val="007B28CA"/>
    <w:rsid w:val="007B295E"/>
    <w:rsid w:val="007B2A39"/>
    <w:rsid w:val="007B3006"/>
    <w:rsid w:val="007B30F7"/>
    <w:rsid w:val="007B331A"/>
    <w:rsid w:val="007B3398"/>
    <w:rsid w:val="007B3629"/>
    <w:rsid w:val="007B3926"/>
    <w:rsid w:val="007B3965"/>
    <w:rsid w:val="007B3BCA"/>
    <w:rsid w:val="007B3ED5"/>
    <w:rsid w:val="007B4028"/>
    <w:rsid w:val="007B42B2"/>
    <w:rsid w:val="007B433B"/>
    <w:rsid w:val="007B439C"/>
    <w:rsid w:val="007B43C4"/>
    <w:rsid w:val="007B462D"/>
    <w:rsid w:val="007B4967"/>
    <w:rsid w:val="007B4A33"/>
    <w:rsid w:val="007B518D"/>
    <w:rsid w:val="007B5385"/>
    <w:rsid w:val="007B5604"/>
    <w:rsid w:val="007B5851"/>
    <w:rsid w:val="007B585E"/>
    <w:rsid w:val="007B58C3"/>
    <w:rsid w:val="007B5984"/>
    <w:rsid w:val="007B5D34"/>
    <w:rsid w:val="007B5E2E"/>
    <w:rsid w:val="007B6008"/>
    <w:rsid w:val="007B60DF"/>
    <w:rsid w:val="007B61F3"/>
    <w:rsid w:val="007B62AA"/>
    <w:rsid w:val="007B6386"/>
    <w:rsid w:val="007B6637"/>
    <w:rsid w:val="007B6A90"/>
    <w:rsid w:val="007B6CF1"/>
    <w:rsid w:val="007B7BB1"/>
    <w:rsid w:val="007B7BE1"/>
    <w:rsid w:val="007B7E0C"/>
    <w:rsid w:val="007B7FC2"/>
    <w:rsid w:val="007C0321"/>
    <w:rsid w:val="007C0424"/>
    <w:rsid w:val="007C0534"/>
    <w:rsid w:val="007C07E3"/>
    <w:rsid w:val="007C0B45"/>
    <w:rsid w:val="007C0CFD"/>
    <w:rsid w:val="007C0E16"/>
    <w:rsid w:val="007C0E2A"/>
    <w:rsid w:val="007C0F24"/>
    <w:rsid w:val="007C0F9E"/>
    <w:rsid w:val="007C10E2"/>
    <w:rsid w:val="007C14AD"/>
    <w:rsid w:val="007C150E"/>
    <w:rsid w:val="007C16D7"/>
    <w:rsid w:val="007C199C"/>
    <w:rsid w:val="007C1D11"/>
    <w:rsid w:val="007C1DFE"/>
    <w:rsid w:val="007C1E6A"/>
    <w:rsid w:val="007C1EC5"/>
    <w:rsid w:val="007C20F4"/>
    <w:rsid w:val="007C28B1"/>
    <w:rsid w:val="007C28D7"/>
    <w:rsid w:val="007C2B8E"/>
    <w:rsid w:val="007C2D97"/>
    <w:rsid w:val="007C2ED6"/>
    <w:rsid w:val="007C2F0A"/>
    <w:rsid w:val="007C2F34"/>
    <w:rsid w:val="007C2FCB"/>
    <w:rsid w:val="007C3398"/>
    <w:rsid w:val="007C3399"/>
    <w:rsid w:val="007C33A2"/>
    <w:rsid w:val="007C35D2"/>
    <w:rsid w:val="007C370D"/>
    <w:rsid w:val="007C3762"/>
    <w:rsid w:val="007C37F9"/>
    <w:rsid w:val="007C3861"/>
    <w:rsid w:val="007C39F4"/>
    <w:rsid w:val="007C3C16"/>
    <w:rsid w:val="007C3C56"/>
    <w:rsid w:val="007C3CB7"/>
    <w:rsid w:val="007C3D0C"/>
    <w:rsid w:val="007C3E2F"/>
    <w:rsid w:val="007C4AA9"/>
    <w:rsid w:val="007C4D30"/>
    <w:rsid w:val="007C4D3B"/>
    <w:rsid w:val="007C4FEA"/>
    <w:rsid w:val="007C5010"/>
    <w:rsid w:val="007C5022"/>
    <w:rsid w:val="007C5053"/>
    <w:rsid w:val="007C50BB"/>
    <w:rsid w:val="007C54A7"/>
    <w:rsid w:val="007C55D8"/>
    <w:rsid w:val="007C59E0"/>
    <w:rsid w:val="007C5A34"/>
    <w:rsid w:val="007C5E50"/>
    <w:rsid w:val="007C5FC4"/>
    <w:rsid w:val="007C6052"/>
    <w:rsid w:val="007C6054"/>
    <w:rsid w:val="007C64CD"/>
    <w:rsid w:val="007C693F"/>
    <w:rsid w:val="007C6A6B"/>
    <w:rsid w:val="007C6ACB"/>
    <w:rsid w:val="007C6B2F"/>
    <w:rsid w:val="007C6D36"/>
    <w:rsid w:val="007C705B"/>
    <w:rsid w:val="007C708A"/>
    <w:rsid w:val="007C7426"/>
    <w:rsid w:val="007C74C2"/>
    <w:rsid w:val="007C7737"/>
    <w:rsid w:val="007C7755"/>
    <w:rsid w:val="007C79B7"/>
    <w:rsid w:val="007C7AA7"/>
    <w:rsid w:val="007C7B79"/>
    <w:rsid w:val="007C7CCE"/>
    <w:rsid w:val="007C7E34"/>
    <w:rsid w:val="007C7F9A"/>
    <w:rsid w:val="007D00C1"/>
    <w:rsid w:val="007D039D"/>
    <w:rsid w:val="007D0B47"/>
    <w:rsid w:val="007D0C29"/>
    <w:rsid w:val="007D0C2E"/>
    <w:rsid w:val="007D0C3A"/>
    <w:rsid w:val="007D0D0D"/>
    <w:rsid w:val="007D116E"/>
    <w:rsid w:val="007D179C"/>
    <w:rsid w:val="007D17D1"/>
    <w:rsid w:val="007D17EF"/>
    <w:rsid w:val="007D1ADD"/>
    <w:rsid w:val="007D1C9B"/>
    <w:rsid w:val="007D1D41"/>
    <w:rsid w:val="007D1E33"/>
    <w:rsid w:val="007D1E45"/>
    <w:rsid w:val="007D2456"/>
    <w:rsid w:val="007D2467"/>
    <w:rsid w:val="007D24FE"/>
    <w:rsid w:val="007D25E5"/>
    <w:rsid w:val="007D25FA"/>
    <w:rsid w:val="007D2D3C"/>
    <w:rsid w:val="007D2F73"/>
    <w:rsid w:val="007D3041"/>
    <w:rsid w:val="007D3127"/>
    <w:rsid w:val="007D351B"/>
    <w:rsid w:val="007D352C"/>
    <w:rsid w:val="007D3ADA"/>
    <w:rsid w:val="007D3C2F"/>
    <w:rsid w:val="007D3E38"/>
    <w:rsid w:val="007D3E8C"/>
    <w:rsid w:val="007D41AD"/>
    <w:rsid w:val="007D4206"/>
    <w:rsid w:val="007D43A9"/>
    <w:rsid w:val="007D43BB"/>
    <w:rsid w:val="007D4450"/>
    <w:rsid w:val="007D4613"/>
    <w:rsid w:val="007D46DC"/>
    <w:rsid w:val="007D4749"/>
    <w:rsid w:val="007D47C9"/>
    <w:rsid w:val="007D4B29"/>
    <w:rsid w:val="007D4CAA"/>
    <w:rsid w:val="007D4E6C"/>
    <w:rsid w:val="007D5691"/>
    <w:rsid w:val="007D57E0"/>
    <w:rsid w:val="007D58CE"/>
    <w:rsid w:val="007D5F05"/>
    <w:rsid w:val="007D604B"/>
    <w:rsid w:val="007D6262"/>
    <w:rsid w:val="007D64AB"/>
    <w:rsid w:val="007D6732"/>
    <w:rsid w:val="007D67FB"/>
    <w:rsid w:val="007D6C00"/>
    <w:rsid w:val="007D6CAE"/>
    <w:rsid w:val="007D6D86"/>
    <w:rsid w:val="007D6E0E"/>
    <w:rsid w:val="007D7271"/>
    <w:rsid w:val="007D72A2"/>
    <w:rsid w:val="007D79FC"/>
    <w:rsid w:val="007D7B48"/>
    <w:rsid w:val="007D7F3A"/>
    <w:rsid w:val="007D7F42"/>
    <w:rsid w:val="007D7F65"/>
    <w:rsid w:val="007E0196"/>
    <w:rsid w:val="007E02F5"/>
    <w:rsid w:val="007E073D"/>
    <w:rsid w:val="007E0B9E"/>
    <w:rsid w:val="007E0C19"/>
    <w:rsid w:val="007E0C70"/>
    <w:rsid w:val="007E0C7F"/>
    <w:rsid w:val="007E0D29"/>
    <w:rsid w:val="007E0DCB"/>
    <w:rsid w:val="007E0EB8"/>
    <w:rsid w:val="007E0F40"/>
    <w:rsid w:val="007E126A"/>
    <w:rsid w:val="007E1319"/>
    <w:rsid w:val="007E17CB"/>
    <w:rsid w:val="007E183F"/>
    <w:rsid w:val="007E1856"/>
    <w:rsid w:val="007E18D7"/>
    <w:rsid w:val="007E1B02"/>
    <w:rsid w:val="007E1BF4"/>
    <w:rsid w:val="007E1E1F"/>
    <w:rsid w:val="007E21B2"/>
    <w:rsid w:val="007E23C6"/>
    <w:rsid w:val="007E279B"/>
    <w:rsid w:val="007E2942"/>
    <w:rsid w:val="007E2A13"/>
    <w:rsid w:val="007E2C35"/>
    <w:rsid w:val="007E31E1"/>
    <w:rsid w:val="007E33C5"/>
    <w:rsid w:val="007E3691"/>
    <w:rsid w:val="007E36D6"/>
    <w:rsid w:val="007E3741"/>
    <w:rsid w:val="007E3757"/>
    <w:rsid w:val="007E3A40"/>
    <w:rsid w:val="007E3AB1"/>
    <w:rsid w:val="007E3E11"/>
    <w:rsid w:val="007E3E9C"/>
    <w:rsid w:val="007E3F03"/>
    <w:rsid w:val="007E3F5F"/>
    <w:rsid w:val="007E3F74"/>
    <w:rsid w:val="007E4229"/>
    <w:rsid w:val="007E4499"/>
    <w:rsid w:val="007E47FD"/>
    <w:rsid w:val="007E48A3"/>
    <w:rsid w:val="007E48EE"/>
    <w:rsid w:val="007E4A29"/>
    <w:rsid w:val="007E4A73"/>
    <w:rsid w:val="007E4C56"/>
    <w:rsid w:val="007E4D6E"/>
    <w:rsid w:val="007E4DF6"/>
    <w:rsid w:val="007E4E13"/>
    <w:rsid w:val="007E5392"/>
    <w:rsid w:val="007E53FE"/>
    <w:rsid w:val="007E584E"/>
    <w:rsid w:val="007E5BC3"/>
    <w:rsid w:val="007E5D0E"/>
    <w:rsid w:val="007E5E96"/>
    <w:rsid w:val="007E5F6C"/>
    <w:rsid w:val="007E5FDF"/>
    <w:rsid w:val="007E6205"/>
    <w:rsid w:val="007E6959"/>
    <w:rsid w:val="007E6E9E"/>
    <w:rsid w:val="007E7328"/>
    <w:rsid w:val="007E781E"/>
    <w:rsid w:val="007E7843"/>
    <w:rsid w:val="007E7939"/>
    <w:rsid w:val="007E799A"/>
    <w:rsid w:val="007E7A04"/>
    <w:rsid w:val="007E7B3E"/>
    <w:rsid w:val="007E7DBE"/>
    <w:rsid w:val="007F0447"/>
    <w:rsid w:val="007F047C"/>
    <w:rsid w:val="007F0C72"/>
    <w:rsid w:val="007F0E7E"/>
    <w:rsid w:val="007F0F79"/>
    <w:rsid w:val="007F1973"/>
    <w:rsid w:val="007F1A7F"/>
    <w:rsid w:val="007F1DB5"/>
    <w:rsid w:val="007F1FCD"/>
    <w:rsid w:val="007F20F4"/>
    <w:rsid w:val="007F274A"/>
    <w:rsid w:val="007F29BC"/>
    <w:rsid w:val="007F2C5B"/>
    <w:rsid w:val="007F2D6F"/>
    <w:rsid w:val="007F2D98"/>
    <w:rsid w:val="007F2EA8"/>
    <w:rsid w:val="007F2EE8"/>
    <w:rsid w:val="007F31B8"/>
    <w:rsid w:val="007F31F1"/>
    <w:rsid w:val="007F364C"/>
    <w:rsid w:val="007F36E9"/>
    <w:rsid w:val="007F3727"/>
    <w:rsid w:val="007F3835"/>
    <w:rsid w:val="007F3934"/>
    <w:rsid w:val="007F3D36"/>
    <w:rsid w:val="007F416F"/>
    <w:rsid w:val="007F418B"/>
    <w:rsid w:val="007F41C5"/>
    <w:rsid w:val="007F4206"/>
    <w:rsid w:val="007F450E"/>
    <w:rsid w:val="007F489D"/>
    <w:rsid w:val="007F490E"/>
    <w:rsid w:val="007F492A"/>
    <w:rsid w:val="007F4AE7"/>
    <w:rsid w:val="007F4C49"/>
    <w:rsid w:val="007F542B"/>
    <w:rsid w:val="007F5691"/>
    <w:rsid w:val="007F57B9"/>
    <w:rsid w:val="007F5A40"/>
    <w:rsid w:val="007F5D5D"/>
    <w:rsid w:val="007F668B"/>
    <w:rsid w:val="007F6945"/>
    <w:rsid w:val="007F6FF7"/>
    <w:rsid w:val="007F7002"/>
    <w:rsid w:val="007F792E"/>
    <w:rsid w:val="008000D2"/>
    <w:rsid w:val="00800246"/>
    <w:rsid w:val="0080070F"/>
    <w:rsid w:val="00800801"/>
    <w:rsid w:val="008008E8"/>
    <w:rsid w:val="00800952"/>
    <w:rsid w:val="00800A0C"/>
    <w:rsid w:val="00800AD0"/>
    <w:rsid w:val="00800B09"/>
    <w:rsid w:val="00800E9D"/>
    <w:rsid w:val="00800F96"/>
    <w:rsid w:val="0080122D"/>
    <w:rsid w:val="00801474"/>
    <w:rsid w:val="00801529"/>
    <w:rsid w:val="00802117"/>
    <w:rsid w:val="008022C0"/>
    <w:rsid w:val="00802489"/>
    <w:rsid w:val="008025BB"/>
    <w:rsid w:val="00802AA4"/>
    <w:rsid w:val="00802C22"/>
    <w:rsid w:val="008031F3"/>
    <w:rsid w:val="008034CB"/>
    <w:rsid w:val="00803797"/>
    <w:rsid w:val="008037C6"/>
    <w:rsid w:val="008038C8"/>
    <w:rsid w:val="00803998"/>
    <w:rsid w:val="00804380"/>
    <w:rsid w:val="0080455D"/>
    <w:rsid w:val="008045C3"/>
    <w:rsid w:val="00804699"/>
    <w:rsid w:val="00804ABC"/>
    <w:rsid w:val="00804E4A"/>
    <w:rsid w:val="00804F89"/>
    <w:rsid w:val="00805184"/>
    <w:rsid w:val="008059A0"/>
    <w:rsid w:val="00805B32"/>
    <w:rsid w:val="008060FD"/>
    <w:rsid w:val="00806130"/>
    <w:rsid w:val="00806304"/>
    <w:rsid w:val="0080657A"/>
    <w:rsid w:val="008065CC"/>
    <w:rsid w:val="0080673B"/>
    <w:rsid w:val="00806CE8"/>
    <w:rsid w:val="00806D79"/>
    <w:rsid w:val="00806F40"/>
    <w:rsid w:val="00807083"/>
    <w:rsid w:val="00807098"/>
    <w:rsid w:val="008071AB"/>
    <w:rsid w:val="00807572"/>
    <w:rsid w:val="008078C7"/>
    <w:rsid w:val="00807D39"/>
    <w:rsid w:val="00810037"/>
    <w:rsid w:val="008102A4"/>
    <w:rsid w:val="0081037E"/>
    <w:rsid w:val="00810422"/>
    <w:rsid w:val="008107EF"/>
    <w:rsid w:val="008107F3"/>
    <w:rsid w:val="0081088B"/>
    <w:rsid w:val="00810B51"/>
    <w:rsid w:val="00810C20"/>
    <w:rsid w:val="00810C43"/>
    <w:rsid w:val="00810CF3"/>
    <w:rsid w:val="00810D48"/>
    <w:rsid w:val="00810DB9"/>
    <w:rsid w:val="00810DE3"/>
    <w:rsid w:val="00810E52"/>
    <w:rsid w:val="00810E73"/>
    <w:rsid w:val="0081194F"/>
    <w:rsid w:val="00811AC1"/>
    <w:rsid w:val="00811B1E"/>
    <w:rsid w:val="00811C6E"/>
    <w:rsid w:val="00811E2F"/>
    <w:rsid w:val="008121F5"/>
    <w:rsid w:val="008122B3"/>
    <w:rsid w:val="008124F6"/>
    <w:rsid w:val="008126FC"/>
    <w:rsid w:val="00812982"/>
    <w:rsid w:val="00812A82"/>
    <w:rsid w:val="00812BF3"/>
    <w:rsid w:val="00812C26"/>
    <w:rsid w:val="00812CD1"/>
    <w:rsid w:val="0081327C"/>
    <w:rsid w:val="00813403"/>
    <w:rsid w:val="00813B47"/>
    <w:rsid w:val="00813B98"/>
    <w:rsid w:val="00813D6A"/>
    <w:rsid w:val="00813F87"/>
    <w:rsid w:val="00814352"/>
    <w:rsid w:val="00814486"/>
    <w:rsid w:val="008146B1"/>
    <w:rsid w:val="00814974"/>
    <w:rsid w:val="00814AFE"/>
    <w:rsid w:val="00814B6A"/>
    <w:rsid w:val="00814BC0"/>
    <w:rsid w:val="00814C6A"/>
    <w:rsid w:val="00814DF5"/>
    <w:rsid w:val="00815031"/>
    <w:rsid w:val="00815037"/>
    <w:rsid w:val="008153B8"/>
    <w:rsid w:val="00815498"/>
    <w:rsid w:val="0081576D"/>
    <w:rsid w:val="0081586A"/>
    <w:rsid w:val="00815A25"/>
    <w:rsid w:val="00815E46"/>
    <w:rsid w:val="00815F03"/>
    <w:rsid w:val="00816156"/>
    <w:rsid w:val="00816233"/>
    <w:rsid w:val="00816326"/>
    <w:rsid w:val="00816336"/>
    <w:rsid w:val="008163D0"/>
    <w:rsid w:val="00816975"/>
    <w:rsid w:val="00817032"/>
    <w:rsid w:val="00817217"/>
    <w:rsid w:val="008175E5"/>
    <w:rsid w:val="00817B9E"/>
    <w:rsid w:val="00817BF6"/>
    <w:rsid w:val="00817C22"/>
    <w:rsid w:val="00817EF0"/>
    <w:rsid w:val="0081D973"/>
    <w:rsid w:val="00820476"/>
    <w:rsid w:val="00820599"/>
    <w:rsid w:val="008206A0"/>
    <w:rsid w:val="008207A2"/>
    <w:rsid w:val="00821720"/>
    <w:rsid w:val="008218C9"/>
    <w:rsid w:val="00821BDA"/>
    <w:rsid w:val="00821D29"/>
    <w:rsid w:val="00822616"/>
    <w:rsid w:val="008226B7"/>
    <w:rsid w:val="00822839"/>
    <w:rsid w:val="00822FCB"/>
    <w:rsid w:val="008230CA"/>
    <w:rsid w:val="008230E3"/>
    <w:rsid w:val="00823415"/>
    <w:rsid w:val="00823440"/>
    <w:rsid w:val="008237F8"/>
    <w:rsid w:val="00823CE9"/>
    <w:rsid w:val="00823E47"/>
    <w:rsid w:val="00823FAB"/>
    <w:rsid w:val="008241D4"/>
    <w:rsid w:val="008248BB"/>
    <w:rsid w:val="00824B89"/>
    <w:rsid w:val="00824BF6"/>
    <w:rsid w:val="00824E41"/>
    <w:rsid w:val="00824F20"/>
    <w:rsid w:val="00825050"/>
    <w:rsid w:val="00825289"/>
    <w:rsid w:val="0082571E"/>
    <w:rsid w:val="00825E36"/>
    <w:rsid w:val="008261FD"/>
    <w:rsid w:val="00826692"/>
    <w:rsid w:val="00826AA5"/>
    <w:rsid w:val="00826B0A"/>
    <w:rsid w:val="00826CBE"/>
    <w:rsid w:val="00826F4F"/>
    <w:rsid w:val="00827057"/>
    <w:rsid w:val="008274CA"/>
    <w:rsid w:val="00827A03"/>
    <w:rsid w:val="00827B9C"/>
    <w:rsid w:val="00827E47"/>
    <w:rsid w:val="00827F68"/>
    <w:rsid w:val="00827F7C"/>
    <w:rsid w:val="008300E3"/>
    <w:rsid w:val="008301E7"/>
    <w:rsid w:val="0083023B"/>
    <w:rsid w:val="0083036E"/>
    <w:rsid w:val="008305B2"/>
    <w:rsid w:val="00830D46"/>
    <w:rsid w:val="00830D56"/>
    <w:rsid w:val="00830EA5"/>
    <w:rsid w:val="00830EE4"/>
    <w:rsid w:val="00830F29"/>
    <w:rsid w:val="00830F32"/>
    <w:rsid w:val="00830F8F"/>
    <w:rsid w:val="008310A9"/>
    <w:rsid w:val="008310BB"/>
    <w:rsid w:val="0083120C"/>
    <w:rsid w:val="0083154F"/>
    <w:rsid w:val="00831B72"/>
    <w:rsid w:val="00831B79"/>
    <w:rsid w:val="00831D6A"/>
    <w:rsid w:val="00831DF6"/>
    <w:rsid w:val="00831E34"/>
    <w:rsid w:val="0083218D"/>
    <w:rsid w:val="00832CE8"/>
    <w:rsid w:val="00832F5B"/>
    <w:rsid w:val="008331E3"/>
    <w:rsid w:val="00833349"/>
    <w:rsid w:val="0083334B"/>
    <w:rsid w:val="00833481"/>
    <w:rsid w:val="0083348B"/>
    <w:rsid w:val="008334A1"/>
    <w:rsid w:val="008335A9"/>
    <w:rsid w:val="008336A5"/>
    <w:rsid w:val="00833DEA"/>
    <w:rsid w:val="00833EDF"/>
    <w:rsid w:val="00834462"/>
    <w:rsid w:val="0083467B"/>
    <w:rsid w:val="00834768"/>
    <w:rsid w:val="00834D38"/>
    <w:rsid w:val="00835088"/>
    <w:rsid w:val="0083523F"/>
    <w:rsid w:val="0083534B"/>
    <w:rsid w:val="00835596"/>
    <w:rsid w:val="008359C1"/>
    <w:rsid w:val="00835BE3"/>
    <w:rsid w:val="00835CB9"/>
    <w:rsid w:val="00835F3F"/>
    <w:rsid w:val="00836129"/>
    <w:rsid w:val="0083695B"/>
    <w:rsid w:val="00836AD1"/>
    <w:rsid w:val="00836AD2"/>
    <w:rsid w:val="00836BCB"/>
    <w:rsid w:val="00836DDD"/>
    <w:rsid w:val="00836E3E"/>
    <w:rsid w:val="008374B2"/>
    <w:rsid w:val="00837666"/>
    <w:rsid w:val="00837813"/>
    <w:rsid w:val="00837CA8"/>
    <w:rsid w:val="00840063"/>
    <w:rsid w:val="0084008F"/>
    <w:rsid w:val="008400D3"/>
    <w:rsid w:val="008400F3"/>
    <w:rsid w:val="00840277"/>
    <w:rsid w:val="00840851"/>
    <w:rsid w:val="00840891"/>
    <w:rsid w:val="00840BA5"/>
    <w:rsid w:val="00840D2C"/>
    <w:rsid w:val="00840FB2"/>
    <w:rsid w:val="00841263"/>
    <w:rsid w:val="008414B1"/>
    <w:rsid w:val="00841B69"/>
    <w:rsid w:val="00841E1E"/>
    <w:rsid w:val="00841E5E"/>
    <w:rsid w:val="00842139"/>
    <w:rsid w:val="00842534"/>
    <w:rsid w:val="008425A0"/>
    <w:rsid w:val="0084321F"/>
    <w:rsid w:val="008436C1"/>
    <w:rsid w:val="00843835"/>
    <w:rsid w:val="00843842"/>
    <w:rsid w:val="00843AB4"/>
    <w:rsid w:val="00843BD4"/>
    <w:rsid w:val="00843D17"/>
    <w:rsid w:val="00843DA5"/>
    <w:rsid w:val="00843EAC"/>
    <w:rsid w:val="00844178"/>
    <w:rsid w:val="0084429C"/>
    <w:rsid w:val="00844362"/>
    <w:rsid w:val="00844AD3"/>
    <w:rsid w:val="00844B47"/>
    <w:rsid w:val="00844C01"/>
    <w:rsid w:val="00844E4C"/>
    <w:rsid w:val="00844E6D"/>
    <w:rsid w:val="008450FC"/>
    <w:rsid w:val="008455CC"/>
    <w:rsid w:val="0084582E"/>
    <w:rsid w:val="0084586B"/>
    <w:rsid w:val="00845EB6"/>
    <w:rsid w:val="00845FBE"/>
    <w:rsid w:val="0084605F"/>
    <w:rsid w:val="0084661D"/>
    <w:rsid w:val="008467ED"/>
    <w:rsid w:val="00846909"/>
    <w:rsid w:val="00846CCA"/>
    <w:rsid w:val="008470E9"/>
    <w:rsid w:val="0084718A"/>
    <w:rsid w:val="00847885"/>
    <w:rsid w:val="00847970"/>
    <w:rsid w:val="00847C71"/>
    <w:rsid w:val="00847CAD"/>
    <w:rsid w:val="00847E66"/>
    <w:rsid w:val="00847EA7"/>
    <w:rsid w:val="00850435"/>
    <w:rsid w:val="008504B8"/>
    <w:rsid w:val="00850DD4"/>
    <w:rsid w:val="008510B5"/>
    <w:rsid w:val="00851190"/>
    <w:rsid w:val="00851485"/>
    <w:rsid w:val="00851963"/>
    <w:rsid w:val="00851B70"/>
    <w:rsid w:val="00851F8D"/>
    <w:rsid w:val="00852494"/>
    <w:rsid w:val="00852DC1"/>
    <w:rsid w:val="00852E86"/>
    <w:rsid w:val="00852FBD"/>
    <w:rsid w:val="00853036"/>
    <w:rsid w:val="008530F3"/>
    <w:rsid w:val="0085345A"/>
    <w:rsid w:val="0085381A"/>
    <w:rsid w:val="00853F42"/>
    <w:rsid w:val="0085429B"/>
    <w:rsid w:val="00854999"/>
    <w:rsid w:val="00854D45"/>
    <w:rsid w:val="00855066"/>
    <w:rsid w:val="00855108"/>
    <w:rsid w:val="008553E6"/>
    <w:rsid w:val="008553F9"/>
    <w:rsid w:val="00855527"/>
    <w:rsid w:val="00855902"/>
    <w:rsid w:val="00855A5C"/>
    <w:rsid w:val="00855BD0"/>
    <w:rsid w:val="00855C18"/>
    <w:rsid w:val="00856071"/>
    <w:rsid w:val="008562A8"/>
    <w:rsid w:val="0085651E"/>
    <w:rsid w:val="0085678C"/>
    <w:rsid w:val="00856AC7"/>
    <w:rsid w:val="00857530"/>
    <w:rsid w:val="008575A8"/>
    <w:rsid w:val="00857911"/>
    <w:rsid w:val="00857A78"/>
    <w:rsid w:val="00857BD2"/>
    <w:rsid w:val="00857CA5"/>
    <w:rsid w:val="00857E00"/>
    <w:rsid w:val="00857F7F"/>
    <w:rsid w:val="008600E6"/>
    <w:rsid w:val="00860275"/>
    <w:rsid w:val="00860444"/>
    <w:rsid w:val="00860B80"/>
    <w:rsid w:val="00860C73"/>
    <w:rsid w:val="00860C7A"/>
    <w:rsid w:val="00860E24"/>
    <w:rsid w:val="00860E72"/>
    <w:rsid w:val="00860EA8"/>
    <w:rsid w:val="00860F0F"/>
    <w:rsid w:val="00860F11"/>
    <w:rsid w:val="0086102C"/>
    <w:rsid w:val="0086125C"/>
    <w:rsid w:val="0086126A"/>
    <w:rsid w:val="008612E7"/>
    <w:rsid w:val="00861918"/>
    <w:rsid w:val="0086198C"/>
    <w:rsid w:val="00861B87"/>
    <w:rsid w:val="00861B94"/>
    <w:rsid w:val="00861C4B"/>
    <w:rsid w:val="00861EB0"/>
    <w:rsid w:val="00862121"/>
    <w:rsid w:val="00862CFA"/>
    <w:rsid w:val="00862D5F"/>
    <w:rsid w:val="00862D68"/>
    <w:rsid w:val="00862F7E"/>
    <w:rsid w:val="008636CC"/>
    <w:rsid w:val="00863702"/>
    <w:rsid w:val="00863720"/>
    <w:rsid w:val="00863A7E"/>
    <w:rsid w:val="00863B89"/>
    <w:rsid w:val="00863FAF"/>
    <w:rsid w:val="008643F4"/>
    <w:rsid w:val="00864823"/>
    <w:rsid w:val="008648BC"/>
    <w:rsid w:val="008648C0"/>
    <w:rsid w:val="008648F1"/>
    <w:rsid w:val="00864916"/>
    <w:rsid w:val="00864BC6"/>
    <w:rsid w:val="00864F59"/>
    <w:rsid w:val="00864FAA"/>
    <w:rsid w:val="00865113"/>
    <w:rsid w:val="008651E9"/>
    <w:rsid w:val="008652BF"/>
    <w:rsid w:val="008652CF"/>
    <w:rsid w:val="00865346"/>
    <w:rsid w:val="00865679"/>
    <w:rsid w:val="008659B9"/>
    <w:rsid w:val="00865AC3"/>
    <w:rsid w:val="00865B58"/>
    <w:rsid w:val="00865B75"/>
    <w:rsid w:val="00865C89"/>
    <w:rsid w:val="00865F4E"/>
    <w:rsid w:val="00866022"/>
    <w:rsid w:val="0086604F"/>
    <w:rsid w:val="00866066"/>
    <w:rsid w:val="008661BA"/>
    <w:rsid w:val="008661FF"/>
    <w:rsid w:val="00866204"/>
    <w:rsid w:val="00866462"/>
    <w:rsid w:val="00866463"/>
    <w:rsid w:val="008666A5"/>
    <w:rsid w:val="00866C3E"/>
    <w:rsid w:val="00866DE5"/>
    <w:rsid w:val="00866FBD"/>
    <w:rsid w:val="00866FE1"/>
    <w:rsid w:val="008678E1"/>
    <w:rsid w:val="00867AAB"/>
    <w:rsid w:val="00867C94"/>
    <w:rsid w:val="00867E8E"/>
    <w:rsid w:val="0087018F"/>
    <w:rsid w:val="008703CB"/>
    <w:rsid w:val="008704E1"/>
    <w:rsid w:val="00870746"/>
    <w:rsid w:val="00870773"/>
    <w:rsid w:val="00870E22"/>
    <w:rsid w:val="00871025"/>
    <w:rsid w:val="0087198B"/>
    <w:rsid w:val="00871A67"/>
    <w:rsid w:val="00871C56"/>
    <w:rsid w:val="00871DAF"/>
    <w:rsid w:val="00872134"/>
    <w:rsid w:val="00872238"/>
    <w:rsid w:val="0087261D"/>
    <w:rsid w:val="00872684"/>
    <w:rsid w:val="00872686"/>
    <w:rsid w:val="00872A59"/>
    <w:rsid w:val="00872AD6"/>
    <w:rsid w:val="00872CC4"/>
    <w:rsid w:val="00872FB2"/>
    <w:rsid w:val="00872FE0"/>
    <w:rsid w:val="008730FA"/>
    <w:rsid w:val="0087310E"/>
    <w:rsid w:val="0087334A"/>
    <w:rsid w:val="00873371"/>
    <w:rsid w:val="00873446"/>
    <w:rsid w:val="00873548"/>
    <w:rsid w:val="00873693"/>
    <w:rsid w:val="00873973"/>
    <w:rsid w:val="00873D2A"/>
    <w:rsid w:val="00873E33"/>
    <w:rsid w:val="00873FCD"/>
    <w:rsid w:val="00874381"/>
    <w:rsid w:val="0087454E"/>
    <w:rsid w:val="00874615"/>
    <w:rsid w:val="0087475C"/>
    <w:rsid w:val="008747B7"/>
    <w:rsid w:val="00874974"/>
    <w:rsid w:val="00874C76"/>
    <w:rsid w:val="00874EAB"/>
    <w:rsid w:val="008750F0"/>
    <w:rsid w:val="0087515A"/>
    <w:rsid w:val="00875644"/>
    <w:rsid w:val="00875A47"/>
    <w:rsid w:val="00875F30"/>
    <w:rsid w:val="00875F91"/>
    <w:rsid w:val="008761B7"/>
    <w:rsid w:val="0087678C"/>
    <w:rsid w:val="00876976"/>
    <w:rsid w:val="00876DA2"/>
    <w:rsid w:val="00877340"/>
    <w:rsid w:val="00877A5F"/>
    <w:rsid w:val="00877AEB"/>
    <w:rsid w:val="00877AF4"/>
    <w:rsid w:val="00877B1F"/>
    <w:rsid w:val="00877B55"/>
    <w:rsid w:val="00877C15"/>
    <w:rsid w:val="0088008B"/>
    <w:rsid w:val="008802B1"/>
    <w:rsid w:val="00880466"/>
    <w:rsid w:val="008808A6"/>
    <w:rsid w:val="00880BED"/>
    <w:rsid w:val="00880F38"/>
    <w:rsid w:val="0088142C"/>
    <w:rsid w:val="008814D7"/>
    <w:rsid w:val="00881502"/>
    <w:rsid w:val="00881769"/>
    <w:rsid w:val="00881771"/>
    <w:rsid w:val="00881DF0"/>
    <w:rsid w:val="00882018"/>
    <w:rsid w:val="0088272C"/>
    <w:rsid w:val="008827A6"/>
    <w:rsid w:val="00882AA4"/>
    <w:rsid w:val="00882CB5"/>
    <w:rsid w:val="00883184"/>
    <w:rsid w:val="00883242"/>
    <w:rsid w:val="0088336E"/>
    <w:rsid w:val="008833A5"/>
    <w:rsid w:val="0088351B"/>
    <w:rsid w:val="008835C8"/>
    <w:rsid w:val="008836F8"/>
    <w:rsid w:val="0088389D"/>
    <w:rsid w:val="00883F9B"/>
    <w:rsid w:val="00884038"/>
    <w:rsid w:val="0088410B"/>
    <w:rsid w:val="00884447"/>
    <w:rsid w:val="00884454"/>
    <w:rsid w:val="00884553"/>
    <w:rsid w:val="00884638"/>
    <w:rsid w:val="00884D56"/>
    <w:rsid w:val="00884D7D"/>
    <w:rsid w:val="008850EB"/>
    <w:rsid w:val="00885203"/>
    <w:rsid w:val="00885283"/>
    <w:rsid w:val="00885289"/>
    <w:rsid w:val="0088543B"/>
    <w:rsid w:val="008855ED"/>
    <w:rsid w:val="00885F33"/>
    <w:rsid w:val="00885F39"/>
    <w:rsid w:val="00886993"/>
    <w:rsid w:val="008869E5"/>
    <w:rsid w:val="00886D6C"/>
    <w:rsid w:val="00886E43"/>
    <w:rsid w:val="0088713B"/>
    <w:rsid w:val="00887167"/>
    <w:rsid w:val="00887194"/>
    <w:rsid w:val="0088723F"/>
    <w:rsid w:val="00887318"/>
    <w:rsid w:val="0088767B"/>
    <w:rsid w:val="008876C2"/>
    <w:rsid w:val="00887B1A"/>
    <w:rsid w:val="00887BDB"/>
    <w:rsid w:val="00887CC9"/>
    <w:rsid w:val="00887E9B"/>
    <w:rsid w:val="008902F3"/>
    <w:rsid w:val="0089085B"/>
    <w:rsid w:val="00890A2F"/>
    <w:rsid w:val="00890A86"/>
    <w:rsid w:val="00890AA4"/>
    <w:rsid w:val="00890D49"/>
    <w:rsid w:val="00890DB8"/>
    <w:rsid w:val="00890E22"/>
    <w:rsid w:val="0089110D"/>
    <w:rsid w:val="008912FF"/>
    <w:rsid w:val="0089139B"/>
    <w:rsid w:val="00891460"/>
    <w:rsid w:val="00891AD6"/>
    <w:rsid w:val="00891B7B"/>
    <w:rsid w:val="008920E9"/>
    <w:rsid w:val="00892522"/>
    <w:rsid w:val="008925A5"/>
    <w:rsid w:val="00892A38"/>
    <w:rsid w:val="00892AFD"/>
    <w:rsid w:val="00892C8A"/>
    <w:rsid w:val="00892CEE"/>
    <w:rsid w:val="00892FA1"/>
    <w:rsid w:val="00892FA4"/>
    <w:rsid w:val="008934A9"/>
    <w:rsid w:val="00893941"/>
    <w:rsid w:val="00893DDF"/>
    <w:rsid w:val="00893F7B"/>
    <w:rsid w:val="008940E9"/>
    <w:rsid w:val="00894115"/>
    <w:rsid w:val="0089412D"/>
    <w:rsid w:val="00894653"/>
    <w:rsid w:val="008946BA"/>
    <w:rsid w:val="00894701"/>
    <w:rsid w:val="00894940"/>
    <w:rsid w:val="008949BA"/>
    <w:rsid w:val="008953DA"/>
    <w:rsid w:val="008956E9"/>
    <w:rsid w:val="00895762"/>
    <w:rsid w:val="008959EC"/>
    <w:rsid w:val="00895A7D"/>
    <w:rsid w:val="00895C95"/>
    <w:rsid w:val="00895F3C"/>
    <w:rsid w:val="008964DB"/>
    <w:rsid w:val="00896B92"/>
    <w:rsid w:val="00896C5B"/>
    <w:rsid w:val="00896F54"/>
    <w:rsid w:val="008973C4"/>
    <w:rsid w:val="00897A7E"/>
    <w:rsid w:val="00897BA8"/>
    <w:rsid w:val="00897F89"/>
    <w:rsid w:val="00897FC2"/>
    <w:rsid w:val="008A034B"/>
    <w:rsid w:val="008A03EF"/>
    <w:rsid w:val="008A0514"/>
    <w:rsid w:val="008A0803"/>
    <w:rsid w:val="008A0B1F"/>
    <w:rsid w:val="008A0BF4"/>
    <w:rsid w:val="008A0F5B"/>
    <w:rsid w:val="008A12B5"/>
    <w:rsid w:val="008A14D0"/>
    <w:rsid w:val="008A1508"/>
    <w:rsid w:val="008A18EE"/>
    <w:rsid w:val="008A1B32"/>
    <w:rsid w:val="008A1C85"/>
    <w:rsid w:val="008A1DC4"/>
    <w:rsid w:val="008A1FAF"/>
    <w:rsid w:val="008A20A7"/>
    <w:rsid w:val="008A24E0"/>
    <w:rsid w:val="008A28B8"/>
    <w:rsid w:val="008A2CA1"/>
    <w:rsid w:val="008A2E7F"/>
    <w:rsid w:val="008A2F46"/>
    <w:rsid w:val="008A32B3"/>
    <w:rsid w:val="008A358F"/>
    <w:rsid w:val="008A378E"/>
    <w:rsid w:val="008A3869"/>
    <w:rsid w:val="008A38DB"/>
    <w:rsid w:val="008A3B2C"/>
    <w:rsid w:val="008A3C02"/>
    <w:rsid w:val="008A3C80"/>
    <w:rsid w:val="008A3E32"/>
    <w:rsid w:val="008A3F81"/>
    <w:rsid w:val="008A3F97"/>
    <w:rsid w:val="008A4040"/>
    <w:rsid w:val="008A4744"/>
    <w:rsid w:val="008A4754"/>
    <w:rsid w:val="008A4941"/>
    <w:rsid w:val="008A4E8A"/>
    <w:rsid w:val="008A505E"/>
    <w:rsid w:val="008A50A1"/>
    <w:rsid w:val="008A51E4"/>
    <w:rsid w:val="008A54B0"/>
    <w:rsid w:val="008A54D4"/>
    <w:rsid w:val="008A5787"/>
    <w:rsid w:val="008A613A"/>
    <w:rsid w:val="008A6238"/>
    <w:rsid w:val="008A635E"/>
    <w:rsid w:val="008A67DE"/>
    <w:rsid w:val="008A69E3"/>
    <w:rsid w:val="008A6D8B"/>
    <w:rsid w:val="008A6DBD"/>
    <w:rsid w:val="008A70FE"/>
    <w:rsid w:val="008A716A"/>
    <w:rsid w:val="008A72E6"/>
    <w:rsid w:val="008A7379"/>
    <w:rsid w:val="008A779B"/>
    <w:rsid w:val="008A77A0"/>
    <w:rsid w:val="008A7811"/>
    <w:rsid w:val="008A7A36"/>
    <w:rsid w:val="008A7DBD"/>
    <w:rsid w:val="008A7E9C"/>
    <w:rsid w:val="008A7EFD"/>
    <w:rsid w:val="008B0358"/>
    <w:rsid w:val="008B06C3"/>
    <w:rsid w:val="008B07C4"/>
    <w:rsid w:val="008B09E8"/>
    <w:rsid w:val="008B0D0C"/>
    <w:rsid w:val="008B0E5E"/>
    <w:rsid w:val="008B1475"/>
    <w:rsid w:val="008B14EF"/>
    <w:rsid w:val="008B158A"/>
    <w:rsid w:val="008B1791"/>
    <w:rsid w:val="008B18B1"/>
    <w:rsid w:val="008B18E8"/>
    <w:rsid w:val="008B1A91"/>
    <w:rsid w:val="008B1DFB"/>
    <w:rsid w:val="008B22C0"/>
    <w:rsid w:val="008B2FFA"/>
    <w:rsid w:val="008B304F"/>
    <w:rsid w:val="008B30DE"/>
    <w:rsid w:val="008B357E"/>
    <w:rsid w:val="008B3B07"/>
    <w:rsid w:val="008B3D4C"/>
    <w:rsid w:val="008B3FF5"/>
    <w:rsid w:val="008B41DB"/>
    <w:rsid w:val="008B467C"/>
    <w:rsid w:val="008B4AE8"/>
    <w:rsid w:val="008B4D0C"/>
    <w:rsid w:val="008B508B"/>
    <w:rsid w:val="008B527A"/>
    <w:rsid w:val="008B52C9"/>
    <w:rsid w:val="008B52F6"/>
    <w:rsid w:val="008B538D"/>
    <w:rsid w:val="008B5626"/>
    <w:rsid w:val="008B571A"/>
    <w:rsid w:val="008B5904"/>
    <w:rsid w:val="008B5929"/>
    <w:rsid w:val="008B59DD"/>
    <w:rsid w:val="008B5A32"/>
    <w:rsid w:val="008B5C9F"/>
    <w:rsid w:val="008B5D9E"/>
    <w:rsid w:val="008B6483"/>
    <w:rsid w:val="008B64E1"/>
    <w:rsid w:val="008B67C7"/>
    <w:rsid w:val="008B6935"/>
    <w:rsid w:val="008B696A"/>
    <w:rsid w:val="008B6AA1"/>
    <w:rsid w:val="008B74A8"/>
    <w:rsid w:val="008B765E"/>
    <w:rsid w:val="008B7728"/>
    <w:rsid w:val="008B7BA3"/>
    <w:rsid w:val="008B7C6B"/>
    <w:rsid w:val="008B7DF2"/>
    <w:rsid w:val="008B7EB7"/>
    <w:rsid w:val="008B7EC4"/>
    <w:rsid w:val="008C023E"/>
    <w:rsid w:val="008C02D4"/>
    <w:rsid w:val="008C02EB"/>
    <w:rsid w:val="008C0456"/>
    <w:rsid w:val="008C0504"/>
    <w:rsid w:val="008C0696"/>
    <w:rsid w:val="008C07A0"/>
    <w:rsid w:val="008C0A98"/>
    <w:rsid w:val="008C0E80"/>
    <w:rsid w:val="008C1197"/>
    <w:rsid w:val="008C1533"/>
    <w:rsid w:val="008C1C72"/>
    <w:rsid w:val="008C1D41"/>
    <w:rsid w:val="008C2475"/>
    <w:rsid w:val="008C259E"/>
    <w:rsid w:val="008C2DA2"/>
    <w:rsid w:val="008C2E84"/>
    <w:rsid w:val="008C32FA"/>
    <w:rsid w:val="008C3873"/>
    <w:rsid w:val="008C3C58"/>
    <w:rsid w:val="008C3DF4"/>
    <w:rsid w:val="008C3ED7"/>
    <w:rsid w:val="008C42EF"/>
    <w:rsid w:val="008C48D5"/>
    <w:rsid w:val="008C48F3"/>
    <w:rsid w:val="008C4D13"/>
    <w:rsid w:val="008C4EF4"/>
    <w:rsid w:val="008C4FE2"/>
    <w:rsid w:val="008C4FEE"/>
    <w:rsid w:val="008C5094"/>
    <w:rsid w:val="008C50A5"/>
    <w:rsid w:val="008C50A9"/>
    <w:rsid w:val="008C50DE"/>
    <w:rsid w:val="008C533D"/>
    <w:rsid w:val="008C5441"/>
    <w:rsid w:val="008C579B"/>
    <w:rsid w:val="008C597B"/>
    <w:rsid w:val="008C5B27"/>
    <w:rsid w:val="008C5CC2"/>
    <w:rsid w:val="008C5DE7"/>
    <w:rsid w:val="008C5FD1"/>
    <w:rsid w:val="008C6072"/>
    <w:rsid w:val="008C60E6"/>
    <w:rsid w:val="008C611E"/>
    <w:rsid w:val="008C6374"/>
    <w:rsid w:val="008C64E9"/>
    <w:rsid w:val="008C66DF"/>
    <w:rsid w:val="008C6936"/>
    <w:rsid w:val="008C6956"/>
    <w:rsid w:val="008C6A55"/>
    <w:rsid w:val="008C6AA9"/>
    <w:rsid w:val="008C6FC0"/>
    <w:rsid w:val="008C7334"/>
    <w:rsid w:val="008C742B"/>
    <w:rsid w:val="008C743D"/>
    <w:rsid w:val="008C75C5"/>
    <w:rsid w:val="008C7D8C"/>
    <w:rsid w:val="008C7DDB"/>
    <w:rsid w:val="008C8811"/>
    <w:rsid w:val="008D02CE"/>
    <w:rsid w:val="008D06B3"/>
    <w:rsid w:val="008D09DF"/>
    <w:rsid w:val="008D09F8"/>
    <w:rsid w:val="008D0CFE"/>
    <w:rsid w:val="008D0D3F"/>
    <w:rsid w:val="008D15D6"/>
    <w:rsid w:val="008D1766"/>
    <w:rsid w:val="008D210E"/>
    <w:rsid w:val="008D2227"/>
    <w:rsid w:val="008D2651"/>
    <w:rsid w:val="008D2EDF"/>
    <w:rsid w:val="008D3344"/>
    <w:rsid w:val="008D3399"/>
    <w:rsid w:val="008D3C9E"/>
    <w:rsid w:val="008D3D8A"/>
    <w:rsid w:val="008D3FDD"/>
    <w:rsid w:val="008D412A"/>
    <w:rsid w:val="008D43C9"/>
    <w:rsid w:val="008D4994"/>
    <w:rsid w:val="008D49FD"/>
    <w:rsid w:val="008D4CD1"/>
    <w:rsid w:val="008D5285"/>
    <w:rsid w:val="008D5559"/>
    <w:rsid w:val="008D5753"/>
    <w:rsid w:val="008D576B"/>
    <w:rsid w:val="008D5843"/>
    <w:rsid w:val="008D59F0"/>
    <w:rsid w:val="008D5CD6"/>
    <w:rsid w:val="008D6236"/>
    <w:rsid w:val="008D68C6"/>
    <w:rsid w:val="008D6AA2"/>
    <w:rsid w:val="008D6B2A"/>
    <w:rsid w:val="008D6D4B"/>
    <w:rsid w:val="008D7424"/>
    <w:rsid w:val="008D7C53"/>
    <w:rsid w:val="008D7D5C"/>
    <w:rsid w:val="008D7EE1"/>
    <w:rsid w:val="008E01F1"/>
    <w:rsid w:val="008E0219"/>
    <w:rsid w:val="008E0425"/>
    <w:rsid w:val="008E0546"/>
    <w:rsid w:val="008E055C"/>
    <w:rsid w:val="008E0630"/>
    <w:rsid w:val="008E071B"/>
    <w:rsid w:val="008E08C8"/>
    <w:rsid w:val="008E0C88"/>
    <w:rsid w:val="008E0CC1"/>
    <w:rsid w:val="008E0EFF"/>
    <w:rsid w:val="008E1111"/>
    <w:rsid w:val="008E1137"/>
    <w:rsid w:val="008E1206"/>
    <w:rsid w:val="008E164E"/>
    <w:rsid w:val="008E17CB"/>
    <w:rsid w:val="008E18F5"/>
    <w:rsid w:val="008E1C26"/>
    <w:rsid w:val="008E246C"/>
    <w:rsid w:val="008E2482"/>
    <w:rsid w:val="008E25CF"/>
    <w:rsid w:val="008E26B9"/>
    <w:rsid w:val="008E26D5"/>
    <w:rsid w:val="008E27E6"/>
    <w:rsid w:val="008E2942"/>
    <w:rsid w:val="008E2D30"/>
    <w:rsid w:val="008E2F82"/>
    <w:rsid w:val="008E3015"/>
    <w:rsid w:val="008E33A0"/>
    <w:rsid w:val="008E34F3"/>
    <w:rsid w:val="008E36F1"/>
    <w:rsid w:val="008E381A"/>
    <w:rsid w:val="008E3959"/>
    <w:rsid w:val="008E3AAC"/>
    <w:rsid w:val="008E3AE3"/>
    <w:rsid w:val="008E3B44"/>
    <w:rsid w:val="008E3D84"/>
    <w:rsid w:val="008E3D8E"/>
    <w:rsid w:val="008E3EF1"/>
    <w:rsid w:val="008E41A6"/>
    <w:rsid w:val="008E4220"/>
    <w:rsid w:val="008E4351"/>
    <w:rsid w:val="008E46E9"/>
    <w:rsid w:val="008E479C"/>
    <w:rsid w:val="008E4C7A"/>
    <w:rsid w:val="008E5068"/>
    <w:rsid w:val="008E50FD"/>
    <w:rsid w:val="008E5201"/>
    <w:rsid w:val="008E5255"/>
    <w:rsid w:val="008E5362"/>
    <w:rsid w:val="008E5435"/>
    <w:rsid w:val="008E5654"/>
    <w:rsid w:val="008E56DA"/>
    <w:rsid w:val="008E5710"/>
    <w:rsid w:val="008E5863"/>
    <w:rsid w:val="008E5AE0"/>
    <w:rsid w:val="008E5C42"/>
    <w:rsid w:val="008E5CA3"/>
    <w:rsid w:val="008E5D09"/>
    <w:rsid w:val="008E5E7E"/>
    <w:rsid w:val="008E6334"/>
    <w:rsid w:val="008E63AC"/>
    <w:rsid w:val="008E6596"/>
    <w:rsid w:val="008E65E6"/>
    <w:rsid w:val="008E6617"/>
    <w:rsid w:val="008E6893"/>
    <w:rsid w:val="008E6B29"/>
    <w:rsid w:val="008E6B2F"/>
    <w:rsid w:val="008E6C5F"/>
    <w:rsid w:val="008E6FD8"/>
    <w:rsid w:val="008E7191"/>
    <w:rsid w:val="008E7205"/>
    <w:rsid w:val="008E7782"/>
    <w:rsid w:val="008E7864"/>
    <w:rsid w:val="008E7BC9"/>
    <w:rsid w:val="008E7CFE"/>
    <w:rsid w:val="008E96A2"/>
    <w:rsid w:val="008F0146"/>
    <w:rsid w:val="008F0249"/>
    <w:rsid w:val="008F056C"/>
    <w:rsid w:val="008F0644"/>
    <w:rsid w:val="008F08AA"/>
    <w:rsid w:val="008F0B89"/>
    <w:rsid w:val="008F0F3B"/>
    <w:rsid w:val="008F12D7"/>
    <w:rsid w:val="008F154B"/>
    <w:rsid w:val="008F1B41"/>
    <w:rsid w:val="008F20A8"/>
    <w:rsid w:val="008F222B"/>
    <w:rsid w:val="008F2270"/>
    <w:rsid w:val="008F244A"/>
    <w:rsid w:val="008F24FD"/>
    <w:rsid w:val="008F259C"/>
    <w:rsid w:val="008F2809"/>
    <w:rsid w:val="008F2822"/>
    <w:rsid w:val="008F28E5"/>
    <w:rsid w:val="008F2974"/>
    <w:rsid w:val="008F2A0E"/>
    <w:rsid w:val="008F2BEB"/>
    <w:rsid w:val="008F2C32"/>
    <w:rsid w:val="008F2F8C"/>
    <w:rsid w:val="008F31BA"/>
    <w:rsid w:val="008F3386"/>
    <w:rsid w:val="008F3396"/>
    <w:rsid w:val="008F3628"/>
    <w:rsid w:val="008F382F"/>
    <w:rsid w:val="008F3AC7"/>
    <w:rsid w:val="008F3DCB"/>
    <w:rsid w:val="008F3EFC"/>
    <w:rsid w:val="008F40CD"/>
    <w:rsid w:val="008F43E4"/>
    <w:rsid w:val="008F4570"/>
    <w:rsid w:val="008F4618"/>
    <w:rsid w:val="008F47AA"/>
    <w:rsid w:val="008F4895"/>
    <w:rsid w:val="008F4899"/>
    <w:rsid w:val="008F48BA"/>
    <w:rsid w:val="008F4B80"/>
    <w:rsid w:val="008F4BF3"/>
    <w:rsid w:val="008F4ECE"/>
    <w:rsid w:val="008F50FD"/>
    <w:rsid w:val="008F544F"/>
    <w:rsid w:val="008F5621"/>
    <w:rsid w:val="008F57B4"/>
    <w:rsid w:val="008F58EB"/>
    <w:rsid w:val="008F5A68"/>
    <w:rsid w:val="008F5BF9"/>
    <w:rsid w:val="008F5C48"/>
    <w:rsid w:val="008F5DE0"/>
    <w:rsid w:val="008F5F9E"/>
    <w:rsid w:val="008F6152"/>
    <w:rsid w:val="008F62D3"/>
    <w:rsid w:val="008F688A"/>
    <w:rsid w:val="008F68A5"/>
    <w:rsid w:val="008F6DB0"/>
    <w:rsid w:val="008F6E7E"/>
    <w:rsid w:val="008F6E86"/>
    <w:rsid w:val="008F6F2F"/>
    <w:rsid w:val="008F6FC7"/>
    <w:rsid w:val="008F723F"/>
    <w:rsid w:val="008F7258"/>
    <w:rsid w:val="008F7373"/>
    <w:rsid w:val="008F7726"/>
    <w:rsid w:val="008F78D1"/>
    <w:rsid w:val="008F7A0C"/>
    <w:rsid w:val="008F7B02"/>
    <w:rsid w:val="008F7CCE"/>
    <w:rsid w:val="009009A9"/>
    <w:rsid w:val="0090105C"/>
    <w:rsid w:val="00901608"/>
    <w:rsid w:val="009016FD"/>
    <w:rsid w:val="00901985"/>
    <w:rsid w:val="00901B45"/>
    <w:rsid w:val="00901ECF"/>
    <w:rsid w:val="00901EF5"/>
    <w:rsid w:val="00901FE0"/>
    <w:rsid w:val="009026C0"/>
    <w:rsid w:val="0090270E"/>
    <w:rsid w:val="009027B5"/>
    <w:rsid w:val="00902B86"/>
    <w:rsid w:val="00902BD2"/>
    <w:rsid w:val="00902F3E"/>
    <w:rsid w:val="00903238"/>
    <w:rsid w:val="009033CA"/>
    <w:rsid w:val="00903816"/>
    <w:rsid w:val="00903842"/>
    <w:rsid w:val="009039E9"/>
    <w:rsid w:val="00903A15"/>
    <w:rsid w:val="00903C00"/>
    <w:rsid w:val="00903C43"/>
    <w:rsid w:val="00903F65"/>
    <w:rsid w:val="009040F0"/>
    <w:rsid w:val="009040FE"/>
    <w:rsid w:val="009048CE"/>
    <w:rsid w:val="00904AD4"/>
    <w:rsid w:val="00904BCD"/>
    <w:rsid w:val="00904F30"/>
    <w:rsid w:val="00905393"/>
    <w:rsid w:val="009053CA"/>
    <w:rsid w:val="00905932"/>
    <w:rsid w:val="00905933"/>
    <w:rsid w:val="00905962"/>
    <w:rsid w:val="00905DF6"/>
    <w:rsid w:val="00906056"/>
    <w:rsid w:val="009064D3"/>
    <w:rsid w:val="00907154"/>
    <w:rsid w:val="009077A6"/>
    <w:rsid w:val="00907854"/>
    <w:rsid w:val="009078D7"/>
    <w:rsid w:val="00907F32"/>
    <w:rsid w:val="009101A0"/>
    <w:rsid w:val="009101E2"/>
    <w:rsid w:val="009103FB"/>
    <w:rsid w:val="0091068C"/>
    <w:rsid w:val="00910D92"/>
    <w:rsid w:val="00911015"/>
    <w:rsid w:val="00911079"/>
    <w:rsid w:val="00911201"/>
    <w:rsid w:val="00911567"/>
    <w:rsid w:val="00911861"/>
    <w:rsid w:val="00911A70"/>
    <w:rsid w:val="00911BA8"/>
    <w:rsid w:val="00912116"/>
    <w:rsid w:val="009122A8"/>
    <w:rsid w:val="009123E8"/>
    <w:rsid w:val="009125B4"/>
    <w:rsid w:val="00912817"/>
    <w:rsid w:val="00912AFA"/>
    <w:rsid w:val="00912CE3"/>
    <w:rsid w:val="00912DA0"/>
    <w:rsid w:val="009130DC"/>
    <w:rsid w:val="0091331C"/>
    <w:rsid w:val="00913465"/>
    <w:rsid w:val="009134EC"/>
    <w:rsid w:val="00913A94"/>
    <w:rsid w:val="00913AA0"/>
    <w:rsid w:val="00913BE5"/>
    <w:rsid w:val="00914034"/>
    <w:rsid w:val="00914612"/>
    <w:rsid w:val="009147A2"/>
    <w:rsid w:val="00914872"/>
    <w:rsid w:val="00914B69"/>
    <w:rsid w:val="00914BBC"/>
    <w:rsid w:val="00914FE2"/>
    <w:rsid w:val="00915115"/>
    <w:rsid w:val="009151A7"/>
    <w:rsid w:val="00915256"/>
    <w:rsid w:val="009156EB"/>
    <w:rsid w:val="009156F4"/>
    <w:rsid w:val="00915703"/>
    <w:rsid w:val="0091593A"/>
    <w:rsid w:val="009159C4"/>
    <w:rsid w:val="00915F8E"/>
    <w:rsid w:val="00915FB0"/>
    <w:rsid w:val="00916130"/>
    <w:rsid w:val="0091656D"/>
    <w:rsid w:val="0091664F"/>
    <w:rsid w:val="009166C2"/>
    <w:rsid w:val="009166EA"/>
    <w:rsid w:val="009167DA"/>
    <w:rsid w:val="009169C1"/>
    <w:rsid w:val="00916C8E"/>
    <w:rsid w:val="00917109"/>
    <w:rsid w:val="009172CA"/>
    <w:rsid w:val="00917351"/>
    <w:rsid w:val="009176FB"/>
    <w:rsid w:val="00917878"/>
    <w:rsid w:val="00917B25"/>
    <w:rsid w:val="00917E80"/>
    <w:rsid w:val="00917F1B"/>
    <w:rsid w:val="0091E469"/>
    <w:rsid w:val="00920188"/>
    <w:rsid w:val="00920645"/>
    <w:rsid w:val="009206E7"/>
    <w:rsid w:val="0092070D"/>
    <w:rsid w:val="009207FE"/>
    <w:rsid w:val="00920931"/>
    <w:rsid w:val="009209CE"/>
    <w:rsid w:val="00920A62"/>
    <w:rsid w:val="00920DAF"/>
    <w:rsid w:val="00921371"/>
    <w:rsid w:val="00921AA0"/>
    <w:rsid w:val="00921E8B"/>
    <w:rsid w:val="00921FB6"/>
    <w:rsid w:val="00921FBD"/>
    <w:rsid w:val="009220DE"/>
    <w:rsid w:val="009220FB"/>
    <w:rsid w:val="009225EC"/>
    <w:rsid w:val="00922799"/>
    <w:rsid w:val="00922880"/>
    <w:rsid w:val="00922978"/>
    <w:rsid w:val="009229DF"/>
    <w:rsid w:val="0092325D"/>
    <w:rsid w:val="009233E2"/>
    <w:rsid w:val="009235F7"/>
    <w:rsid w:val="00923906"/>
    <w:rsid w:val="009239CB"/>
    <w:rsid w:val="009239D6"/>
    <w:rsid w:val="00923AAE"/>
    <w:rsid w:val="00923DE7"/>
    <w:rsid w:val="00923F36"/>
    <w:rsid w:val="00923FF7"/>
    <w:rsid w:val="00924110"/>
    <w:rsid w:val="0092435A"/>
    <w:rsid w:val="009245A2"/>
    <w:rsid w:val="00924A0D"/>
    <w:rsid w:val="00924B1C"/>
    <w:rsid w:val="00924DEE"/>
    <w:rsid w:val="009250D5"/>
    <w:rsid w:val="00925286"/>
    <w:rsid w:val="00925471"/>
    <w:rsid w:val="0092565E"/>
    <w:rsid w:val="00925915"/>
    <w:rsid w:val="00925BF1"/>
    <w:rsid w:val="00925C7D"/>
    <w:rsid w:val="00925D3F"/>
    <w:rsid w:val="00925F92"/>
    <w:rsid w:val="009266F7"/>
    <w:rsid w:val="009267FD"/>
    <w:rsid w:val="00926946"/>
    <w:rsid w:val="00926A5E"/>
    <w:rsid w:val="00926B8B"/>
    <w:rsid w:val="00926DCE"/>
    <w:rsid w:val="00926E7C"/>
    <w:rsid w:val="00927073"/>
    <w:rsid w:val="00927091"/>
    <w:rsid w:val="00927373"/>
    <w:rsid w:val="00927B5E"/>
    <w:rsid w:val="00927EFB"/>
    <w:rsid w:val="009300AE"/>
    <w:rsid w:val="0093022D"/>
    <w:rsid w:val="00930502"/>
    <w:rsid w:val="00930807"/>
    <w:rsid w:val="00930893"/>
    <w:rsid w:val="009309FF"/>
    <w:rsid w:val="00930C1B"/>
    <w:rsid w:val="00930DC8"/>
    <w:rsid w:val="00930E00"/>
    <w:rsid w:val="00930EB4"/>
    <w:rsid w:val="00931089"/>
    <w:rsid w:val="0093126F"/>
    <w:rsid w:val="00931414"/>
    <w:rsid w:val="00931D8B"/>
    <w:rsid w:val="00931DE7"/>
    <w:rsid w:val="00931E99"/>
    <w:rsid w:val="00931E9C"/>
    <w:rsid w:val="009322DC"/>
    <w:rsid w:val="009324E3"/>
    <w:rsid w:val="0093252F"/>
    <w:rsid w:val="009338F8"/>
    <w:rsid w:val="00933ACD"/>
    <w:rsid w:val="00933AD3"/>
    <w:rsid w:val="00933CB9"/>
    <w:rsid w:val="00933E3D"/>
    <w:rsid w:val="009340F6"/>
    <w:rsid w:val="0093443F"/>
    <w:rsid w:val="00934440"/>
    <w:rsid w:val="00934BA2"/>
    <w:rsid w:val="0093517C"/>
    <w:rsid w:val="009357C4"/>
    <w:rsid w:val="009358CF"/>
    <w:rsid w:val="00935C88"/>
    <w:rsid w:val="00935D12"/>
    <w:rsid w:val="00936035"/>
    <w:rsid w:val="009363BB"/>
    <w:rsid w:val="009367CC"/>
    <w:rsid w:val="009369D7"/>
    <w:rsid w:val="00936DB9"/>
    <w:rsid w:val="00936DF9"/>
    <w:rsid w:val="00937034"/>
    <w:rsid w:val="00937039"/>
    <w:rsid w:val="009371BA"/>
    <w:rsid w:val="00937218"/>
    <w:rsid w:val="009376B0"/>
    <w:rsid w:val="00937940"/>
    <w:rsid w:val="00937EDF"/>
    <w:rsid w:val="009400A8"/>
    <w:rsid w:val="00940989"/>
    <w:rsid w:val="0094099C"/>
    <w:rsid w:val="00940AC1"/>
    <w:rsid w:val="00940EEE"/>
    <w:rsid w:val="009410C6"/>
    <w:rsid w:val="0094140C"/>
    <w:rsid w:val="00941921"/>
    <w:rsid w:val="00941A37"/>
    <w:rsid w:val="00941A72"/>
    <w:rsid w:val="00941DAC"/>
    <w:rsid w:val="00941E28"/>
    <w:rsid w:val="00941FD8"/>
    <w:rsid w:val="00942786"/>
    <w:rsid w:val="00942BAF"/>
    <w:rsid w:val="00942EC9"/>
    <w:rsid w:val="00942EF0"/>
    <w:rsid w:val="0094310D"/>
    <w:rsid w:val="009436D1"/>
    <w:rsid w:val="00943A8B"/>
    <w:rsid w:val="00943B06"/>
    <w:rsid w:val="00943D3A"/>
    <w:rsid w:val="00943DAA"/>
    <w:rsid w:val="00943F22"/>
    <w:rsid w:val="00943FEB"/>
    <w:rsid w:val="00944063"/>
    <w:rsid w:val="009440E9"/>
    <w:rsid w:val="00944357"/>
    <w:rsid w:val="009444A5"/>
    <w:rsid w:val="00944558"/>
    <w:rsid w:val="009445CB"/>
    <w:rsid w:val="00944853"/>
    <w:rsid w:val="0094486B"/>
    <w:rsid w:val="00944A02"/>
    <w:rsid w:val="00944A08"/>
    <w:rsid w:val="00944C58"/>
    <w:rsid w:val="00944C7C"/>
    <w:rsid w:val="00944D26"/>
    <w:rsid w:val="0094519E"/>
    <w:rsid w:val="009451DA"/>
    <w:rsid w:val="0094549F"/>
    <w:rsid w:val="009456B1"/>
    <w:rsid w:val="009458A1"/>
    <w:rsid w:val="009458CB"/>
    <w:rsid w:val="00945A48"/>
    <w:rsid w:val="00945B56"/>
    <w:rsid w:val="00945CBD"/>
    <w:rsid w:val="00945D03"/>
    <w:rsid w:val="00945D38"/>
    <w:rsid w:val="009460FE"/>
    <w:rsid w:val="0094617D"/>
    <w:rsid w:val="0094680B"/>
    <w:rsid w:val="00946EFB"/>
    <w:rsid w:val="00946F0C"/>
    <w:rsid w:val="00947665"/>
    <w:rsid w:val="009476CC"/>
    <w:rsid w:val="009476F1"/>
    <w:rsid w:val="00947A07"/>
    <w:rsid w:val="00947A33"/>
    <w:rsid w:val="00947BC4"/>
    <w:rsid w:val="0095015E"/>
    <w:rsid w:val="009502F1"/>
    <w:rsid w:val="0095042B"/>
    <w:rsid w:val="00950440"/>
    <w:rsid w:val="009505B7"/>
    <w:rsid w:val="009506D9"/>
    <w:rsid w:val="009509D4"/>
    <w:rsid w:val="00950C31"/>
    <w:rsid w:val="0095121C"/>
    <w:rsid w:val="009514CB"/>
    <w:rsid w:val="009516D0"/>
    <w:rsid w:val="0095172D"/>
    <w:rsid w:val="009517D9"/>
    <w:rsid w:val="00951E94"/>
    <w:rsid w:val="00951EB6"/>
    <w:rsid w:val="00952507"/>
    <w:rsid w:val="009526E3"/>
    <w:rsid w:val="00952794"/>
    <w:rsid w:val="00953558"/>
    <w:rsid w:val="009539D0"/>
    <w:rsid w:val="0095419E"/>
    <w:rsid w:val="0095431C"/>
    <w:rsid w:val="0095444B"/>
    <w:rsid w:val="0095447D"/>
    <w:rsid w:val="00954CCF"/>
    <w:rsid w:val="00955009"/>
    <w:rsid w:val="00955022"/>
    <w:rsid w:val="00955666"/>
    <w:rsid w:val="00955744"/>
    <w:rsid w:val="00955822"/>
    <w:rsid w:val="00955AC8"/>
    <w:rsid w:val="00955C2A"/>
    <w:rsid w:val="00955C5E"/>
    <w:rsid w:val="00955D19"/>
    <w:rsid w:val="00955E29"/>
    <w:rsid w:val="00955E2B"/>
    <w:rsid w:val="009560E8"/>
    <w:rsid w:val="00956108"/>
    <w:rsid w:val="0095612C"/>
    <w:rsid w:val="00956869"/>
    <w:rsid w:val="0095698F"/>
    <w:rsid w:val="009569DA"/>
    <w:rsid w:val="00956FFD"/>
    <w:rsid w:val="00957117"/>
    <w:rsid w:val="00957445"/>
    <w:rsid w:val="00957CAD"/>
    <w:rsid w:val="00957E47"/>
    <w:rsid w:val="00957F11"/>
    <w:rsid w:val="009601BD"/>
    <w:rsid w:val="009601D1"/>
    <w:rsid w:val="0096034B"/>
    <w:rsid w:val="00960353"/>
    <w:rsid w:val="009605F8"/>
    <w:rsid w:val="00960732"/>
    <w:rsid w:val="00960DB8"/>
    <w:rsid w:val="00960E32"/>
    <w:rsid w:val="00960F6F"/>
    <w:rsid w:val="009613CA"/>
    <w:rsid w:val="009613DB"/>
    <w:rsid w:val="00961429"/>
    <w:rsid w:val="0096158A"/>
    <w:rsid w:val="00961BCE"/>
    <w:rsid w:val="00961DBF"/>
    <w:rsid w:val="0096207B"/>
    <w:rsid w:val="00962123"/>
    <w:rsid w:val="00962303"/>
    <w:rsid w:val="00962347"/>
    <w:rsid w:val="00962AB5"/>
    <w:rsid w:val="00962B41"/>
    <w:rsid w:val="00962B9A"/>
    <w:rsid w:val="00962BAE"/>
    <w:rsid w:val="00962CFB"/>
    <w:rsid w:val="00962D5B"/>
    <w:rsid w:val="00962EB6"/>
    <w:rsid w:val="00963184"/>
    <w:rsid w:val="009635AF"/>
    <w:rsid w:val="0096367D"/>
    <w:rsid w:val="0096384C"/>
    <w:rsid w:val="00963AB1"/>
    <w:rsid w:val="00963B50"/>
    <w:rsid w:val="0096451E"/>
    <w:rsid w:val="009647C5"/>
    <w:rsid w:val="009649AF"/>
    <w:rsid w:val="009649EE"/>
    <w:rsid w:val="00964A91"/>
    <w:rsid w:val="00964AEB"/>
    <w:rsid w:val="00964EC9"/>
    <w:rsid w:val="00964F4D"/>
    <w:rsid w:val="00965222"/>
    <w:rsid w:val="00965264"/>
    <w:rsid w:val="00965398"/>
    <w:rsid w:val="0096549F"/>
    <w:rsid w:val="00965524"/>
    <w:rsid w:val="0096554D"/>
    <w:rsid w:val="009656AA"/>
    <w:rsid w:val="00965772"/>
    <w:rsid w:val="00965A28"/>
    <w:rsid w:val="00965D65"/>
    <w:rsid w:val="00966447"/>
    <w:rsid w:val="009669DC"/>
    <w:rsid w:val="00966C4D"/>
    <w:rsid w:val="00966EDF"/>
    <w:rsid w:val="00967388"/>
    <w:rsid w:val="00967677"/>
    <w:rsid w:val="00967CB7"/>
    <w:rsid w:val="00967D13"/>
    <w:rsid w:val="00967D8C"/>
    <w:rsid w:val="00967DA4"/>
    <w:rsid w:val="00967E81"/>
    <w:rsid w:val="00967EE9"/>
    <w:rsid w:val="00967F08"/>
    <w:rsid w:val="00970037"/>
    <w:rsid w:val="0097026A"/>
    <w:rsid w:val="009708A1"/>
    <w:rsid w:val="00970AFA"/>
    <w:rsid w:val="00970F92"/>
    <w:rsid w:val="00971758"/>
    <w:rsid w:val="00971890"/>
    <w:rsid w:val="0097199D"/>
    <w:rsid w:val="00971C30"/>
    <w:rsid w:val="00971FDB"/>
    <w:rsid w:val="00972211"/>
    <w:rsid w:val="0097234B"/>
    <w:rsid w:val="009723F7"/>
    <w:rsid w:val="00972625"/>
    <w:rsid w:val="00972660"/>
    <w:rsid w:val="00972733"/>
    <w:rsid w:val="00972785"/>
    <w:rsid w:val="009728D6"/>
    <w:rsid w:val="00972B54"/>
    <w:rsid w:val="00972B69"/>
    <w:rsid w:val="00972F0B"/>
    <w:rsid w:val="00972F15"/>
    <w:rsid w:val="009731E5"/>
    <w:rsid w:val="009734FC"/>
    <w:rsid w:val="00973558"/>
    <w:rsid w:val="00973A85"/>
    <w:rsid w:val="00973C65"/>
    <w:rsid w:val="00973D2B"/>
    <w:rsid w:val="00973D35"/>
    <w:rsid w:val="00973E0D"/>
    <w:rsid w:val="00973E18"/>
    <w:rsid w:val="00973EF6"/>
    <w:rsid w:val="00973FDA"/>
    <w:rsid w:val="00973FED"/>
    <w:rsid w:val="00974049"/>
    <w:rsid w:val="0097451E"/>
    <w:rsid w:val="0097478F"/>
    <w:rsid w:val="00974CDC"/>
    <w:rsid w:val="00974E96"/>
    <w:rsid w:val="00975039"/>
    <w:rsid w:val="009750BB"/>
    <w:rsid w:val="00975177"/>
    <w:rsid w:val="009751E6"/>
    <w:rsid w:val="009752C5"/>
    <w:rsid w:val="00975325"/>
    <w:rsid w:val="0097558A"/>
    <w:rsid w:val="00975917"/>
    <w:rsid w:val="00975A7E"/>
    <w:rsid w:val="00975BB7"/>
    <w:rsid w:val="00975D0E"/>
    <w:rsid w:val="00975DB8"/>
    <w:rsid w:val="00975E37"/>
    <w:rsid w:val="0097601C"/>
    <w:rsid w:val="009763D3"/>
    <w:rsid w:val="00976507"/>
    <w:rsid w:val="009766AB"/>
    <w:rsid w:val="0097686E"/>
    <w:rsid w:val="00976AD0"/>
    <w:rsid w:val="00976B35"/>
    <w:rsid w:val="00976F36"/>
    <w:rsid w:val="00976F91"/>
    <w:rsid w:val="00977272"/>
    <w:rsid w:val="00977C0E"/>
    <w:rsid w:val="009801C7"/>
    <w:rsid w:val="0098026A"/>
    <w:rsid w:val="009803C7"/>
    <w:rsid w:val="009803EA"/>
    <w:rsid w:val="009804BB"/>
    <w:rsid w:val="009805FD"/>
    <w:rsid w:val="009806F0"/>
    <w:rsid w:val="00980D05"/>
    <w:rsid w:val="00980DD5"/>
    <w:rsid w:val="00980F0F"/>
    <w:rsid w:val="00980F20"/>
    <w:rsid w:val="009813B4"/>
    <w:rsid w:val="009814EE"/>
    <w:rsid w:val="009818D0"/>
    <w:rsid w:val="00981C89"/>
    <w:rsid w:val="00981EAC"/>
    <w:rsid w:val="0098210C"/>
    <w:rsid w:val="0098227B"/>
    <w:rsid w:val="009825B4"/>
    <w:rsid w:val="00982607"/>
    <w:rsid w:val="009826C3"/>
    <w:rsid w:val="00982BE5"/>
    <w:rsid w:val="00982D88"/>
    <w:rsid w:val="00982EDE"/>
    <w:rsid w:val="0098315C"/>
    <w:rsid w:val="0098377D"/>
    <w:rsid w:val="0098382E"/>
    <w:rsid w:val="00983A87"/>
    <w:rsid w:val="00983D10"/>
    <w:rsid w:val="009842E9"/>
    <w:rsid w:val="00984432"/>
    <w:rsid w:val="00984456"/>
    <w:rsid w:val="009845AC"/>
    <w:rsid w:val="009848DD"/>
    <w:rsid w:val="00984C5D"/>
    <w:rsid w:val="00984D67"/>
    <w:rsid w:val="00984DF8"/>
    <w:rsid w:val="00984FA2"/>
    <w:rsid w:val="00985142"/>
    <w:rsid w:val="0098553C"/>
    <w:rsid w:val="00985656"/>
    <w:rsid w:val="00985AED"/>
    <w:rsid w:val="00985DD2"/>
    <w:rsid w:val="00985EBD"/>
    <w:rsid w:val="009861FE"/>
    <w:rsid w:val="009863F7"/>
    <w:rsid w:val="009866DF"/>
    <w:rsid w:val="009867AF"/>
    <w:rsid w:val="00986C89"/>
    <w:rsid w:val="00986CA3"/>
    <w:rsid w:val="00986E39"/>
    <w:rsid w:val="00987BB2"/>
    <w:rsid w:val="00987C58"/>
    <w:rsid w:val="00990191"/>
    <w:rsid w:val="0099042A"/>
    <w:rsid w:val="009906EB"/>
    <w:rsid w:val="00990B5B"/>
    <w:rsid w:val="00990CBC"/>
    <w:rsid w:val="0099108D"/>
    <w:rsid w:val="009912BE"/>
    <w:rsid w:val="009913BA"/>
    <w:rsid w:val="009913C1"/>
    <w:rsid w:val="009918F6"/>
    <w:rsid w:val="00991A17"/>
    <w:rsid w:val="00991B6E"/>
    <w:rsid w:val="00991B6F"/>
    <w:rsid w:val="00991CCE"/>
    <w:rsid w:val="00991D26"/>
    <w:rsid w:val="0099217F"/>
    <w:rsid w:val="0099221D"/>
    <w:rsid w:val="009922DC"/>
    <w:rsid w:val="009924F5"/>
    <w:rsid w:val="00992BC5"/>
    <w:rsid w:val="00992C6E"/>
    <w:rsid w:val="00992DF8"/>
    <w:rsid w:val="00992EF0"/>
    <w:rsid w:val="00992F38"/>
    <w:rsid w:val="00993117"/>
    <w:rsid w:val="00993672"/>
    <w:rsid w:val="009939B8"/>
    <w:rsid w:val="00994393"/>
    <w:rsid w:val="00994546"/>
    <w:rsid w:val="0099459F"/>
    <w:rsid w:val="00994641"/>
    <w:rsid w:val="00994E33"/>
    <w:rsid w:val="00994EB4"/>
    <w:rsid w:val="00994F4A"/>
    <w:rsid w:val="009951A3"/>
    <w:rsid w:val="00995367"/>
    <w:rsid w:val="0099542E"/>
    <w:rsid w:val="009957FB"/>
    <w:rsid w:val="0099588C"/>
    <w:rsid w:val="00995C18"/>
    <w:rsid w:val="00995C80"/>
    <w:rsid w:val="00995DAA"/>
    <w:rsid w:val="009962AE"/>
    <w:rsid w:val="0099669B"/>
    <w:rsid w:val="009966C0"/>
    <w:rsid w:val="009966DD"/>
    <w:rsid w:val="00996855"/>
    <w:rsid w:val="00996992"/>
    <w:rsid w:val="00996ABB"/>
    <w:rsid w:val="00996C8D"/>
    <w:rsid w:val="00997039"/>
    <w:rsid w:val="00997386"/>
    <w:rsid w:val="00997396"/>
    <w:rsid w:val="0099757A"/>
    <w:rsid w:val="00997CCD"/>
    <w:rsid w:val="009A006A"/>
    <w:rsid w:val="009A02A1"/>
    <w:rsid w:val="009A03B9"/>
    <w:rsid w:val="009A0D9D"/>
    <w:rsid w:val="009A0FE4"/>
    <w:rsid w:val="009A10C1"/>
    <w:rsid w:val="009A1316"/>
    <w:rsid w:val="009A131F"/>
    <w:rsid w:val="009A1504"/>
    <w:rsid w:val="009A1546"/>
    <w:rsid w:val="009A169C"/>
    <w:rsid w:val="009A16B0"/>
    <w:rsid w:val="009A175D"/>
    <w:rsid w:val="009A1E6B"/>
    <w:rsid w:val="009A1EA7"/>
    <w:rsid w:val="009A1F6C"/>
    <w:rsid w:val="009A1FC7"/>
    <w:rsid w:val="009A22F1"/>
    <w:rsid w:val="009A251F"/>
    <w:rsid w:val="009A2801"/>
    <w:rsid w:val="009A2916"/>
    <w:rsid w:val="009A292D"/>
    <w:rsid w:val="009A29B7"/>
    <w:rsid w:val="009A29EC"/>
    <w:rsid w:val="009A3489"/>
    <w:rsid w:val="009A3958"/>
    <w:rsid w:val="009A39A3"/>
    <w:rsid w:val="009A3E91"/>
    <w:rsid w:val="009A3EA6"/>
    <w:rsid w:val="009A422F"/>
    <w:rsid w:val="009A473F"/>
    <w:rsid w:val="009A4741"/>
    <w:rsid w:val="009A4755"/>
    <w:rsid w:val="009A4764"/>
    <w:rsid w:val="009A48F0"/>
    <w:rsid w:val="009A490B"/>
    <w:rsid w:val="009A4E23"/>
    <w:rsid w:val="009A4E3B"/>
    <w:rsid w:val="009A4F02"/>
    <w:rsid w:val="009A548F"/>
    <w:rsid w:val="009A5752"/>
    <w:rsid w:val="009A5B62"/>
    <w:rsid w:val="009A5C8C"/>
    <w:rsid w:val="009A6069"/>
    <w:rsid w:val="009A6A6A"/>
    <w:rsid w:val="009A6B23"/>
    <w:rsid w:val="009A6D3F"/>
    <w:rsid w:val="009A6E32"/>
    <w:rsid w:val="009A7289"/>
    <w:rsid w:val="009A73C6"/>
    <w:rsid w:val="009A75D8"/>
    <w:rsid w:val="009A779E"/>
    <w:rsid w:val="009A78FC"/>
    <w:rsid w:val="009A7C9E"/>
    <w:rsid w:val="009A7CB2"/>
    <w:rsid w:val="009A7E1C"/>
    <w:rsid w:val="009A7F8F"/>
    <w:rsid w:val="009B010C"/>
    <w:rsid w:val="009B0B26"/>
    <w:rsid w:val="009B0E4D"/>
    <w:rsid w:val="009B0F74"/>
    <w:rsid w:val="009B1187"/>
    <w:rsid w:val="009B12B5"/>
    <w:rsid w:val="009B135F"/>
    <w:rsid w:val="009B141C"/>
    <w:rsid w:val="009B1896"/>
    <w:rsid w:val="009B1A0E"/>
    <w:rsid w:val="009B1AF1"/>
    <w:rsid w:val="009B1DD8"/>
    <w:rsid w:val="009B2107"/>
    <w:rsid w:val="009B22C9"/>
    <w:rsid w:val="009B2343"/>
    <w:rsid w:val="009B2CCE"/>
    <w:rsid w:val="009B2DE8"/>
    <w:rsid w:val="009B2E23"/>
    <w:rsid w:val="009B2F7D"/>
    <w:rsid w:val="009B3412"/>
    <w:rsid w:val="009B342E"/>
    <w:rsid w:val="009B348D"/>
    <w:rsid w:val="009B354C"/>
    <w:rsid w:val="009B3940"/>
    <w:rsid w:val="009B3E8E"/>
    <w:rsid w:val="009B3EF8"/>
    <w:rsid w:val="009B444B"/>
    <w:rsid w:val="009B4909"/>
    <w:rsid w:val="009B503A"/>
    <w:rsid w:val="009B5096"/>
    <w:rsid w:val="009B52B6"/>
    <w:rsid w:val="009B549E"/>
    <w:rsid w:val="009B58FB"/>
    <w:rsid w:val="009B5E71"/>
    <w:rsid w:val="009B62C1"/>
    <w:rsid w:val="009B65A6"/>
    <w:rsid w:val="009B65B0"/>
    <w:rsid w:val="009B668A"/>
    <w:rsid w:val="009B6A88"/>
    <w:rsid w:val="009B6B50"/>
    <w:rsid w:val="009B6E44"/>
    <w:rsid w:val="009B6E4C"/>
    <w:rsid w:val="009B6FDE"/>
    <w:rsid w:val="009B7014"/>
    <w:rsid w:val="009B7187"/>
    <w:rsid w:val="009B727F"/>
    <w:rsid w:val="009B7285"/>
    <w:rsid w:val="009B728B"/>
    <w:rsid w:val="009B748C"/>
    <w:rsid w:val="009B7632"/>
    <w:rsid w:val="009B7841"/>
    <w:rsid w:val="009B7952"/>
    <w:rsid w:val="009B7F74"/>
    <w:rsid w:val="009C001F"/>
    <w:rsid w:val="009C00C1"/>
    <w:rsid w:val="009C040B"/>
    <w:rsid w:val="009C096E"/>
    <w:rsid w:val="009C09B5"/>
    <w:rsid w:val="009C0BF1"/>
    <w:rsid w:val="009C0C0B"/>
    <w:rsid w:val="009C0C63"/>
    <w:rsid w:val="009C0F77"/>
    <w:rsid w:val="009C0FD8"/>
    <w:rsid w:val="009C115C"/>
    <w:rsid w:val="009C11F3"/>
    <w:rsid w:val="009C12B9"/>
    <w:rsid w:val="009C139D"/>
    <w:rsid w:val="009C14A8"/>
    <w:rsid w:val="009C1766"/>
    <w:rsid w:val="009C1AED"/>
    <w:rsid w:val="009C1CA2"/>
    <w:rsid w:val="009C1DFE"/>
    <w:rsid w:val="009C204D"/>
    <w:rsid w:val="009C2224"/>
    <w:rsid w:val="009C23C1"/>
    <w:rsid w:val="009C2632"/>
    <w:rsid w:val="009C265A"/>
    <w:rsid w:val="009C2BAC"/>
    <w:rsid w:val="009C2CB1"/>
    <w:rsid w:val="009C2D58"/>
    <w:rsid w:val="009C2DB7"/>
    <w:rsid w:val="009C2DD2"/>
    <w:rsid w:val="009C2E42"/>
    <w:rsid w:val="009C3093"/>
    <w:rsid w:val="009C31D7"/>
    <w:rsid w:val="009C31F7"/>
    <w:rsid w:val="009C3245"/>
    <w:rsid w:val="009C34DA"/>
    <w:rsid w:val="009C3BDF"/>
    <w:rsid w:val="009C3C05"/>
    <w:rsid w:val="009C3F7C"/>
    <w:rsid w:val="009C46FE"/>
    <w:rsid w:val="009C47B5"/>
    <w:rsid w:val="009C49D5"/>
    <w:rsid w:val="009C4A48"/>
    <w:rsid w:val="009C4B62"/>
    <w:rsid w:val="009C4BF7"/>
    <w:rsid w:val="009C4D28"/>
    <w:rsid w:val="009C4E33"/>
    <w:rsid w:val="009C4E67"/>
    <w:rsid w:val="009C5234"/>
    <w:rsid w:val="009C5249"/>
    <w:rsid w:val="009C5371"/>
    <w:rsid w:val="009C54B8"/>
    <w:rsid w:val="009C59E7"/>
    <w:rsid w:val="009C59EB"/>
    <w:rsid w:val="009C5A20"/>
    <w:rsid w:val="009C630D"/>
    <w:rsid w:val="009C6533"/>
    <w:rsid w:val="009C6735"/>
    <w:rsid w:val="009C7002"/>
    <w:rsid w:val="009C7361"/>
    <w:rsid w:val="009C7568"/>
    <w:rsid w:val="009C7631"/>
    <w:rsid w:val="009C7637"/>
    <w:rsid w:val="009C767C"/>
    <w:rsid w:val="009C785A"/>
    <w:rsid w:val="009C79A3"/>
    <w:rsid w:val="009C7B67"/>
    <w:rsid w:val="009D04C7"/>
    <w:rsid w:val="009D0530"/>
    <w:rsid w:val="009D0821"/>
    <w:rsid w:val="009D0869"/>
    <w:rsid w:val="009D08C5"/>
    <w:rsid w:val="009D09E8"/>
    <w:rsid w:val="009D0D15"/>
    <w:rsid w:val="009D0D1E"/>
    <w:rsid w:val="009D0E99"/>
    <w:rsid w:val="009D113C"/>
    <w:rsid w:val="009D1372"/>
    <w:rsid w:val="009D16A1"/>
    <w:rsid w:val="009D1A1F"/>
    <w:rsid w:val="009D1B21"/>
    <w:rsid w:val="009D1D87"/>
    <w:rsid w:val="009D1E40"/>
    <w:rsid w:val="009D1EB7"/>
    <w:rsid w:val="009D1ED4"/>
    <w:rsid w:val="009D203C"/>
    <w:rsid w:val="009D22BF"/>
    <w:rsid w:val="009D22F5"/>
    <w:rsid w:val="009D24C5"/>
    <w:rsid w:val="009D26DC"/>
    <w:rsid w:val="009D29D6"/>
    <w:rsid w:val="009D2A07"/>
    <w:rsid w:val="009D2A69"/>
    <w:rsid w:val="009D2DDA"/>
    <w:rsid w:val="009D30E8"/>
    <w:rsid w:val="009D3823"/>
    <w:rsid w:val="009D3AF7"/>
    <w:rsid w:val="009D3BB7"/>
    <w:rsid w:val="009D3E5B"/>
    <w:rsid w:val="009D3E7F"/>
    <w:rsid w:val="009D409B"/>
    <w:rsid w:val="009D41FB"/>
    <w:rsid w:val="009D42AF"/>
    <w:rsid w:val="009D46AD"/>
    <w:rsid w:val="009D477C"/>
    <w:rsid w:val="009D49D7"/>
    <w:rsid w:val="009D4C9E"/>
    <w:rsid w:val="009D4CA4"/>
    <w:rsid w:val="009D5705"/>
    <w:rsid w:val="009D5C18"/>
    <w:rsid w:val="009D5FA1"/>
    <w:rsid w:val="009D5FFA"/>
    <w:rsid w:val="009D62D0"/>
    <w:rsid w:val="009D65EC"/>
    <w:rsid w:val="009D67C2"/>
    <w:rsid w:val="009D6B4D"/>
    <w:rsid w:val="009D6B68"/>
    <w:rsid w:val="009D6CDD"/>
    <w:rsid w:val="009D6D6F"/>
    <w:rsid w:val="009D6F5E"/>
    <w:rsid w:val="009D71CF"/>
    <w:rsid w:val="009D729E"/>
    <w:rsid w:val="009D7335"/>
    <w:rsid w:val="009D739F"/>
    <w:rsid w:val="009D76AD"/>
    <w:rsid w:val="009D78E8"/>
    <w:rsid w:val="009D7BBC"/>
    <w:rsid w:val="009D7C2F"/>
    <w:rsid w:val="009D7C4A"/>
    <w:rsid w:val="009D7C5A"/>
    <w:rsid w:val="009E0494"/>
    <w:rsid w:val="009E07CF"/>
    <w:rsid w:val="009E0CEF"/>
    <w:rsid w:val="009E0EAE"/>
    <w:rsid w:val="009E107F"/>
    <w:rsid w:val="009E10FD"/>
    <w:rsid w:val="009E124C"/>
    <w:rsid w:val="009E1446"/>
    <w:rsid w:val="009E14D3"/>
    <w:rsid w:val="009E1743"/>
    <w:rsid w:val="009E1A11"/>
    <w:rsid w:val="009E1B1F"/>
    <w:rsid w:val="009E1D96"/>
    <w:rsid w:val="009E2093"/>
    <w:rsid w:val="009E212B"/>
    <w:rsid w:val="009E22C5"/>
    <w:rsid w:val="009E248E"/>
    <w:rsid w:val="009E24B4"/>
    <w:rsid w:val="009E2612"/>
    <w:rsid w:val="009E2BC5"/>
    <w:rsid w:val="009E2C40"/>
    <w:rsid w:val="009E2C71"/>
    <w:rsid w:val="009E2C77"/>
    <w:rsid w:val="009E3071"/>
    <w:rsid w:val="009E314C"/>
    <w:rsid w:val="009E3251"/>
    <w:rsid w:val="009E341D"/>
    <w:rsid w:val="009E3587"/>
    <w:rsid w:val="009E3832"/>
    <w:rsid w:val="009E3A23"/>
    <w:rsid w:val="009E3A94"/>
    <w:rsid w:val="009E3B40"/>
    <w:rsid w:val="009E3B67"/>
    <w:rsid w:val="009E3CD3"/>
    <w:rsid w:val="009E3D45"/>
    <w:rsid w:val="009E3F90"/>
    <w:rsid w:val="009E40A4"/>
    <w:rsid w:val="009E413E"/>
    <w:rsid w:val="009E417A"/>
    <w:rsid w:val="009E41E9"/>
    <w:rsid w:val="009E4225"/>
    <w:rsid w:val="009E445C"/>
    <w:rsid w:val="009E463A"/>
    <w:rsid w:val="009E463B"/>
    <w:rsid w:val="009E4C4D"/>
    <w:rsid w:val="009E51FA"/>
    <w:rsid w:val="009E51FB"/>
    <w:rsid w:val="009E53E1"/>
    <w:rsid w:val="009E551A"/>
    <w:rsid w:val="009E552C"/>
    <w:rsid w:val="009E57D5"/>
    <w:rsid w:val="009E5B30"/>
    <w:rsid w:val="009E5C04"/>
    <w:rsid w:val="009E5ED8"/>
    <w:rsid w:val="009E5FE9"/>
    <w:rsid w:val="009E62F1"/>
    <w:rsid w:val="009E646A"/>
    <w:rsid w:val="009E67E9"/>
    <w:rsid w:val="009E69AF"/>
    <w:rsid w:val="009E6B38"/>
    <w:rsid w:val="009E6DD4"/>
    <w:rsid w:val="009E6FDD"/>
    <w:rsid w:val="009E703B"/>
    <w:rsid w:val="009E70E5"/>
    <w:rsid w:val="009E726E"/>
    <w:rsid w:val="009E7A17"/>
    <w:rsid w:val="009E7F8A"/>
    <w:rsid w:val="009F02EE"/>
    <w:rsid w:val="009F03B1"/>
    <w:rsid w:val="009F076B"/>
    <w:rsid w:val="009F0924"/>
    <w:rsid w:val="009F0938"/>
    <w:rsid w:val="009F0AD9"/>
    <w:rsid w:val="009F0B68"/>
    <w:rsid w:val="009F0B7C"/>
    <w:rsid w:val="009F0D16"/>
    <w:rsid w:val="009F0E92"/>
    <w:rsid w:val="009F12EB"/>
    <w:rsid w:val="009F144D"/>
    <w:rsid w:val="009F147C"/>
    <w:rsid w:val="009F1557"/>
    <w:rsid w:val="009F1679"/>
    <w:rsid w:val="009F1C5F"/>
    <w:rsid w:val="009F1CFE"/>
    <w:rsid w:val="009F1F80"/>
    <w:rsid w:val="009F1FD8"/>
    <w:rsid w:val="009F204F"/>
    <w:rsid w:val="009F2090"/>
    <w:rsid w:val="009F216F"/>
    <w:rsid w:val="009F25A9"/>
    <w:rsid w:val="009F28B8"/>
    <w:rsid w:val="009F31EB"/>
    <w:rsid w:val="009F33B0"/>
    <w:rsid w:val="009F3508"/>
    <w:rsid w:val="009F39FE"/>
    <w:rsid w:val="009F3B49"/>
    <w:rsid w:val="009F3E08"/>
    <w:rsid w:val="009F3E1E"/>
    <w:rsid w:val="009F3E3E"/>
    <w:rsid w:val="009F43CF"/>
    <w:rsid w:val="009F48A9"/>
    <w:rsid w:val="009F4D9D"/>
    <w:rsid w:val="009F4E92"/>
    <w:rsid w:val="009F4EEE"/>
    <w:rsid w:val="009F4F96"/>
    <w:rsid w:val="009F5020"/>
    <w:rsid w:val="009F5290"/>
    <w:rsid w:val="009F564A"/>
    <w:rsid w:val="009F59D3"/>
    <w:rsid w:val="009F5B28"/>
    <w:rsid w:val="009F5EB9"/>
    <w:rsid w:val="009F5EF0"/>
    <w:rsid w:val="009F6134"/>
    <w:rsid w:val="009F6197"/>
    <w:rsid w:val="009F62C9"/>
    <w:rsid w:val="009F65B7"/>
    <w:rsid w:val="009F66ED"/>
    <w:rsid w:val="009F6929"/>
    <w:rsid w:val="009F6D90"/>
    <w:rsid w:val="009F6DA1"/>
    <w:rsid w:val="009F6DC9"/>
    <w:rsid w:val="009F6EF8"/>
    <w:rsid w:val="009F6FC4"/>
    <w:rsid w:val="009F70F5"/>
    <w:rsid w:val="009F7245"/>
    <w:rsid w:val="009F7555"/>
    <w:rsid w:val="009F780E"/>
    <w:rsid w:val="009F78B9"/>
    <w:rsid w:val="009F7903"/>
    <w:rsid w:val="009F7A68"/>
    <w:rsid w:val="009F7C10"/>
    <w:rsid w:val="009F7E52"/>
    <w:rsid w:val="00A0048E"/>
    <w:rsid w:val="00A00863"/>
    <w:rsid w:val="00A00BAC"/>
    <w:rsid w:val="00A00CDD"/>
    <w:rsid w:val="00A00F9B"/>
    <w:rsid w:val="00A01118"/>
    <w:rsid w:val="00A011AD"/>
    <w:rsid w:val="00A011D8"/>
    <w:rsid w:val="00A013FA"/>
    <w:rsid w:val="00A0198C"/>
    <w:rsid w:val="00A019F2"/>
    <w:rsid w:val="00A01BAD"/>
    <w:rsid w:val="00A01D01"/>
    <w:rsid w:val="00A02020"/>
    <w:rsid w:val="00A02022"/>
    <w:rsid w:val="00A02230"/>
    <w:rsid w:val="00A024DE"/>
    <w:rsid w:val="00A0265F"/>
    <w:rsid w:val="00A02675"/>
    <w:rsid w:val="00A02880"/>
    <w:rsid w:val="00A0296C"/>
    <w:rsid w:val="00A02A04"/>
    <w:rsid w:val="00A03319"/>
    <w:rsid w:val="00A03461"/>
    <w:rsid w:val="00A03680"/>
    <w:rsid w:val="00A03801"/>
    <w:rsid w:val="00A039D3"/>
    <w:rsid w:val="00A03C33"/>
    <w:rsid w:val="00A0408A"/>
    <w:rsid w:val="00A04142"/>
    <w:rsid w:val="00A04170"/>
    <w:rsid w:val="00A0434C"/>
    <w:rsid w:val="00A04497"/>
    <w:rsid w:val="00A047A6"/>
    <w:rsid w:val="00A04865"/>
    <w:rsid w:val="00A04ECB"/>
    <w:rsid w:val="00A04F13"/>
    <w:rsid w:val="00A05136"/>
    <w:rsid w:val="00A05473"/>
    <w:rsid w:val="00A0558E"/>
    <w:rsid w:val="00A0573D"/>
    <w:rsid w:val="00A059E0"/>
    <w:rsid w:val="00A05AF1"/>
    <w:rsid w:val="00A05B7E"/>
    <w:rsid w:val="00A05BE2"/>
    <w:rsid w:val="00A05FEE"/>
    <w:rsid w:val="00A06053"/>
    <w:rsid w:val="00A06164"/>
    <w:rsid w:val="00A0628D"/>
    <w:rsid w:val="00A06544"/>
    <w:rsid w:val="00A0661D"/>
    <w:rsid w:val="00A069F1"/>
    <w:rsid w:val="00A06AD6"/>
    <w:rsid w:val="00A06CD8"/>
    <w:rsid w:val="00A06E9D"/>
    <w:rsid w:val="00A06FBE"/>
    <w:rsid w:val="00A0701F"/>
    <w:rsid w:val="00A07038"/>
    <w:rsid w:val="00A07810"/>
    <w:rsid w:val="00A07886"/>
    <w:rsid w:val="00A07A1A"/>
    <w:rsid w:val="00A07ADB"/>
    <w:rsid w:val="00A07CD8"/>
    <w:rsid w:val="00A07D28"/>
    <w:rsid w:val="00A0E417"/>
    <w:rsid w:val="00A10075"/>
    <w:rsid w:val="00A10234"/>
    <w:rsid w:val="00A103E8"/>
    <w:rsid w:val="00A10A0C"/>
    <w:rsid w:val="00A10AB2"/>
    <w:rsid w:val="00A10BC4"/>
    <w:rsid w:val="00A10EAA"/>
    <w:rsid w:val="00A1127E"/>
    <w:rsid w:val="00A11545"/>
    <w:rsid w:val="00A1158F"/>
    <w:rsid w:val="00A11615"/>
    <w:rsid w:val="00A117C5"/>
    <w:rsid w:val="00A119EB"/>
    <w:rsid w:val="00A11A16"/>
    <w:rsid w:val="00A11CC5"/>
    <w:rsid w:val="00A12236"/>
    <w:rsid w:val="00A122D7"/>
    <w:rsid w:val="00A126DB"/>
    <w:rsid w:val="00A12C32"/>
    <w:rsid w:val="00A12D32"/>
    <w:rsid w:val="00A12FD5"/>
    <w:rsid w:val="00A130D1"/>
    <w:rsid w:val="00A130E9"/>
    <w:rsid w:val="00A13AB1"/>
    <w:rsid w:val="00A13AE9"/>
    <w:rsid w:val="00A13F1D"/>
    <w:rsid w:val="00A140AD"/>
    <w:rsid w:val="00A144FF"/>
    <w:rsid w:val="00A145E7"/>
    <w:rsid w:val="00A146C1"/>
    <w:rsid w:val="00A146C4"/>
    <w:rsid w:val="00A146E2"/>
    <w:rsid w:val="00A14892"/>
    <w:rsid w:val="00A1497D"/>
    <w:rsid w:val="00A14A2B"/>
    <w:rsid w:val="00A14E90"/>
    <w:rsid w:val="00A14F84"/>
    <w:rsid w:val="00A15012"/>
    <w:rsid w:val="00A150B2"/>
    <w:rsid w:val="00A152A2"/>
    <w:rsid w:val="00A1590C"/>
    <w:rsid w:val="00A15966"/>
    <w:rsid w:val="00A15AD9"/>
    <w:rsid w:val="00A15BAF"/>
    <w:rsid w:val="00A15C89"/>
    <w:rsid w:val="00A16287"/>
    <w:rsid w:val="00A1634C"/>
    <w:rsid w:val="00A16CE7"/>
    <w:rsid w:val="00A16D70"/>
    <w:rsid w:val="00A17111"/>
    <w:rsid w:val="00A1725F"/>
    <w:rsid w:val="00A17578"/>
    <w:rsid w:val="00A1769F"/>
    <w:rsid w:val="00A176DE"/>
    <w:rsid w:val="00A17D65"/>
    <w:rsid w:val="00A17DF5"/>
    <w:rsid w:val="00A17EDC"/>
    <w:rsid w:val="00A17EFB"/>
    <w:rsid w:val="00A18C3F"/>
    <w:rsid w:val="00A2004C"/>
    <w:rsid w:val="00A2027F"/>
    <w:rsid w:val="00A2045B"/>
    <w:rsid w:val="00A205BE"/>
    <w:rsid w:val="00A205EB"/>
    <w:rsid w:val="00A2065E"/>
    <w:rsid w:val="00A20682"/>
    <w:rsid w:val="00A206A6"/>
    <w:rsid w:val="00A20EC9"/>
    <w:rsid w:val="00A21027"/>
    <w:rsid w:val="00A217A4"/>
    <w:rsid w:val="00A21C24"/>
    <w:rsid w:val="00A21E1D"/>
    <w:rsid w:val="00A22067"/>
    <w:rsid w:val="00A2208B"/>
    <w:rsid w:val="00A22100"/>
    <w:rsid w:val="00A2241B"/>
    <w:rsid w:val="00A225E6"/>
    <w:rsid w:val="00A22908"/>
    <w:rsid w:val="00A22B29"/>
    <w:rsid w:val="00A22B2F"/>
    <w:rsid w:val="00A2352F"/>
    <w:rsid w:val="00A23809"/>
    <w:rsid w:val="00A2380F"/>
    <w:rsid w:val="00A2388C"/>
    <w:rsid w:val="00A23B08"/>
    <w:rsid w:val="00A23C7F"/>
    <w:rsid w:val="00A23D1B"/>
    <w:rsid w:val="00A23D2A"/>
    <w:rsid w:val="00A2414C"/>
    <w:rsid w:val="00A24240"/>
    <w:rsid w:val="00A246E8"/>
    <w:rsid w:val="00A247AE"/>
    <w:rsid w:val="00A248CE"/>
    <w:rsid w:val="00A24A16"/>
    <w:rsid w:val="00A24A8C"/>
    <w:rsid w:val="00A24C4A"/>
    <w:rsid w:val="00A24E25"/>
    <w:rsid w:val="00A25272"/>
    <w:rsid w:val="00A25646"/>
    <w:rsid w:val="00A258F5"/>
    <w:rsid w:val="00A25C59"/>
    <w:rsid w:val="00A25D23"/>
    <w:rsid w:val="00A2617D"/>
    <w:rsid w:val="00A2630A"/>
    <w:rsid w:val="00A26531"/>
    <w:rsid w:val="00A265DC"/>
    <w:rsid w:val="00A26811"/>
    <w:rsid w:val="00A26BDC"/>
    <w:rsid w:val="00A26DD9"/>
    <w:rsid w:val="00A27175"/>
    <w:rsid w:val="00A2758B"/>
    <w:rsid w:val="00A276BF"/>
    <w:rsid w:val="00A27822"/>
    <w:rsid w:val="00A27E70"/>
    <w:rsid w:val="00A27E86"/>
    <w:rsid w:val="00A27F1D"/>
    <w:rsid w:val="00A27F87"/>
    <w:rsid w:val="00A3071E"/>
    <w:rsid w:val="00A309CC"/>
    <w:rsid w:val="00A30CFF"/>
    <w:rsid w:val="00A30FFA"/>
    <w:rsid w:val="00A310AB"/>
    <w:rsid w:val="00A3120F"/>
    <w:rsid w:val="00A3149F"/>
    <w:rsid w:val="00A31580"/>
    <w:rsid w:val="00A31686"/>
    <w:rsid w:val="00A31822"/>
    <w:rsid w:val="00A318BF"/>
    <w:rsid w:val="00A31ADA"/>
    <w:rsid w:val="00A31E48"/>
    <w:rsid w:val="00A31E7C"/>
    <w:rsid w:val="00A31F1E"/>
    <w:rsid w:val="00A3234E"/>
    <w:rsid w:val="00A326F1"/>
    <w:rsid w:val="00A327A5"/>
    <w:rsid w:val="00A327E0"/>
    <w:rsid w:val="00A32AE8"/>
    <w:rsid w:val="00A32EDA"/>
    <w:rsid w:val="00A330E7"/>
    <w:rsid w:val="00A3311F"/>
    <w:rsid w:val="00A333B6"/>
    <w:rsid w:val="00A3379E"/>
    <w:rsid w:val="00A33B20"/>
    <w:rsid w:val="00A33CF6"/>
    <w:rsid w:val="00A33D21"/>
    <w:rsid w:val="00A33F29"/>
    <w:rsid w:val="00A33FFC"/>
    <w:rsid w:val="00A34013"/>
    <w:rsid w:val="00A3496C"/>
    <w:rsid w:val="00A34AD5"/>
    <w:rsid w:val="00A34BCC"/>
    <w:rsid w:val="00A34DAF"/>
    <w:rsid w:val="00A34FB0"/>
    <w:rsid w:val="00A3521B"/>
    <w:rsid w:val="00A3546C"/>
    <w:rsid w:val="00A362BE"/>
    <w:rsid w:val="00A36477"/>
    <w:rsid w:val="00A367BF"/>
    <w:rsid w:val="00A368EA"/>
    <w:rsid w:val="00A36B7F"/>
    <w:rsid w:val="00A36FBD"/>
    <w:rsid w:val="00A370A3"/>
    <w:rsid w:val="00A371C9"/>
    <w:rsid w:val="00A37304"/>
    <w:rsid w:val="00A373C2"/>
    <w:rsid w:val="00A37533"/>
    <w:rsid w:val="00A375BD"/>
    <w:rsid w:val="00A3766E"/>
    <w:rsid w:val="00A376EF"/>
    <w:rsid w:val="00A378C0"/>
    <w:rsid w:val="00A37B02"/>
    <w:rsid w:val="00A37FBE"/>
    <w:rsid w:val="00A4009C"/>
    <w:rsid w:val="00A402C8"/>
    <w:rsid w:val="00A40324"/>
    <w:rsid w:val="00A40383"/>
    <w:rsid w:val="00A403E6"/>
    <w:rsid w:val="00A4052B"/>
    <w:rsid w:val="00A40860"/>
    <w:rsid w:val="00A40C6F"/>
    <w:rsid w:val="00A40FF7"/>
    <w:rsid w:val="00A411B8"/>
    <w:rsid w:val="00A412BD"/>
    <w:rsid w:val="00A4147D"/>
    <w:rsid w:val="00A41977"/>
    <w:rsid w:val="00A41B01"/>
    <w:rsid w:val="00A41DF1"/>
    <w:rsid w:val="00A41F1E"/>
    <w:rsid w:val="00A41F5A"/>
    <w:rsid w:val="00A425FC"/>
    <w:rsid w:val="00A42B3C"/>
    <w:rsid w:val="00A43079"/>
    <w:rsid w:val="00A430B5"/>
    <w:rsid w:val="00A4313E"/>
    <w:rsid w:val="00A4321D"/>
    <w:rsid w:val="00A43487"/>
    <w:rsid w:val="00A435A5"/>
    <w:rsid w:val="00A436F4"/>
    <w:rsid w:val="00A43AF4"/>
    <w:rsid w:val="00A43B67"/>
    <w:rsid w:val="00A43EC4"/>
    <w:rsid w:val="00A43F3E"/>
    <w:rsid w:val="00A441B0"/>
    <w:rsid w:val="00A44374"/>
    <w:rsid w:val="00A4450B"/>
    <w:rsid w:val="00A445B8"/>
    <w:rsid w:val="00A44994"/>
    <w:rsid w:val="00A449D2"/>
    <w:rsid w:val="00A44C41"/>
    <w:rsid w:val="00A44DD3"/>
    <w:rsid w:val="00A45099"/>
    <w:rsid w:val="00A450E3"/>
    <w:rsid w:val="00A45119"/>
    <w:rsid w:val="00A4529D"/>
    <w:rsid w:val="00A45351"/>
    <w:rsid w:val="00A453DB"/>
    <w:rsid w:val="00A45511"/>
    <w:rsid w:val="00A455D6"/>
    <w:rsid w:val="00A4598A"/>
    <w:rsid w:val="00A45ABB"/>
    <w:rsid w:val="00A45E25"/>
    <w:rsid w:val="00A45FAC"/>
    <w:rsid w:val="00A46057"/>
    <w:rsid w:val="00A46A0E"/>
    <w:rsid w:val="00A46A68"/>
    <w:rsid w:val="00A46B5D"/>
    <w:rsid w:val="00A46C5C"/>
    <w:rsid w:val="00A46D5D"/>
    <w:rsid w:val="00A46F36"/>
    <w:rsid w:val="00A47015"/>
    <w:rsid w:val="00A472CD"/>
    <w:rsid w:val="00A474F2"/>
    <w:rsid w:val="00A47637"/>
    <w:rsid w:val="00A4784C"/>
    <w:rsid w:val="00A47898"/>
    <w:rsid w:val="00A47BCB"/>
    <w:rsid w:val="00A47D2C"/>
    <w:rsid w:val="00A47DC5"/>
    <w:rsid w:val="00A5007A"/>
    <w:rsid w:val="00A50115"/>
    <w:rsid w:val="00A50419"/>
    <w:rsid w:val="00A50612"/>
    <w:rsid w:val="00A507C0"/>
    <w:rsid w:val="00A507D9"/>
    <w:rsid w:val="00A51845"/>
    <w:rsid w:val="00A51C2F"/>
    <w:rsid w:val="00A51C75"/>
    <w:rsid w:val="00A51EE6"/>
    <w:rsid w:val="00A51FAD"/>
    <w:rsid w:val="00A52285"/>
    <w:rsid w:val="00A52295"/>
    <w:rsid w:val="00A52749"/>
    <w:rsid w:val="00A529BA"/>
    <w:rsid w:val="00A5338B"/>
    <w:rsid w:val="00A53449"/>
    <w:rsid w:val="00A534E3"/>
    <w:rsid w:val="00A538A9"/>
    <w:rsid w:val="00A53A9F"/>
    <w:rsid w:val="00A53BC2"/>
    <w:rsid w:val="00A53BC6"/>
    <w:rsid w:val="00A53C01"/>
    <w:rsid w:val="00A53CE2"/>
    <w:rsid w:val="00A54138"/>
    <w:rsid w:val="00A54362"/>
    <w:rsid w:val="00A54605"/>
    <w:rsid w:val="00A54949"/>
    <w:rsid w:val="00A54A56"/>
    <w:rsid w:val="00A54B78"/>
    <w:rsid w:val="00A54E33"/>
    <w:rsid w:val="00A54E87"/>
    <w:rsid w:val="00A5506E"/>
    <w:rsid w:val="00A550A4"/>
    <w:rsid w:val="00A552F5"/>
    <w:rsid w:val="00A55659"/>
    <w:rsid w:val="00A55695"/>
    <w:rsid w:val="00A55C3C"/>
    <w:rsid w:val="00A55DE6"/>
    <w:rsid w:val="00A55E07"/>
    <w:rsid w:val="00A564BD"/>
    <w:rsid w:val="00A565FC"/>
    <w:rsid w:val="00A56736"/>
    <w:rsid w:val="00A56963"/>
    <w:rsid w:val="00A569A9"/>
    <w:rsid w:val="00A56AB5"/>
    <w:rsid w:val="00A56B08"/>
    <w:rsid w:val="00A5711F"/>
    <w:rsid w:val="00A57206"/>
    <w:rsid w:val="00A575A8"/>
    <w:rsid w:val="00A576D0"/>
    <w:rsid w:val="00A57778"/>
    <w:rsid w:val="00A579D6"/>
    <w:rsid w:val="00A57A90"/>
    <w:rsid w:val="00A57BED"/>
    <w:rsid w:val="00A57D86"/>
    <w:rsid w:val="00A57ED6"/>
    <w:rsid w:val="00A57F3B"/>
    <w:rsid w:val="00A6016F"/>
    <w:rsid w:val="00A604DF"/>
    <w:rsid w:val="00A60588"/>
    <w:rsid w:val="00A60641"/>
    <w:rsid w:val="00A60AA8"/>
    <w:rsid w:val="00A60AE3"/>
    <w:rsid w:val="00A60B31"/>
    <w:rsid w:val="00A60F1D"/>
    <w:rsid w:val="00A61263"/>
    <w:rsid w:val="00A612E4"/>
    <w:rsid w:val="00A61A00"/>
    <w:rsid w:val="00A61D72"/>
    <w:rsid w:val="00A6224F"/>
    <w:rsid w:val="00A6231A"/>
    <w:rsid w:val="00A626E4"/>
    <w:rsid w:val="00A6272F"/>
    <w:rsid w:val="00A62B44"/>
    <w:rsid w:val="00A62C0C"/>
    <w:rsid w:val="00A62F23"/>
    <w:rsid w:val="00A6328F"/>
    <w:rsid w:val="00A633AB"/>
    <w:rsid w:val="00A63559"/>
    <w:rsid w:val="00A638D4"/>
    <w:rsid w:val="00A63A63"/>
    <w:rsid w:val="00A63BFD"/>
    <w:rsid w:val="00A646CD"/>
    <w:rsid w:val="00A64799"/>
    <w:rsid w:val="00A64BA4"/>
    <w:rsid w:val="00A64C2E"/>
    <w:rsid w:val="00A65437"/>
    <w:rsid w:val="00A656D2"/>
    <w:rsid w:val="00A65752"/>
    <w:rsid w:val="00A657A7"/>
    <w:rsid w:val="00A659BC"/>
    <w:rsid w:val="00A65AAB"/>
    <w:rsid w:val="00A65F82"/>
    <w:rsid w:val="00A65F8C"/>
    <w:rsid w:val="00A662F3"/>
    <w:rsid w:val="00A6646B"/>
    <w:rsid w:val="00A665C0"/>
    <w:rsid w:val="00A6676C"/>
    <w:rsid w:val="00A67078"/>
    <w:rsid w:val="00A67141"/>
    <w:rsid w:val="00A672F6"/>
    <w:rsid w:val="00A6746F"/>
    <w:rsid w:val="00A67533"/>
    <w:rsid w:val="00A6788E"/>
    <w:rsid w:val="00A67A83"/>
    <w:rsid w:val="00A67BDB"/>
    <w:rsid w:val="00A70022"/>
    <w:rsid w:val="00A702F6"/>
    <w:rsid w:val="00A70361"/>
    <w:rsid w:val="00A706AA"/>
    <w:rsid w:val="00A70803"/>
    <w:rsid w:val="00A7081D"/>
    <w:rsid w:val="00A709D7"/>
    <w:rsid w:val="00A70B55"/>
    <w:rsid w:val="00A70F8A"/>
    <w:rsid w:val="00A7104C"/>
    <w:rsid w:val="00A7118B"/>
    <w:rsid w:val="00A711A0"/>
    <w:rsid w:val="00A71433"/>
    <w:rsid w:val="00A71613"/>
    <w:rsid w:val="00A716F3"/>
    <w:rsid w:val="00A7180E"/>
    <w:rsid w:val="00A71A1A"/>
    <w:rsid w:val="00A71CD7"/>
    <w:rsid w:val="00A71EBD"/>
    <w:rsid w:val="00A7206B"/>
    <w:rsid w:val="00A72444"/>
    <w:rsid w:val="00A72542"/>
    <w:rsid w:val="00A72588"/>
    <w:rsid w:val="00A725B1"/>
    <w:rsid w:val="00A726CC"/>
    <w:rsid w:val="00A728D7"/>
    <w:rsid w:val="00A72B5A"/>
    <w:rsid w:val="00A72C76"/>
    <w:rsid w:val="00A72DA4"/>
    <w:rsid w:val="00A72FB1"/>
    <w:rsid w:val="00A7306B"/>
    <w:rsid w:val="00A7310F"/>
    <w:rsid w:val="00A73429"/>
    <w:rsid w:val="00A73A48"/>
    <w:rsid w:val="00A73A63"/>
    <w:rsid w:val="00A73B13"/>
    <w:rsid w:val="00A73D6E"/>
    <w:rsid w:val="00A73DBD"/>
    <w:rsid w:val="00A73EF3"/>
    <w:rsid w:val="00A73F83"/>
    <w:rsid w:val="00A74210"/>
    <w:rsid w:val="00A743B0"/>
    <w:rsid w:val="00A74623"/>
    <w:rsid w:val="00A746D6"/>
    <w:rsid w:val="00A7471F"/>
    <w:rsid w:val="00A748B4"/>
    <w:rsid w:val="00A74CF7"/>
    <w:rsid w:val="00A74D05"/>
    <w:rsid w:val="00A74E2D"/>
    <w:rsid w:val="00A74EA7"/>
    <w:rsid w:val="00A750FA"/>
    <w:rsid w:val="00A751D4"/>
    <w:rsid w:val="00A7548E"/>
    <w:rsid w:val="00A755DC"/>
    <w:rsid w:val="00A75713"/>
    <w:rsid w:val="00A7598F"/>
    <w:rsid w:val="00A7599E"/>
    <w:rsid w:val="00A75D19"/>
    <w:rsid w:val="00A75E8C"/>
    <w:rsid w:val="00A75EE4"/>
    <w:rsid w:val="00A76058"/>
    <w:rsid w:val="00A7608C"/>
    <w:rsid w:val="00A765A1"/>
    <w:rsid w:val="00A76705"/>
    <w:rsid w:val="00A767FC"/>
    <w:rsid w:val="00A769EC"/>
    <w:rsid w:val="00A76D1E"/>
    <w:rsid w:val="00A77781"/>
    <w:rsid w:val="00A7780C"/>
    <w:rsid w:val="00A77833"/>
    <w:rsid w:val="00A7783A"/>
    <w:rsid w:val="00A77AC6"/>
    <w:rsid w:val="00A800A4"/>
    <w:rsid w:val="00A80629"/>
    <w:rsid w:val="00A80702"/>
    <w:rsid w:val="00A80A30"/>
    <w:rsid w:val="00A80BB4"/>
    <w:rsid w:val="00A80DE2"/>
    <w:rsid w:val="00A80F2B"/>
    <w:rsid w:val="00A8141F"/>
    <w:rsid w:val="00A81B2B"/>
    <w:rsid w:val="00A81B48"/>
    <w:rsid w:val="00A81D2F"/>
    <w:rsid w:val="00A822EE"/>
    <w:rsid w:val="00A82506"/>
    <w:rsid w:val="00A82585"/>
    <w:rsid w:val="00A82882"/>
    <w:rsid w:val="00A82B6B"/>
    <w:rsid w:val="00A82D5A"/>
    <w:rsid w:val="00A82F12"/>
    <w:rsid w:val="00A831FA"/>
    <w:rsid w:val="00A8320F"/>
    <w:rsid w:val="00A83331"/>
    <w:rsid w:val="00A834BB"/>
    <w:rsid w:val="00A83515"/>
    <w:rsid w:val="00A835FB"/>
    <w:rsid w:val="00A836A5"/>
    <w:rsid w:val="00A840BD"/>
    <w:rsid w:val="00A84172"/>
    <w:rsid w:val="00A84265"/>
    <w:rsid w:val="00A842EB"/>
    <w:rsid w:val="00A84460"/>
    <w:rsid w:val="00A84889"/>
    <w:rsid w:val="00A84BCB"/>
    <w:rsid w:val="00A84E50"/>
    <w:rsid w:val="00A84FE7"/>
    <w:rsid w:val="00A85343"/>
    <w:rsid w:val="00A85375"/>
    <w:rsid w:val="00A85805"/>
    <w:rsid w:val="00A85868"/>
    <w:rsid w:val="00A85918"/>
    <w:rsid w:val="00A85949"/>
    <w:rsid w:val="00A85A23"/>
    <w:rsid w:val="00A85AB9"/>
    <w:rsid w:val="00A85BDC"/>
    <w:rsid w:val="00A85CA0"/>
    <w:rsid w:val="00A85CF3"/>
    <w:rsid w:val="00A8623F"/>
    <w:rsid w:val="00A86406"/>
    <w:rsid w:val="00A864C8"/>
    <w:rsid w:val="00A865C8"/>
    <w:rsid w:val="00A86748"/>
    <w:rsid w:val="00A868B3"/>
    <w:rsid w:val="00A8699C"/>
    <w:rsid w:val="00A86A0F"/>
    <w:rsid w:val="00A86FAF"/>
    <w:rsid w:val="00A86FB6"/>
    <w:rsid w:val="00A87127"/>
    <w:rsid w:val="00A87298"/>
    <w:rsid w:val="00A87322"/>
    <w:rsid w:val="00A87364"/>
    <w:rsid w:val="00A873CA"/>
    <w:rsid w:val="00A875C1"/>
    <w:rsid w:val="00A876E8"/>
    <w:rsid w:val="00A877C1"/>
    <w:rsid w:val="00A87D8A"/>
    <w:rsid w:val="00A87DAB"/>
    <w:rsid w:val="00A87DC6"/>
    <w:rsid w:val="00A87F77"/>
    <w:rsid w:val="00A87FD7"/>
    <w:rsid w:val="00A87FEF"/>
    <w:rsid w:val="00A9007A"/>
    <w:rsid w:val="00A903E9"/>
    <w:rsid w:val="00A903F8"/>
    <w:rsid w:val="00A904C2"/>
    <w:rsid w:val="00A90509"/>
    <w:rsid w:val="00A90C11"/>
    <w:rsid w:val="00A91008"/>
    <w:rsid w:val="00A91103"/>
    <w:rsid w:val="00A911C2"/>
    <w:rsid w:val="00A91203"/>
    <w:rsid w:val="00A91344"/>
    <w:rsid w:val="00A917EB"/>
    <w:rsid w:val="00A91A60"/>
    <w:rsid w:val="00A91CED"/>
    <w:rsid w:val="00A91EAE"/>
    <w:rsid w:val="00A9211B"/>
    <w:rsid w:val="00A921CB"/>
    <w:rsid w:val="00A92289"/>
    <w:rsid w:val="00A922BB"/>
    <w:rsid w:val="00A9236A"/>
    <w:rsid w:val="00A92BF0"/>
    <w:rsid w:val="00A92FEA"/>
    <w:rsid w:val="00A92FFD"/>
    <w:rsid w:val="00A931D5"/>
    <w:rsid w:val="00A932B2"/>
    <w:rsid w:val="00A9330B"/>
    <w:rsid w:val="00A93326"/>
    <w:rsid w:val="00A933A9"/>
    <w:rsid w:val="00A93546"/>
    <w:rsid w:val="00A93D6E"/>
    <w:rsid w:val="00A94012"/>
    <w:rsid w:val="00A94359"/>
    <w:rsid w:val="00A944F4"/>
    <w:rsid w:val="00A946C6"/>
    <w:rsid w:val="00A9492A"/>
    <w:rsid w:val="00A94D21"/>
    <w:rsid w:val="00A94F45"/>
    <w:rsid w:val="00A9507F"/>
    <w:rsid w:val="00A9518A"/>
    <w:rsid w:val="00A957E8"/>
    <w:rsid w:val="00A95890"/>
    <w:rsid w:val="00A958EA"/>
    <w:rsid w:val="00A9595F"/>
    <w:rsid w:val="00A959DC"/>
    <w:rsid w:val="00A95B4E"/>
    <w:rsid w:val="00A95D53"/>
    <w:rsid w:val="00A95DD7"/>
    <w:rsid w:val="00A95F21"/>
    <w:rsid w:val="00A960B1"/>
    <w:rsid w:val="00A96523"/>
    <w:rsid w:val="00A9673A"/>
    <w:rsid w:val="00A9679A"/>
    <w:rsid w:val="00A96864"/>
    <w:rsid w:val="00A968FB"/>
    <w:rsid w:val="00A96C09"/>
    <w:rsid w:val="00A96F8D"/>
    <w:rsid w:val="00A971A7"/>
    <w:rsid w:val="00A973B1"/>
    <w:rsid w:val="00A9755E"/>
    <w:rsid w:val="00A97879"/>
    <w:rsid w:val="00A97BD1"/>
    <w:rsid w:val="00A97E1E"/>
    <w:rsid w:val="00A97FA7"/>
    <w:rsid w:val="00AA001B"/>
    <w:rsid w:val="00AA0422"/>
    <w:rsid w:val="00AA096D"/>
    <w:rsid w:val="00AA0B45"/>
    <w:rsid w:val="00AA12A3"/>
    <w:rsid w:val="00AA13A0"/>
    <w:rsid w:val="00AA14D3"/>
    <w:rsid w:val="00AA168C"/>
    <w:rsid w:val="00AA16BC"/>
    <w:rsid w:val="00AA1CB6"/>
    <w:rsid w:val="00AA1CCE"/>
    <w:rsid w:val="00AA20F6"/>
    <w:rsid w:val="00AA22E0"/>
    <w:rsid w:val="00AA2983"/>
    <w:rsid w:val="00AA2EC1"/>
    <w:rsid w:val="00AA30BB"/>
    <w:rsid w:val="00AA3535"/>
    <w:rsid w:val="00AA372E"/>
    <w:rsid w:val="00AA3892"/>
    <w:rsid w:val="00AA390B"/>
    <w:rsid w:val="00AA3AD3"/>
    <w:rsid w:val="00AA3D4D"/>
    <w:rsid w:val="00AA430E"/>
    <w:rsid w:val="00AA434C"/>
    <w:rsid w:val="00AA48CE"/>
    <w:rsid w:val="00AA4AC3"/>
    <w:rsid w:val="00AA4D12"/>
    <w:rsid w:val="00AA4D33"/>
    <w:rsid w:val="00AA56F4"/>
    <w:rsid w:val="00AA5AF6"/>
    <w:rsid w:val="00AA5F0E"/>
    <w:rsid w:val="00AA6142"/>
    <w:rsid w:val="00AA6869"/>
    <w:rsid w:val="00AA6976"/>
    <w:rsid w:val="00AA6E26"/>
    <w:rsid w:val="00AA7068"/>
    <w:rsid w:val="00AA712D"/>
    <w:rsid w:val="00AA718D"/>
    <w:rsid w:val="00AA7352"/>
    <w:rsid w:val="00AA74C9"/>
    <w:rsid w:val="00AA763D"/>
    <w:rsid w:val="00AA7666"/>
    <w:rsid w:val="00AA76E1"/>
    <w:rsid w:val="00AA7749"/>
    <w:rsid w:val="00AB00A9"/>
    <w:rsid w:val="00AB026B"/>
    <w:rsid w:val="00AB09F4"/>
    <w:rsid w:val="00AB0F06"/>
    <w:rsid w:val="00AB120F"/>
    <w:rsid w:val="00AB169D"/>
    <w:rsid w:val="00AB1884"/>
    <w:rsid w:val="00AB18E3"/>
    <w:rsid w:val="00AB19CF"/>
    <w:rsid w:val="00AB1AE7"/>
    <w:rsid w:val="00AB1BD4"/>
    <w:rsid w:val="00AB1C97"/>
    <w:rsid w:val="00AB21E4"/>
    <w:rsid w:val="00AB2330"/>
    <w:rsid w:val="00AB25C9"/>
    <w:rsid w:val="00AB27C7"/>
    <w:rsid w:val="00AB2901"/>
    <w:rsid w:val="00AB2982"/>
    <w:rsid w:val="00AB2CEB"/>
    <w:rsid w:val="00AB2EC2"/>
    <w:rsid w:val="00AB302B"/>
    <w:rsid w:val="00AB31DF"/>
    <w:rsid w:val="00AB320C"/>
    <w:rsid w:val="00AB3227"/>
    <w:rsid w:val="00AB35F3"/>
    <w:rsid w:val="00AB376A"/>
    <w:rsid w:val="00AB37AE"/>
    <w:rsid w:val="00AB3835"/>
    <w:rsid w:val="00AB38A0"/>
    <w:rsid w:val="00AB40F5"/>
    <w:rsid w:val="00AB44E4"/>
    <w:rsid w:val="00AB4B9A"/>
    <w:rsid w:val="00AB4C25"/>
    <w:rsid w:val="00AB4CF5"/>
    <w:rsid w:val="00AB4E8E"/>
    <w:rsid w:val="00AB4FA2"/>
    <w:rsid w:val="00AB50CD"/>
    <w:rsid w:val="00AB5199"/>
    <w:rsid w:val="00AB5739"/>
    <w:rsid w:val="00AB5850"/>
    <w:rsid w:val="00AB5D80"/>
    <w:rsid w:val="00AB5E02"/>
    <w:rsid w:val="00AB5E55"/>
    <w:rsid w:val="00AB5FAA"/>
    <w:rsid w:val="00AB60A9"/>
    <w:rsid w:val="00AB6335"/>
    <w:rsid w:val="00AB68F0"/>
    <w:rsid w:val="00AB6AE3"/>
    <w:rsid w:val="00AB6F79"/>
    <w:rsid w:val="00AB7132"/>
    <w:rsid w:val="00AB7618"/>
    <w:rsid w:val="00AB76E0"/>
    <w:rsid w:val="00AB771B"/>
    <w:rsid w:val="00AB7F25"/>
    <w:rsid w:val="00AC04D4"/>
    <w:rsid w:val="00AC0BF3"/>
    <w:rsid w:val="00AC0E2B"/>
    <w:rsid w:val="00AC0EA5"/>
    <w:rsid w:val="00AC106D"/>
    <w:rsid w:val="00AC10EA"/>
    <w:rsid w:val="00AC11D5"/>
    <w:rsid w:val="00AC1398"/>
    <w:rsid w:val="00AC173A"/>
    <w:rsid w:val="00AC1A81"/>
    <w:rsid w:val="00AC1BB3"/>
    <w:rsid w:val="00AC1C24"/>
    <w:rsid w:val="00AC1C39"/>
    <w:rsid w:val="00AC20FF"/>
    <w:rsid w:val="00AC21CD"/>
    <w:rsid w:val="00AC2315"/>
    <w:rsid w:val="00AC274B"/>
    <w:rsid w:val="00AC29E4"/>
    <w:rsid w:val="00AC2A9C"/>
    <w:rsid w:val="00AC2B5A"/>
    <w:rsid w:val="00AC31A5"/>
    <w:rsid w:val="00AC33CF"/>
    <w:rsid w:val="00AC3708"/>
    <w:rsid w:val="00AC38C8"/>
    <w:rsid w:val="00AC3963"/>
    <w:rsid w:val="00AC3CD1"/>
    <w:rsid w:val="00AC3D85"/>
    <w:rsid w:val="00AC40BC"/>
    <w:rsid w:val="00AC43E9"/>
    <w:rsid w:val="00AC43F6"/>
    <w:rsid w:val="00AC448E"/>
    <w:rsid w:val="00AC46A7"/>
    <w:rsid w:val="00AC46DE"/>
    <w:rsid w:val="00AC48A5"/>
    <w:rsid w:val="00AC49F9"/>
    <w:rsid w:val="00AC4C59"/>
    <w:rsid w:val="00AC4FA9"/>
    <w:rsid w:val="00AC4FF5"/>
    <w:rsid w:val="00AC5292"/>
    <w:rsid w:val="00AC54B6"/>
    <w:rsid w:val="00AC5550"/>
    <w:rsid w:val="00AC565D"/>
    <w:rsid w:val="00AC56DE"/>
    <w:rsid w:val="00AC584A"/>
    <w:rsid w:val="00AC5BA2"/>
    <w:rsid w:val="00AC5BD9"/>
    <w:rsid w:val="00AC5D09"/>
    <w:rsid w:val="00AC604E"/>
    <w:rsid w:val="00AC610F"/>
    <w:rsid w:val="00AC61D2"/>
    <w:rsid w:val="00AC6322"/>
    <w:rsid w:val="00AC641D"/>
    <w:rsid w:val="00AC67C6"/>
    <w:rsid w:val="00AC692A"/>
    <w:rsid w:val="00AC6A07"/>
    <w:rsid w:val="00AC711E"/>
    <w:rsid w:val="00AC72EF"/>
    <w:rsid w:val="00AC7743"/>
    <w:rsid w:val="00AC7AE4"/>
    <w:rsid w:val="00AC7CD0"/>
    <w:rsid w:val="00AC7FE5"/>
    <w:rsid w:val="00AC7FEE"/>
    <w:rsid w:val="00AD013A"/>
    <w:rsid w:val="00AD0688"/>
    <w:rsid w:val="00AD0990"/>
    <w:rsid w:val="00AD0BB2"/>
    <w:rsid w:val="00AD0C9C"/>
    <w:rsid w:val="00AD0ED5"/>
    <w:rsid w:val="00AD0F04"/>
    <w:rsid w:val="00AD1021"/>
    <w:rsid w:val="00AD1084"/>
    <w:rsid w:val="00AD10C7"/>
    <w:rsid w:val="00AD18EF"/>
    <w:rsid w:val="00AD199C"/>
    <w:rsid w:val="00AD1BD8"/>
    <w:rsid w:val="00AD1D2B"/>
    <w:rsid w:val="00AD1E79"/>
    <w:rsid w:val="00AD2277"/>
    <w:rsid w:val="00AD2649"/>
    <w:rsid w:val="00AD2773"/>
    <w:rsid w:val="00AD297E"/>
    <w:rsid w:val="00AD29EC"/>
    <w:rsid w:val="00AD2D39"/>
    <w:rsid w:val="00AD38D7"/>
    <w:rsid w:val="00AD394A"/>
    <w:rsid w:val="00AD3CE2"/>
    <w:rsid w:val="00AD4307"/>
    <w:rsid w:val="00AD4349"/>
    <w:rsid w:val="00AD45C8"/>
    <w:rsid w:val="00AD46E0"/>
    <w:rsid w:val="00AD4788"/>
    <w:rsid w:val="00AD48DA"/>
    <w:rsid w:val="00AD4977"/>
    <w:rsid w:val="00AD4A6F"/>
    <w:rsid w:val="00AD4BE2"/>
    <w:rsid w:val="00AD508E"/>
    <w:rsid w:val="00AD53F6"/>
    <w:rsid w:val="00AD551B"/>
    <w:rsid w:val="00AD57A0"/>
    <w:rsid w:val="00AD5833"/>
    <w:rsid w:val="00AD61E7"/>
    <w:rsid w:val="00AD6414"/>
    <w:rsid w:val="00AD64D6"/>
    <w:rsid w:val="00AD64FF"/>
    <w:rsid w:val="00AD69F8"/>
    <w:rsid w:val="00AD6B12"/>
    <w:rsid w:val="00AD7048"/>
    <w:rsid w:val="00AD7CD0"/>
    <w:rsid w:val="00AE021F"/>
    <w:rsid w:val="00AE03AE"/>
    <w:rsid w:val="00AE0678"/>
    <w:rsid w:val="00AE094D"/>
    <w:rsid w:val="00AE098E"/>
    <w:rsid w:val="00AE0B25"/>
    <w:rsid w:val="00AE0C2A"/>
    <w:rsid w:val="00AE0CDF"/>
    <w:rsid w:val="00AE0DFE"/>
    <w:rsid w:val="00AE0E48"/>
    <w:rsid w:val="00AE0F58"/>
    <w:rsid w:val="00AE1065"/>
    <w:rsid w:val="00AE1147"/>
    <w:rsid w:val="00AE14C1"/>
    <w:rsid w:val="00AE1563"/>
    <w:rsid w:val="00AE15D5"/>
    <w:rsid w:val="00AE17FA"/>
    <w:rsid w:val="00AE1AF3"/>
    <w:rsid w:val="00AE1FB5"/>
    <w:rsid w:val="00AE20AC"/>
    <w:rsid w:val="00AE2282"/>
    <w:rsid w:val="00AE28D4"/>
    <w:rsid w:val="00AE29FF"/>
    <w:rsid w:val="00AE2B29"/>
    <w:rsid w:val="00AE2B55"/>
    <w:rsid w:val="00AE2D29"/>
    <w:rsid w:val="00AE2E60"/>
    <w:rsid w:val="00AE31AE"/>
    <w:rsid w:val="00AE33A0"/>
    <w:rsid w:val="00AE33AC"/>
    <w:rsid w:val="00AE37F5"/>
    <w:rsid w:val="00AE3876"/>
    <w:rsid w:val="00AE38C9"/>
    <w:rsid w:val="00AE3B35"/>
    <w:rsid w:val="00AE3D4E"/>
    <w:rsid w:val="00AE4186"/>
    <w:rsid w:val="00AE42BC"/>
    <w:rsid w:val="00AE42EB"/>
    <w:rsid w:val="00AE43FD"/>
    <w:rsid w:val="00AE451E"/>
    <w:rsid w:val="00AE4641"/>
    <w:rsid w:val="00AE4648"/>
    <w:rsid w:val="00AE46C2"/>
    <w:rsid w:val="00AE47AD"/>
    <w:rsid w:val="00AE4E54"/>
    <w:rsid w:val="00AE4E83"/>
    <w:rsid w:val="00AE521E"/>
    <w:rsid w:val="00AE530F"/>
    <w:rsid w:val="00AE5797"/>
    <w:rsid w:val="00AE5ACE"/>
    <w:rsid w:val="00AE5E60"/>
    <w:rsid w:val="00AE659A"/>
    <w:rsid w:val="00AE6885"/>
    <w:rsid w:val="00AE692D"/>
    <w:rsid w:val="00AE6AC9"/>
    <w:rsid w:val="00AE7575"/>
    <w:rsid w:val="00AE757C"/>
    <w:rsid w:val="00AE7751"/>
    <w:rsid w:val="00AE77C7"/>
    <w:rsid w:val="00AE7957"/>
    <w:rsid w:val="00AE79EA"/>
    <w:rsid w:val="00AE7BD9"/>
    <w:rsid w:val="00AF0188"/>
    <w:rsid w:val="00AF0241"/>
    <w:rsid w:val="00AF0627"/>
    <w:rsid w:val="00AF073B"/>
    <w:rsid w:val="00AF09BF"/>
    <w:rsid w:val="00AF0C0B"/>
    <w:rsid w:val="00AF1391"/>
    <w:rsid w:val="00AF1491"/>
    <w:rsid w:val="00AF16E5"/>
    <w:rsid w:val="00AF19E7"/>
    <w:rsid w:val="00AF1A5B"/>
    <w:rsid w:val="00AF1B37"/>
    <w:rsid w:val="00AF1C35"/>
    <w:rsid w:val="00AF1DD0"/>
    <w:rsid w:val="00AF20AD"/>
    <w:rsid w:val="00AF2103"/>
    <w:rsid w:val="00AF23C5"/>
    <w:rsid w:val="00AF2AAE"/>
    <w:rsid w:val="00AF2B79"/>
    <w:rsid w:val="00AF2BDF"/>
    <w:rsid w:val="00AF3004"/>
    <w:rsid w:val="00AF31E7"/>
    <w:rsid w:val="00AF33AA"/>
    <w:rsid w:val="00AF344E"/>
    <w:rsid w:val="00AF3511"/>
    <w:rsid w:val="00AF375E"/>
    <w:rsid w:val="00AF380F"/>
    <w:rsid w:val="00AF3973"/>
    <w:rsid w:val="00AF3BCF"/>
    <w:rsid w:val="00AF3D23"/>
    <w:rsid w:val="00AF3FA9"/>
    <w:rsid w:val="00AF43CB"/>
    <w:rsid w:val="00AF49FE"/>
    <w:rsid w:val="00AF4C30"/>
    <w:rsid w:val="00AF4C84"/>
    <w:rsid w:val="00AF5319"/>
    <w:rsid w:val="00AF5408"/>
    <w:rsid w:val="00AF5415"/>
    <w:rsid w:val="00AF5441"/>
    <w:rsid w:val="00AF5551"/>
    <w:rsid w:val="00AF5627"/>
    <w:rsid w:val="00AF594D"/>
    <w:rsid w:val="00AF59C8"/>
    <w:rsid w:val="00AF59F7"/>
    <w:rsid w:val="00AF5A53"/>
    <w:rsid w:val="00AF60E0"/>
    <w:rsid w:val="00AF6256"/>
    <w:rsid w:val="00AF680B"/>
    <w:rsid w:val="00AF6D03"/>
    <w:rsid w:val="00AF6DF1"/>
    <w:rsid w:val="00AF6E3C"/>
    <w:rsid w:val="00AF7024"/>
    <w:rsid w:val="00AF72FE"/>
    <w:rsid w:val="00AF784B"/>
    <w:rsid w:val="00AF7916"/>
    <w:rsid w:val="00AF7BEB"/>
    <w:rsid w:val="00B000E8"/>
    <w:rsid w:val="00B0039D"/>
    <w:rsid w:val="00B003E9"/>
    <w:rsid w:val="00B005F7"/>
    <w:rsid w:val="00B006E8"/>
    <w:rsid w:val="00B00790"/>
    <w:rsid w:val="00B00940"/>
    <w:rsid w:val="00B00E2E"/>
    <w:rsid w:val="00B00E63"/>
    <w:rsid w:val="00B012CB"/>
    <w:rsid w:val="00B0155F"/>
    <w:rsid w:val="00B0170A"/>
    <w:rsid w:val="00B01B38"/>
    <w:rsid w:val="00B01C27"/>
    <w:rsid w:val="00B01CFA"/>
    <w:rsid w:val="00B020A3"/>
    <w:rsid w:val="00B02292"/>
    <w:rsid w:val="00B022C2"/>
    <w:rsid w:val="00B0242B"/>
    <w:rsid w:val="00B024D6"/>
    <w:rsid w:val="00B024EA"/>
    <w:rsid w:val="00B025B3"/>
    <w:rsid w:val="00B02974"/>
    <w:rsid w:val="00B02A3F"/>
    <w:rsid w:val="00B02A99"/>
    <w:rsid w:val="00B02D7F"/>
    <w:rsid w:val="00B02DFD"/>
    <w:rsid w:val="00B02EC7"/>
    <w:rsid w:val="00B030B4"/>
    <w:rsid w:val="00B03206"/>
    <w:rsid w:val="00B03514"/>
    <w:rsid w:val="00B035A4"/>
    <w:rsid w:val="00B03899"/>
    <w:rsid w:val="00B039F2"/>
    <w:rsid w:val="00B03A50"/>
    <w:rsid w:val="00B03CA5"/>
    <w:rsid w:val="00B03F46"/>
    <w:rsid w:val="00B03F4F"/>
    <w:rsid w:val="00B042B4"/>
    <w:rsid w:val="00B04576"/>
    <w:rsid w:val="00B04EFA"/>
    <w:rsid w:val="00B04FBD"/>
    <w:rsid w:val="00B05103"/>
    <w:rsid w:val="00B051A9"/>
    <w:rsid w:val="00B051F7"/>
    <w:rsid w:val="00B05237"/>
    <w:rsid w:val="00B0532F"/>
    <w:rsid w:val="00B05382"/>
    <w:rsid w:val="00B05456"/>
    <w:rsid w:val="00B05D98"/>
    <w:rsid w:val="00B05DD3"/>
    <w:rsid w:val="00B05E21"/>
    <w:rsid w:val="00B05E6E"/>
    <w:rsid w:val="00B05E85"/>
    <w:rsid w:val="00B05FC1"/>
    <w:rsid w:val="00B062EB"/>
    <w:rsid w:val="00B06347"/>
    <w:rsid w:val="00B0635A"/>
    <w:rsid w:val="00B06550"/>
    <w:rsid w:val="00B06828"/>
    <w:rsid w:val="00B06A60"/>
    <w:rsid w:val="00B06A79"/>
    <w:rsid w:val="00B07041"/>
    <w:rsid w:val="00B07049"/>
    <w:rsid w:val="00B077C6"/>
    <w:rsid w:val="00B07825"/>
    <w:rsid w:val="00B07A0F"/>
    <w:rsid w:val="00B07D65"/>
    <w:rsid w:val="00B07D89"/>
    <w:rsid w:val="00B07EB2"/>
    <w:rsid w:val="00B1092C"/>
    <w:rsid w:val="00B1104A"/>
    <w:rsid w:val="00B11776"/>
    <w:rsid w:val="00B119AE"/>
    <w:rsid w:val="00B119D2"/>
    <w:rsid w:val="00B119D6"/>
    <w:rsid w:val="00B11E2C"/>
    <w:rsid w:val="00B11F9D"/>
    <w:rsid w:val="00B11FE1"/>
    <w:rsid w:val="00B12688"/>
    <w:rsid w:val="00B12699"/>
    <w:rsid w:val="00B12740"/>
    <w:rsid w:val="00B12797"/>
    <w:rsid w:val="00B12ABF"/>
    <w:rsid w:val="00B12FB0"/>
    <w:rsid w:val="00B1316B"/>
    <w:rsid w:val="00B13311"/>
    <w:rsid w:val="00B1336F"/>
    <w:rsid w:val="00B13552"/>
    <w:rsid w:val="00B1357F"/>
    <w:rsid w:val="00B13703"/>
    <w:rsid w:val="00B1386B"/>
    <w:rsid w:val="00B13A2D"/>
    <w:rsid w:val="00B13ACE"/>
    <w:rsid w:val="00B13D11"/>
    <w:rsid w:val="00B13DD7"/>
    <w:rsid w:val="00B140EB"/>
    <w:rsid w:val="00B14380"/>
    <w:rsid w:val="00B14823"/>
    <w:rsid w:val="00B14A06"/>
    <w:rsid w:val="00B15035"/>
    <w:rsid w:val="00B151CD"/>
    <w:rsid w:val="00B1531E"/>
    <w:rsid w:val="00B154B3"/>
    <w:rsid w:val="00B155F6"/>
    <w:rsid w:val="00B156CF"/>
    <w:rsid w:val="00B156D2"/>
    <w:rsid w:val="00B157F4"/>
    <w:rsid w:val="00B1587B"/>
    <w:rsid w:val="00B158B8"/>
    <w:rsid w:val="00B15A35"/>
    <w:rsid w:val="00B15E36"/>
    <w:rsid w:val="00B15EF9"/>
    <w:rsid w:val="00B160A2"/>
    <w:rsid w:val="00B16219"/>
    <w:rsid w:val="00B164AA"/>
    <w:rsid w:val="00B1690F"/>
    <w:rsid w:val="00B16971"/>
    <w:rsid w:val="00B16A56"/>
    <w:rsid w:val="00B16F3D"/>
    <w:rsid w:val="00B16FAE"/>
    <w:rsid w:val="00B1713D"/>
    <w:rsid w:val="00B171FC"/>
    <w:rsid w:val="00B17411"/>
    <w:rsid w:val="00B1749E"/>
    <w:rsid w:val="00B175EB"/>
    <w:rsid w:val="00B178EB"/>
    <w:rsid w:val="00B179D8"/>
    <w:rsid w:val="00B17CDE"/>
    <w:rsid w:val="00B200B3"/>
    <w:rsid w:val="00B201C0"/>
    <w:rsid w:val="00B206DB"/>
    <w:rsid w:val="00B208AD"/>
    <w:rsid w:val="00B20A19"/>
    <w:rsid w:val="00B20AB8"/>
    <w:rsid w:val="00B20CFA"/>
    <w:rsid w:val="00B212B3"/>
    <w:rsid w:val="00B2148E"/>
    <w:rsid w:val="00B21630"/>
    <w:rsid w:val="00B21C9A"/>
    <w:rsid w:val="00B21DAD"/>
    <w:rsid w:val="00B21F1A"/>
    <w:rsid w:val="00B21F3E"/>
    <w:rsid w:val="00B21F56"/>
    <w:rsid w:val="00B21F86"/>
    <w:rsid w:val="00B2209E"/>
    <w:rsid w:val="00B22105"/>
    <w:rsid w:val="00B224A9"/>
    <w:rsid w:val="00B224D9"/>
    <w:rsid w:val="00B226EA"/>
    <w:rsid w:val="00B22829"/>
    <w:rsid w:val="00B22895"/>
    <w:rsid w:val="00B22A6B"/>
    <w:rsid w:val="00B22A8F"/>
    <w:rsid w:val="00B2351F"/>
    <w:rsid w:val="00B23579"/>
    <w:rsid w:val="00B23666"/>
    <w:rsid w:val="00B2391D"/>
    <w:rsid w:val="00B23A41"/>
    <w:rsid w:val="00B23D2D"/>
    <w:rsid w:val="00B23FD7"/>
    <w:rsid w:val="00B24048"/>
    <w:rsid w:val="00B240AF"/>
    <w:rsid w:val="00B2412A"/>
    <w:rsid w:val="00B244DE"/>
    <w:rsid w:val="00B246FA"/>
    <w:rsid w:val="00B24A3F"/>
    <w:rsid w:val="00B24B4D"/>
    <w:rsid w:val="00B24BB9"/>
    <w:rsid w:val="00B2586A"/>
    <w:rsid w:val="00B2586F"/>
    <w:rsid w:val="00B25E61"/>
    <w:rsid w:val="00B25E88"/>
    <w:rsid w:val="00B25EAD"/>
    <w:rsid w:val="00B25EED"/>
    <w:rsid w:val="00B25F17"/>
    <w:rsid w:val="00B266C5"/>
    <w:rsid w:val="00B26934"/>
    <w:rsid w:val="00B269B7"/>
    <w:rsid w:val="00B26A73"/>
    <w:rsid w:val="00B26EC9"/>
    <w:rsid w:val="00B27138"/>
    <w:rsid w:val="00B2723C"/>
    <w:rsid w:val="00B2751F"/>
    <w:rsid w:val="00B27700"/>
    <w:rsid w:val="00B27711"/>
    <w:rsid w:val="00B2792E"/>
    <w:rsid w:val="00B27A1E"/>
    <w:rsid w:val="00B27BC7"/>
    <w:rsid w:val="00B300F1"/>
    <w:rsid w:val="00B30206"/>
    <w:rsid w:val="00B30366"/>
    <w:rsid w:val="00B303AB"/>
    <w:rsid w:val="00B3046B"/>
    <w:rsid w:val="00B30524"/>
    <w:rsid w:val="00B30643"/>
    <w:rsid w:val="00B30863"/>
    <w:rsid w:val="00B308DA"/>
    <w:rsid w:val="00B30A0C"/>
    <w:rsid w:val="00B31060"/>
    <w:rsid w:val="00B3108C"/>
    <w:rsid w:val="00B314B5"/>
    <w:rsid w:val="00B31877"/>
    <w:rsid w:val="00B318DA"/>
    <w:rsid w:val="00B31B21"/>
    <w:rsid w:val="00B31DC3"/>
    <w:rsid w:val="00B32094"/>
    <w:rsid w:val="00B321D5"/>
    <w:rsid w:val="00B3267D"/>
    <w:rsid w:val="00B326DA"/>
    <w:rsid w:val="00B328B6"/>
    <w:rsid w:val="00B32A52"/>
    <w:rsid w:val="00B32B5C"/>
    <w:rsid w:val="00B32D2C"/>
    <w:rsid w:val="00B33052"/>
    <w:rsid w:val="00B33392"/>
    <w:rsid w:val="00B3346E"/>
    <w:rsid w:val="00B334A0"/>
    <w:rsid w:val="00B3359A"/>
    <w:rsid w:val="00B335B7"/>
    <w:rsid w:val="00B33763"/>
    <w:rsid w:val="00B33C93"/>
    <w:rsid w:val="00B33E3F"/>
    <w:rsid w:val="00B34040"/>
    <w:rsid w:val="00B343E6"/>
    <w:rsid w:val="00B345AF"/>
    <w:rsid w:val="00B349D9"/>
    <w:rsid w:val="00B34EC3"/>
    <w:rsid w:val="00B34F76"/>
    <w:rsid w:val="00B34F85"/>
    <w:rsid w:val="00B34FD5"/>
    <w:rsid w:val="00B35220"/>
    <w:rsid w:val="00B354F8"/>
    <w:rsid w:val="00B35860"/>
    <w:rsid w:val="00B35C1F"/>
    <w:rsid w:val="00B35C80"/>
    <w:rsid w:val="00B36141"/>
    <w:rsid w:val="00B361A2"/>
    <w:rsid w:val="00B36299"/>
    <w:rsid w:val="00B362BA"/>
    <w:rsid w:val="00B36403"/>
    <w:rsid w:val="00B3694E"/>
    <w:rsid w:val="00B36DAF"/>
    <w:rsid w:val="00B3721D"/>
    <w:rsid w:val="00B37238"/>
    <w:rsid w:val="00B37513"/>
    <w:rsid w:val="00B37559"/>
    <w:rsid w:val="00B375B7"/>
    <w:rsid w:val="00B375DC"/>
    <w:rsid w:val="00B37C6D"/>
    <w:rsid w:val="00B37DD4"/>
    <w:rsid w:val="00B37E02"/>
    <w:rsid w:val="00B403F4"/>
    <w:rsid w:val="00B403FF"/>
    <w:rsid w:val="00B4047D"/>
    <w:rsid w:val="00B40502"/>
    <w:rsid w:val="00B406BF"/>
    <w:rsid w:val="00B406EC"/>
    <w:rsid w:val="00B40831"/>
    <w:rsid w:val="00B41368"/>
    <w:rsid w:val="00B41473"/>
    <w:rsid w:val="00B41770"/>
    <w:rsid w:val="00B41A1A"/>
    <w:rsid w:val="00B41CA3"/>
    <w:rsid w:val="00B41D48"/>
    <w:rsid w:val="00B42069"/>
    <w:rsid w:val="00B420F3"/>
    <w:rsid w:val="00B42190"/>
    <w:rsid w:val="00B42290"/>
    <w:rsid w:val="00B42E2A"/>
    <w:rsid w:val="00B42FE6"/>
    <w:rsid w:val="00B43062"/>
    <w:rsid w:val="00B430E7"/>
    <w:rsid w:val="00B43112"/>
    <w:rsid w:val="00B432D2"/>
    <w:rsid w:val="00B43841"/>
    <w:rsid w:val="00B43ADC"/>
    <w:rsid w:val="00B43FF7"/>
    <w:rsid w:val="00B44CCD"/>
    <w:rsid w:val="00B44D48"/>
    <w:rsid w:val="00B44E41"/>
    <w:rsid w:val="00B44F89"/>
    <w:rsid w:val="00B45261"/>
    <w:rsid w:val="00B452EC"/>
    <w:rsid w:val="00B454D7"/>
    <w:rsid w:val="00B45781"/>
    <w:rsid w:val="00B457D3"/>
    <w:rsid w:val="00B45850"/>
    <w:rsid w:val="00B45C27"/>
    <w:rsid w:val="00B45DBE"/>
    <w:rsid w:val="00B45E24"/>
    <w:rsid w:val="00B4623D"/>
    <w:rsid w:val="00B463A2"/>
    <w:rsid w:val="00B466A7"/>
    <w:rsid w:val="00B46885"/>
    <w:rsid w:val="00B4696E"/>
    <w:rsid w:val="00B46BEB"/>
    <w:rsid w:val="00B46D2F"/>
    <w:rsid w:val="00B47108"/>
    <w:rsid w:val="00B47113"/>
    <w:rsid w:val="00B4711A"/>
    <w:rsid w:val="00B4718F"/>
    <w:rsid w:val="00B472DB"/>
    <w:rsid w:val="00B47478"/>
    <w:rsid w:val="00B475C8"/>
    <w:rsid w:val="00B475F3"/>
    <w:rsid w:val="00B477D3"/>
    <w:rsid w:val="00B47EC7"/>
    <w:rsid w:val="00B47F1E"/>
    <w:rsid w:val="00B47F81"/>
    <w:rsid w:val="00B50057"/>
    <w:rsid w:val="00B501E1"/>
    <w:rsid w:val="00B5043A"/>
    <w:rsid w:val="00B50458"/>
    <w:rsid w:val="00B50548"/>
    <w:rsid w:val="00B505B9"/>
    <w:rsid w:val="00B50760"/>
    <w:rsid w:val="00B508A6"/>
    <w:rsid w:val="00B509D3"/>
    <w:rsid w:val="00B50B0F"/>
    <w:rsid w:val="00B50C7D"/>
    <w:rsid w:val="00B51343"/>
    <w:rsid w:val="00B515FE"/>
    <w:rsid w:val="00B5182B"/>
    <w:rsid w:val="00B518C1"/>
    <w:rsid w:val="00B51C99"/>
    <w:rsid w:val="00B51D68"/>
    <w:rsid w:val="00B52277"/>
    <w:rsid w:val="00B52878"/>
    <w:rsid w:val="00B52C7A"/>
    <w:rsid w:val="00B52C99"/>
    <w:rsid w:val="00B52E2A"/>
    <w:rsid w:val="00B531DA"/>
    <w:rsid w:val="00B535B7"/>
    <w:rsid w:val="00B5386B"/>
    <w:rsid w:val="00B53BD5"/>
    <w:rsid w:val="00B53C44"/>
    <w:rsid w:val="00B543DF"/>
    <w:rsid w:val="00B54742"/>
    <w:rsid w:val="00B54D6F"/>
    <w:rsid w:val="00B54FC9"/>
    <w:rsid w:val="00B55231"/>
    <w:rsid w:val="00B55404"/>
    <w:rsid w:val="00B55904"/>
    <w:rsid w:val="00B55A51"/>
    <w:rsid w:val="00B55F3A"/>
    <w:rsid w:val="00B56146"/>
    <w:rsid w:val="00B563BE"/>
    <w:rsid w:val="00B56589"/>
    <w:rsid w:val="00B56616"/>
    <w:rsid w:val="00B56773"/>
    <w:rsid w:val="00B5677D"/>
    <w:rsid w:val="00B56B17"/>
    <w:rsid w:val="00B57328"/>
    <w:rsid w:val="00B5761C"/>
    <w:rsid w:val="00B57F3B"/>
    <w:rsid w:val="00B57F94"/>
    <w:rsid w:val="00B6054B"/>
    <w:rsid w:val="00B60560"/>
    <w:rsid w:val="00B606D4"/>
    <w:rsid w:val="00B60986"/>
    <w:rsid w:val="00B60A5E"/>
    <w:rsid w:val="00B60EA3"/>
    <w:rsid w:val="00B60EE7"/>
    <w:rsid w:val="00B60FA4"/>
    <w:rsid w:val="00B610FC"/>
    <w:rsid w:val="00B6125F"/>
    <w:rsid w:val="00B6196B"/>
    <w:rsid w:val="00B61AC9"/>
    <w:rsid w:val="00B620AE"/>
    <w:rsid w:val="00B622AF"/>
    <w:rsid w:val="00B62A8E"/>
    <w:rsid w:val="00B62B98"/>
    <w:rsid w:val="00B62E23"/>
    <w:rsid w:val="00B62F36"/>
    <w:rsid w:val="00B62FCF"/>
    <w:rsid w:val="00B6311D"/>
    <w:rsid w:val="00B632AD"/>
    <w:rsid w:val="00B6367F"/>
    <w:rsid w:val="00B63CB7"/>
    <w:rsid w:val="00B63F37"/>
    <w:rsid w:val="00B63FCF"/>
    <w:rsid w:val="00B64522"/>
    <w:rsid w:val="00B64DE0"/>
    <w:rsid w:val="00B64DEA"/>
    <w:rsid w:val="00B65873"/>
    <w:rsid w:val="00B65B57"/>
    <w:rsid w:val="00B65D63"/>
    <w:rsid w:val="00B65E0C"/>
    <w:rsid w:val="00B65EBB"/>
    <w:rsid w:val="00B65F0F"/>
    <w:rsid w:val="00B65FB5"/>
    <w:rsid w:val="00B660DF"/>
    <w:rsid w:val="00B66845"/>
    <w:rsid w:val="00B66B8E"/>
    <w:rsid w:val="00B66C06"/>
    <w:rsid w:val="00B66DFF"/>
    <w:rsid w:val="00B66E16"/>
    <w:rsid w:val="00B66F77"/>
    <w:rsid w:val="00B66FA7"/>
    <w:rsid w:val="00B67837"/>
    <w:rsid w:val="00B67922"/>
    <w:rsid w:val="00B67A64"/>
    <w:rsid w:val="00B67A89"/>
    <w:rsid w:val="00B67D0C"/>
    <w:rsid w:val="00B67EF8"/>
    <w:rsid w:val="00B6964E"/>
    <w:rsid w:val="00B702D9"/>
    <w:rsid w:val="00B70326"/>
    <w:rsid w:val="00B7048D"/>
    <w:rsid w:val="00B704C5"/>
    <w:rsid w:val="00B70517"/>
    <w:rsid w:val="00B708CA"/>
    <w:rsid w:val="00B709B4"/>
    <w:rsid w:val="00B70AA0"/>
    <w:rsid w:val="00B71035"/>
    <w:rsid w:val="00B710BD"/>
    <w:rsid w:val="00B712B3"/>
    <w:rsid w:val="00B71C71"/>
    <w:rsid w:val="00B71F53"/>
    <w:rsid w:val="00B72714"/>
    <w:rsid w:val="00B72805"/>
    <w:rsid w:val="00B72B2C"/>
    <w:rsid w:val="00B72FE3"/>
    <w:rsid w:val="00B731C9"/>
    <w:rsid w:val="00B73253"/>
    <w:rsid w:val="00B73371"/>
    <w:rsid w:val="00B735D4"/>
    <w:rsid w:val="00B73773"/>
    <w:rsid w:val="00B73C9A"/>
    <w:rsid w:val="00B73DD6"/>
    <w:rsid w:val="00B73E2C"/>
    <w:rsid w:val="00B74044"/>
    <w:rsid w:val="00B7419A"/>
    <w:rsid w:val="00B74228"/>
    <w:rsid w:val="00B74648"/>
    <w:rsid w:val="00B749C5"/>
    <w:rsid w:val="00B74A06"/>
    <w:rsid w:val="00B74EAC"/>
    <w:rsid w:val="00B74EDC"/>
    <w:rsid w:val="00B74FCE"/>
    <w:rsid w:val="00B751D4"/>
    <w:rsid w:val="00B7567D"/>
    <w:rsid w:val="00B75C46"/>
    <w:rsid w:val="00B75C5B"/>
    <w:rsid w:val="00B76428"/>
    <w:rsid w:val="00B7689A"/>
    <w:rsid w:val="00B76A22"/>
    <w:rsid w:val="00B76E8C"/>
    <w:rsid w:val="00B76FEB"/>
    <w:rsid w:val="00B77618"/>
    <w:rsid w:val="00B77E62"/>
    <w:rsid w:val="00B77F09"/>
    <w:rsid w:val="00B77F4F"/>
    <w:rsid w:val="00B77F61"/>
    <w:rsid w:val="00B803D6"/>
    <w:rsid w:val="00B804ED"/>
    <w:rsid w:val="00B808B2"/>
    <w:rsid w:val="00B80CC1"/>
    <w:rsid w:val="00B80D1B"/>
    <w:rsid w:val="00B80FE6"/>
    <w:rsid w:val="00B8115C"/>
    <w:rsid w:val="00B81294"/>
    <w:rsid w:val="00B81600"/>
    <w:rsid w:val="00B8164B"/>
    <w:rsid w:val="00B81735"/>
    <w:rsid w:val="00B81845"/>
    <w:rsid w:val="00B81AC4"/>
    <w:rsid w:val="00B81BCB"/>
    <w:rsid w:val="00B81BD8"/>
    <w:rsid w:val="00B81D62"/>
    <w:rsid w:val="00B820A7"/>
    <w:rsid w:val="00B823C1"/>
    <w:rsid w:val="00B825DC"/>
    <w:rsid w:val="00B82910"/>
    <w:rsid w:val="00B82A46"/>
    <w:rsid w:val="00B82B13"/>
    <w:rsid w:val="00B82E62"/>
    <w:rsid w:val="00B82F4F"/>
    <w:rsid w:val="00B83021"/>
    <w:rsid w:val="00B83050"/>
    <w:rsid w:val="00B8333D"/>
    <w:rsid w:val="00B833DD"/>
    <w:rsid w:val="00B83580"/>
    <w:rsid w:val="00B8379D"/>
    <w:rsid w:val="00B83C53"/>
    <w:rsid w:val="00B83FE7"/>
    <w:rsid w:val="00B8415D"/>
    <w:rsid w:val="00B8417C"/>
    <w:rsid w:val="00B842E6"/>
    <w:rsid w:val="00B84438"/>
    <w:rsid w:val="00B84452"/>
    <w:rsid w:val="00B845C3"/>
    <w:rsid w:val="00B84670"/>
    <w:rsid w:val="00B8485D"/>
    <w:rsid w:val="00B84C85"/>
    <w:rsid w:val="00B85131"/>
    <w:rsid w:val="00B85202"/>
    <w:rsid w:val="00B85369"/>
    <w:rsid w:val="00B853D2"/>
    <w:rsid w:val="00B85409"/>
    <w:rsid w:val="00B8545B"/>
    <w:rsid w:val="00B855FF"/>
    <w:rsid w:val="00B85817"/>
    <w:rsid w:val="00B85B40"/>
    <w:rsid w:val="00B85BF6"/>
    <w:rsid w:val="00B85F41"/>
    <w:rsid w:val="00B866E8"/>
    <w:rsid w:val="00B8670C"/>
    <w:rsid w:val="00B86864"/>
    <w:rsid w:val="00B86ADA"/>
    <w:rsid w:val="00B86BA5"/>
    <w:rsid w:val="00B86C4E"/>
    <w:rsid w:val="00B86CBE"/>
    <w:rsid w:val="00B86E23"/>
    <w:rsid w:val="00B86E60"/>
    <w:rsid w:val="00B873EE"/>
    <w:rsid w:val="00B875E9"/>
    <w:rsid w:val="00B876C2"/>
    <w:rsid w:val="00B87957"/>
    <w:rsid w:val="00B87D93"/>
    <w:rsid w:val="00B9008A"/>
    <w:rsid w:val="00B901E5"/>
    <w:rsid w:val="00B904DB"/>
    <w:rsid w:val="00B90704"/>
    <w:rsid w:val="00B90849"/>
    <w:rsid w:val="00B908F5"/>
    <w:rsid w:val="00B909CA"/>
    <w:rsid w:val="00B90DC2"/>
    <w:rsid w:val="00B90E2F"/>
    <w:rsid w:val="00B910C2"/>
    <w:rsid w:val="00B91AE6"/>
    <w:rsid w:val="00B91D7B"/>
    <w:rsid w:val="00B91F84"/>
    <w:rsid w:val="00B9204D"/>
    <w:rsid w:val="00B92228"/>
    <w:rsid w:val="00B92AA7"/>
    <w:rsid w:val="00B932A6"/>
    <w:rsid w:val="00B9339D"/>
    <w:rsid w:val="00B933D5"/>
    <w:rsid w:val="00B93406"/>
    <w:rsid w:val="00B93524"/>
    <w:rsid w:val="00B93715"/>
    <w:rsid w:val="00B937BF"/>
    <w:rsid w:val="00B9392E"/>
    <w:rsid w:val="00B93A04"/>
    <w:rsid w:val="00B9401A"/>
    <w:rsid w:val="00B9444F"/>
    <w:rsid w:val="00B94613"/>
    <w:rsid w:val="00B94658"/>
    <w:rsid w:val="00B94853"/>
    <w:rsid w:val="00B94B5E"/>
    <w:rsid w:val="00B94BC1"/>
    <w:rsid w:val="00B94D3A"/>
    <w:rsid w:val="00B94DC7"/>
    <w:rsid w:val="00B94E04"/>
    <w:rsid w:val="00B94FD6"/>
    <w:rsid w:val="00B95017"/>
    <w:rsid w:val="00B9503C"/>
    <w:rsid w:val="00B95283"/>
    <w:rsid w:val="00B953F4"/>
    <w:rsid w:val="00B95477"/>
    <w:rsid w:val="00B9567F"/>
    <w:rsid w:val="00B9571F"/>
    <w:rsid w:val="00B95BA0"/>
    <w:rsid w:val="00B95D30"/>
    <w:rsid w:val="00B9611A"/>
    <w:rsid w:val="00B961A3"/>
    <w:rsid w:val="00B9622D"/>
    <w:rsid w:val="00B9659F"/>
    <w:rsid w:val="00B9682A"/>
    <w:rsid w:val="00B96CB0"/>
    <w:rsid w:val="00B96D1C"/>
    <w:rsid w:val="00B97248"/>
    <w:rsid w:val="00B9729A"/>
    <w:rsid w:val="00B973A7"/>
    <w:rsid w:val="00B9754C"/>
    <w:rsid w:val="00B975E7"/>
    <w:rsid w:val="00B978AC"/>
    <w:rsid w:val="00B97A0A"/>
    <w:rsid w:val="00B97AB6"/>
    <w:rsid w:val="00B97D39"/>
    <w:rsid w:val="00B97ED8"/>
    <w:rsid w:val="00B993F5"/>
    <w:rsid w:val="00BA00CE"/>
    <w:rsid w:val="00BA010F"/>
    <w:rsid w:val="00BA03CA"/>
    <w:rsid w:val="00BA07EF"/>
    <w:rsid w:val="00BA0F9B"/>
    <w:rsid w:val="00BA1BBD"/>
    <w:rsid w:val="00BA209F"/>
    <w:rsid w:val="00BA2388"/>
    <w:rsid w:val="00BA25AE"/>
    <w:rsid w:val="00BA27C7"/>
    <w:rsid w:val="00BA2B86"/>
    <w:rsid w:val="00BA2BC4"/>
    <w:rsid w:val="00BA2C25"/>
    <w:rsid w:val="00BA2E6D"/>
    <w:rsid w:val="00BA30D8"/>
    <w:rsid w:val="00BA33AB"/>
    <w:rsid w:val="00BA35CE"/>
    <w:rsid w:val="00BA3700"/>
    <w:rsid w:val="00BA3772"/>
    <w:rsid w:val="00BA3777"/>
    <w:rsid w:val="00BA389B"/>
    <w:rsid w:val="00BA3BD7"/>
    <w:rsid w:val="00BA415E"/>
    <w:rsid w:val="00BA41A4"/>
    <w:rsid w:val="00BA4289"/>
    <w:rsid w:val="00BA4566"/>
    <w:rsid w:val="00BA45E6"/>
    <w:rsid w:val="00BA4D31"/>
    <w:rsid w:val="00BA4F1D"/>
    <w:rsid w:val="00BA5220"/>
    <w:rsid w:val="00BA535A"/>
    <w:rsid w:val="00BA54E7"/>
    <w:rsid w:val="00BA561F"/>
    <w:rsid w:val="00BA57FC"/>
    <w:rsid w:val="00BA5A4F"/>
    <w:rsid w:val="00BA5AE2"/>
    <w:rsid w:val="00BA5CB5"/>
    <w:rsid w:val="00BA5CB9"/>
    <w:rsid w:val="00BA5E8D"/>
    <w:rsid w:val="00BA5EA8"/>
    <w:rsid w:val="00BA6468"/>
    <w:rsid w:val="00BA6BF1"/>
    <w:rsid w:val="00BA6DA9"/>
    <w:rsid w:val="00BA6EB2"/>
    <w:rsid w:val="00BA6F71"/>
    <w:rsid w:val="00BA6FA1"/>
    <w:rsid w:val="00BA7163"/>
    <w:rsid w:val="00BA7194"/>
    <w:rsid w:val="00BA72BD"/>
    <w:rsid w:val="00BA73D7"/>
    <w:rsid w:val="00BA74D2"/>
    <w:rsid w:val="00BA7590"/>
    <w:rsid w:val="00BA7B31"/>
    <w:rsid w:val="00BA7BB0"/>
    <w:rsid w:val="00BA7C3C"/>
    <w:rsid w:val="00BA7CFC"/>
    <w:rsid w:val="00BA7EA4"/>
    <w:rsid w:val="00BB02C7"/>
    <w:rsid w:val="00BB0436"/>
    <w:rsid w:val="00BB04F6"/>
    <w:rsid w:val="00BB0540"/>
    <w:rsid w:val="00BB056D"/>
    <w:rsid w:val="00BB079F"/>
    <w:rsid w:val="00BB087D"/>
    <w:rsid w:val="00BB0C9E"/>
    <w:rsid w:val="00BB0CD2"/>
    <w:rsid w:val="00BB115F"/>
    <w:rsid w:val="00BB1385"/>
    <w:rsid w:val="00BB14B3"/>
    <w:rsid w:val="00BB15F6"/>
    <w:rsid w:val="00BB1652"/>
    <w:rsid w:val="00BB17E9"/>
    <w:rsid w:val="00BB181A"/>
    <w:rsid w:val="00BB190F"/>
    <w:rsid w:val="00BB1A1D"/>
    <w:rsid w:val="00BB1D80"/>
    <w:rsid w:val="00BB1EF3"/>
    <w:rsid w:val="00BB20F0"/>
    <w:rsid w:val="00BB2219"/>
    <w:rsid w:val="00BB2494"/>
    <w:rsid w:val="00BB283D"/>
    <w:rsid w:val="00BB2B69"/>
    <w:rsid w:val="00BB2DB8"/>
    <w:rsid w:val="00BB2E71"/>
    <w:rsid w:val="00BB3131"/>
    <w:rsid w:val="00BB3295"/>
    <w:rsid w:val="00BB3302"/>
    <w:rsid w:val="00BB335D"/>
    <w:rsid w:val="00BB3690"/>
    <w:rsid w:val="00BB3937"/>
    <w:rsid w:val="00BB3B3C"/>
    <w:rsid w:val="00BB3B5D"/>
    <w:rsid w:val="00BB3BDE"/>
    <w:rsid w:val="00BB3D44"/>
    <w:rsid w:val="00BB3DE7"/>
    <w:rsid w:val="00BB4279"/>
    <w:rsid w:val="00BB42DA"/>
    <w:rsid w:val="00BB4328"/>
    <w:rsid w:val="00BB4389"/>
    <w:rsid w:val="00BB4431"/>
    <w:rsid w:val="00BB493A"/>
    <w:rsid w:val="00BB4ADF"/>
    <w:rsid w:val="00BB4BBA"/>
    <w:rsid w:val="00BB4D35"/>
    <w:rsid w:val="00BB520C"/>
    <w:rsid w:val="00BB54A8"/>
    <w:rsid w:val="00BB5511"/>
    <w:rsid w:val="00BB592B"/>
    <w:rsid w:val="00BB5934"/>
    <w:rsid w:val="00BB5BDC"/>
    <w:rsid w:val="00BB5EA2"/>
    <w:rsid w:val="00BB645F"/>
    <w:rsid w:val="00BB6469"/>
    <w:rsid w:val="00BB6482"/>
    <w:rsid w:val="00BB6640"/>
    <w:rsid w:val="00BB6A46"/>
    <w:rsid w:val="00BB6C00"/>
    <w:rsid w:val="00BB6CB1"/>
    <w:rsid w:val="00BB6D3C"/>
    <w:rsid w:val="00BB6D45"/>
    <w:rsid w:val="00BB6DEE"/>
    <w:rsid w:val="00BB6FE3"/>
    <w:rsid w:val="00BB71E9"/>
    <w:rsid w:val="00BB785B"/>
    <w:rsid w:val="00BB7CA0"/>
    <w:rsid w:val="00BB7DD3"/>
    <w:rsid w:val="00BB7DF7"/>
    <w:rsid w:val="00BB7E89"/>
    <w:rsid w:val="00BC0039"/>
    <w:rsid w:val="00BC0232"/>
    <w:rsid w:val="00BC0741"/>
    <w:rsid w:val="00BC0BBF"/>
    <w:rsid w:val="00BC0FA7"/>
    <w:rsid w:val="00BC1079"/>
    <w:rsid w:val="00BC135E"/>
    <w:rsid w:val="00BC143B"/>
    <w:rsid w:val="00BC1807"/>
    <w:rsid w:val="00BC18D2"/>
    <w:rsid w:val="00BC1948"/>
    <w:rsid w:val="00BC1ADC"/>
    <w:rsid w:val="00BC1B5C"/>
    <w:rsid w:val="00BC2077"/>
    <w:rsid w:val="00BC21C3"/>
    <w:rsid w:val="00BC24B5"/>
    <w:rsid w:val="00BC25AD"/>
    <w:rsid w:val="00BC2BF8"/>
    <w:rsid w:val="00BC31B8"/>
    <w:rsid w:val="00BC3808"/>
    <w:rsid w:val="00BC3B78"/>
    <w:rsid w:val="00BC3E9E"/>
    <w:rsid w:val="00BC3FB6"/>
    <w:rsid w:val="00BC4106"/>
    <w:rsid w:val="00BC42D0"/>
    <w:rsid w:val="00BC434C"/>
    <w:rsid w:val="00BC4853"/>
    <w:rsid w:val="00BC48BE"/>
    <w:rsid w:val="00BC4CD3"/>
    <w:rsid w:val="00BC4DBF"/>
    <w:rsid w:val="00BC4F60"/>
    <w:rsid w:val="00BC50C8"/>
    <w:rsid w:val="00BC51D1"/>
    <w:rsid w:val="00BC5251"/>
    <w:rsid w:val="00BC52B6"/>
    <w:rsid w:val="00BC55F7"/>
    <w:rsid w:val="00BC56CF"/>
    <w:rsid w:val="00BC5873"/>
    <w:rsid w:val="00BC5EEC"/>
    <w:rsid w:val="00BC6548"/>
    <w:rsid w:val="00BC68E1"/>
    <w:rsid w:val="00BC6B66"/>
    <w:rsid w:val="00BC6FF1"/>
    <w:rsid w:val="00BC7356"/>
    <w:rsid w:val="00BC73A4"/>
    <w:rsid w:val="00BC77F3"/>
    <w:rsid w:val="00BC7828"/>
    <w:rsid w:val="00BC795E"/>
    <w:rsid w:val="00BC7F4F"/>
    <w:rsid w:val="00BD05B0"/>
    <w:rsid w:val="00BD067D"/>
    <w:rsid w:val="00BD0684"/>
    <w:rsid w:val="00BD06F0"/>
    <w:rsid w:val="00BD07B9"/>
    <w:rsid w:val="00BD0AA3"/>
    <w:rsid w:val="00BD0BF9"/>
    <w:rsid w:val="00BD1086"/>
    <w:rsid w:val="00BD1211"/>
    <w:rsid w:val="00BD1472"/>
    <w:rsid w:val="00BD168C"/>
    <w:rsid w:val="00BD1A4C"/>
    <w:rsid w:val="00BD1F09"/>
    <w:rsid w:val="00BD1F91"/>
    <w:rsid w:val="00BD2540"/>
    <w:rsid w:val="00BD273E"/>
    <w:rsid w:val="00BD2783"/>
    <w:rsid w:val="00BD2889"/>
    <w:rsid w:val="00BD28FC"/>
    <w:rsid w:val="00BD295B"/>
    <w:rsid w:val="00BD2CF6"/>
    <w:rsid w:val="00BD2DF2"/>
    <w:rsid w:val="00BD2F97"/>
    <w:rsid w:val="00BD3048"/>
    <w:rsid w:val="00BD3370"/>
    <w:rsid w:val="00BD344A"/>
    <w:rsid w:val="00BD35F0"/>
    <w:rsid w:val="00BD37D2"/>
    <w:rsid w:val="00BD3B43"/>
    <w:rsid w:val="00BD3BAD"/>
    <w:rsid w:val="00BD3BC5"/>
    <w:rsid w:val="00BD3E0E"/>
    <w:rsid w:val="00BD3E34"/>
    <w:rsid w:val="00BD4C93"/>
    <w:rsid w:val="00BD4CE8"/>
    <w:rsid w:val="00BD4CFB"/>
    <w:rsid w:val="00BD5060"/>
    <w:rsid w:val="00BD5207"/>
    <w:rsid w:val="00BD5291"/>
    <w:rsid w:val="00BD535E"/>
    <w:rsid w:val="00BD5935"/>
    <w:rsid w:val="00BD5A47"/>
    <w:rsid w:val="00BD5B9D"/>
    <w:rsid w:val="00BD5C31"/>
    <w:rsid w:val="00BD5EC3"/>
    <w:rsid w:val="00BD5FFD"/>
    <w:rsid w:val="00BD6256"/>
    <w:rsid w:val="00BD6317"/>
    <w:rsid w:val="00BD6573"/>
    <w:rsid w:val="00BD6D78"/>
    <w:rsid w:val="00BD6FCD"/>
    <w:rsid w:val="00BD708D"/>
    <w:rsid w:val="00BD70C5"/>
    <w:rsid w:val="00BD7A69"/>
    <w:rsid w:val="00BD7AC3"/>
    <w:rsid w:val="00BD7B35"/>
    <w:rsid w:val="00BD7C75"/>
    <w:rsid w:val="00BD7CD5"/>
    <w:rsid w:val="00BE01F0"/>
    <w:rsid w:val="00BE02C0"/>
    <w:rsid w:val="00BE0A9C"/>
    <w:rsid w:val="00BE0DEF"/>
    <w:rsid w:val="00BE0E0D"/>
    <w:rsid w:val="00BE0F57"/>
    <w:rsid w:val="00BE0F9B"/>
    <w:rsid w:val="00BE113D"/>
    <w:rsid w:val="00BE11C6"/>
    <w:rsid w:val="00BE13F4"/>
    <w:rsid w:val="00BE14BD"/>
    <w:rsid w:val="00BE1880"/>
    <w:rsid w:val="00BE1A37"/>
    <w:rsid w:val="00BE1CE9"/>
    <w:rsid w:val="00BE1D45"/>
    <w:rsid w:val="00BE20D0"/>
    <w:rsid w:val="00BE24EB"/>
    <w:rsid w:val="00BE2548"/>
    <w:rsid w:val="00BE284A"/>
    <w:rsid w:val="00BE2900"/>
    <w:rsid w:val="00BE29DE"/>
    <w:rsid w:val="00BE2AD1"/>
    <w:rsid w:val="00BE2D5B"/>
    <w:rsid w:val="00BE2FA3"/>
    <w:rsid w:val="00BE315A"/>
    <w:rsid w:val="00BE399F"/>
    <w:rsid w:val="00BE3B62"/>
    <w:rsid w:val="00BE3C65"/>
    <w:rsid w:val="00BE4067"/>
    <w:rsid w:val="00BE444C"/>
    <w:rsid w:val="00BE46A6"/>
    <w:rsid w:val="00BE48AC"/>
    <w:rsid w:val="00BE495D"/>
    <w:rsid w:val="00BE4C25"/>
    <w:rsid w:val="00BE4F0D"/>
    <w:rsid w:val="00BE5B32"/>
    <w:rsid w:val="00BE5BAE"/>
    <w:rsid w:val="00BE5E79"/>
    <w:rsid w:val="00BE6351"/>
    <w:rsid w:val="00BE6405"/>
    <w:rsid w:val="00BE6694"/>
    <w:rsid w:val="00BE68A3"/>
    <w:rsid w:val="00BE6B06"/>
    <w:rsid w:val="00BE6E7A"/>
    <w:rsid w:val="00BE6F23"/>
    <w:rsid w:val="00BE7391"/>
    <w:rsid w:val="00BE754A"/>
    <w:rsid w:val="00BE77FC"/>
    <w:rsid w:val="00BE7932"/>
    <w:rsid w:val="00BE79F9"/>
    <w:rsid w:val="00BE7A53"/>
    <w:rsid w:val="00BE7D87"/>
    <w:rsid w:val="00BEA181"/>
    <w:rsid w:val="00BF0061"/>
    <w:rsid w:val="00BF00F5"/>
    <w:rsid w:val="00BF0190"/>
    <w:rsid w:val="00BF0417"/>
    <w:rsid w:val="00BF0448"/>
    <w:rsid w:val="00BF0C4C"/>
    <w:rsid w:val="00BF0C56"/>
    <w:rsid w:val="00BF0DAA"/>
    <w:rsid w:val="00BF1406"/>
    <w:rsid w:val="00BF1479"/>
    <w:rsid w:val="00BF1487"/>
    <w:rsid w:val="00BF1628"/>
    <w:rsid w:val="00BF1644"/>
    <w:rsid w:val="00BF1688"/>
    <w:rsid w:val="00BF1886"/>
    <w:rsid w:val="00BF1BE4"/>
    <w:rsid w:val="00BF1CF4"/>
    <w:rsid w:val="00BF1D84"/>
    <w:rsid w:val="00BF23B4"/>
    <w:rsid w:val="00BF282A"/>
    <w:rsid w:val="00BF29FF"/>
    <w:rsid w:val="00BF2E63"/>
    <w:rsid w:val="00BF2EE7"/>
    <w:rsid w:val="00BF30A2"/>
    <w:rsid w:val="00BF3492"/>
    <w:rsid w:val="00BF3668"/>
    <w:rsid w:val="00BF3B55"/>
    <w:rsid w:val="00BF3C74"/>
    <w:rsid w:val="00BF41BB"/>
    <w:rsid w:val="00BF42EA"/>
    <w:rsid w:val="00BF4A78"/>
    <w:rsid w:val="00BF4E14"/>
    <w:rsid w:val="00BF4F92"/>
    <w:rsid w:val="00BF5A70"/>
    <w:rsid w:val="00BF5DAC"/>
    <w:rsid w:val="00BF5DD0"/>
    <w:rsid w:val="00BF5F85"/>
    <w:rsid w:val="00BF5FBB"/>
    <w:rsid w:val="00BF6124"/>
    <w:rsid w:val="00BF6286"/>
    <w:rsid w:val="00BF68FD"/>
    <w:rsid w:val="00BF6B31"/>
    <w:rsid w:val="00BF6C15"/>
    <w:rsid w:val="00BF6EE7"/>
    <w:rsid w:val="00BF6F3B"/>
    <w:rsid w:val="00BF710A"/>
    <w:rsid w:val="00BF7292"/>
    <w:rsid w:val="00BF731E"/>
    <w:rsid w:val="00BF7327"/>
    <w:rsid w:val="00BF755E"/>
    <w:rsid w:val="00BF75E6"/>
    <w:rsid w:val="00BF7AB4"/>
    <w:rsid w:val="00BF7E15"/>
    <w:rsid w:val="00C000A7"/>
    <w:rsid w:val="00C00302"/>
    <w:rsid w:val="00C0033C"/>
    <w:rsid w:val="00C004B4"/>
    <w:rsid w:val="00C004C8"/>
    <w:rsid w:val="00C00993"/>
    <w:rsid w:val="00C00FBF"/>
    <w:rsid w:val="00C01149"/>
    <w:rsid w:val="00C01150"/>
    <w:rsid w:val="00C01337"/>
    <w:rsid w:val="00C0136E"/>
    <w:rsid w:val="00C01A7C"/>
    <w:rsid w:val="00C01CA1"/>
    <w:rsid w:val="00C022CB"/>
    <w:rsid w:val="00C024DF"/>
    <w:rsid w:val="00C02A56"/>
    <w:rsid w:val="00C02C44"/>
    <w:rsid w:val="00C02D40"/>
    <w:rsid w:val="00C02DBD"/>
    <w:rsid w:val="00C02E06"/>
    <w:rsid w:val="00C02F16"/>
    <w:rsid w:val="00C032A6"/>
    <w:rsid w:val="00C0347C"/>
    <w:rsid w:val="00C035E3"/>
    <w:rsid w:val="00C0372E"/>
    <w:rsid w:val="00C037CF"/>
    <w:rsid w:val="00C037EE"/>
    <w:rsid w:val="00C03812"/>
    <w:rsid w:val="00C039BB"/>
    <w:rsid w:val="00C039DF"/>
    <w:rsid w:val="00C03AB8"/>
    <w:rsid w:val="00C03C69"/>
    <w:rsid w:val="00C03CE6"/>
    <w:rsid w:val="00C03D78"/>
    <w:rsid w:val="00C03ECE"/>
    <w:rsid w:val="00C04031"/>
    <w:rsid w:val="00C041AB"/>
    <w:rsid w:val="00C0421B"/>
    <w:rsid w:val="00C042C3"/>
    <w:rsid w:val="00C044A8"/>
    <w:rsid w:val="00C04BAB"/>
    <w:rsid w:val="00C04DAE"/>
    <w:rsid w:val="00C04E35"/>
    <w:rsid w:val="00C05015"/>
    <w:rsid w:val="00C0505B"/>
    <w:rsid w:val="00C0568A"/>
    <w:rsid w:val="00C056F2"/>
    <w:rsid w:val="00C05D51"/>
    <w:rsid w:val="00C05E0B"/>
    <w:rsid w:val="00C06562"/>
    <w:rsid w:val="00C06705"/>
    <w:rsid w:val="00C069D5"/>
    <w:rsid w:val="00C06D00"/>
    <w:rsid w:val="00C06D38"/>
    <w:rsid w:val="00C06E51"/>
    <w:rsid w:val="00C06F6B"/>
    <w:rsid w:val="00C075A2"/>
    <w:rsid w:val="00C0765C"/>
    <w:rsid w:val="00C07815"/>
    <w:rsid w:val="00C07D2D"/>
    <w:rsid w:val="00C08E11"/>
    <w:rsid w:val="00C10131"/>
    <w:rsid w:val="00C1067F"/>
    <w:rsid w:val="00C109B9"/>
    <w:rsid w:val="00C11040"/>
    <w:rsid w:val="00C112BD"/>
    <w:rsid w:val="00C1130E"/>
    <w:rsid w:val="00C1136B"/>
    <w:rsid w:val="00C116FC"/>
    <w:rsid w:val="00C1193D"/>
    <w:rsid w:val="00C119B5"/>
    <w:rsid w:val="00C119F1"/>
    <w:rsid w:val="00C11C52"/>
    <w:rsid w:val="00C11E8E"/>
    <w:rsid w:val="00C11FC1"/>
    <w:rsid w:val="00C1216C"/>
    <w:rsid w:val="00C123D2"/>
    <w:rsid w:val="00C124E6"/>
    <w:rsid w:val="00C126DD"/>
    <w:rsid w:val="00C1285E"/>
    <w:rsid w:val="00C12882"/>
    <w:rsid w:val="00C12BF0"/>
    <w:rsid w:val="00C12D15"/>
    <w:rsid w:val="00C1322D"/>
    <w:rsid w:val="00C133A6"/>
    <w:rsid w:val="00C133DD"/>
    <w:rsid w:val="00C1355F"/>
    <w:rsid w:val="00C1356C"/>
    <w:rsid w:val="00C135DC"/>
    <w:rsid w:val="00C13602"/>
    <w:rsid w:val="00C13DCA"/>
    <w:rsid w:val="00C13E18"/>
    <w:rsid w:val="00C13EE4"/>
    <w:rsid w:val="00C144AB"/>
    <w:rsid w:val="00C14990"/>
    <w:rsid w:val="00C14D0A"/>
    <w:rsid w:val="00C14F6C"/>
    <w:rsid w:val="00C15046"/>
    <w:rsid w:val="00C15225"/>
    <w:rsid w:val="00C152BF"/>
    <w:rsid w:val="00C15C2F"/>
    <w:rsid w:val="00C15CEA"/>
    <w:rsid w:val="00C1619C"/>
    <w:rsid w:val="00C1647F"/>
    <w:rsid w:val="00C164DE"/>
    <w:rsid w:val="00C165FD"/>
    <w:rsid w:val="00C16624"/>
    <w:rsid w:val="00C1663E"/>
    <w:rsid w:val="00C168DD"/>
    <w:rsid w:val="00C169B9"/>
    <w:rsid w:val="00C16B84"/>
    <w:rsid w:val="00C17345"/>
    <w:rsid w:val="00C17541"/>
    <w:rsid w:val="00C202E5"/>
    <w:rsid w:val="00C2062A"/>
    <w:rsid w:val="00C20D60"/>
    <w:rsid w:val="00C21035"/>
    <w:rsid w:val="00C210D9"/>
    <w:rsid w:val="00C2115E"/>
    <w:rsid w:val="00C213F1"/>
    <w:rsid w:val="00C21550"/>
    <w:rsid w:val="00C219FF"/>
    <w:rsid w:val="00C21A8F"/>
    <w:rsid w:val="00C21A91"/>
    <w:rsid w:val="00C22450"/>
    <w:rsid w:val="00C2249A"/>
    <w:rsid w:val="00C22577"/>
    <w:rsid w:val="00C2261B"/>
    <w:rsid w:val="00C2276B"/>
    <w:rsid w:val="00C22795"/>
    <w:rsid w:val="00C22CA5"/>
    <w:rsid w:val="00C23330"/>
    <w:rsid w:val="00C2334C"/>
    <w:rsid w:val="00C237D1"/>
    <w:rsid w:val="00C2385E"/>
    <w:rsid w:val="00C239B8"/>
    <w:rsid w:val="00C23BE2"/>
    <w:rsid w:val="00C23EE8"/>
    <w:rsid w:val="00C23FB1"/>
    <w:rsid w:val="00C24174"/>
    <w:rsid w:val="00C242C3"/>
    <w:rsid w:val="00C249A2"/>
    <w:rsid w:val="00C24BB2"/>
    <w:rsid w:val="00C252F5"/>
    <w:rsid w:val="00C2563A"/>
    <w:rsid w:val="00C25B78"/>
    <w:rsid w:val="00C25B95"/>
    <w:rsid w:val="00C25BB1"/>
    <w:rsid w:val="00C25EC6"/>
    <w:rsid w:val="00C2679C"/>
    <w:rsid w:val="00C26896"/>
    <w:rsid w:val="00C26A08"/>
    <w:rsid w:val="00C26B35"/>
    <w:rsid w:val="00C26DC4"/>
    <w:rsid w:val="00C26F40"/>
    <w:rsid w:val="00C2701C"/>
    <w:rsid w:val="00C2701F"/>
    <w:rsid w:val="00C2737E"/>
    <w:rsid w:val="00C27549"/>
    <w:rsid w:val="00C27651"/>
    <w:rsid w:val="00C276FE"/>
    <w:rsid w:val="00C27700"/>
    <w:rsid w:val="00C2773F"/>
    <w:rsid w:val="00C27C20"/>
    <w:rsid w:val="00C27CEB"/>
    <w:rsid w:val="00C27FE0"/>
    <w:rsid w:val="00C3008B"/>
    <w:rsid w:val="00C301A1"/>
    <w:rsid w:val="00C30294"/>
    <w:rsid w:val="00C30303"/>
    <w:rsid w:val="00C304BE"/>
    <w:rsid w:val="00C305AB"/>
    <w:rsid w:val="00C307E2"/>
    <w:rsid w:val="00C30953"/>
    <w:rsid w:val="00C30A92"/>
    <w:rsid w:val="00C30CE4"/>
    <w:rsid w:val="00C30DFF"/>
    <w:rsid w:val="00C30ED8"/>
    <w:rsid w:val="00C312B7"/>
    <w:rsid w:val="00C3148F"/>
    <w:rsid w:val="00C3159D"/>
    <w:rsid w:val="00C31606"/>
    <w:rsid w:val="00C31706"/>
    <w:rsid w:val="00C318A8"/>
    <w:rsid w:val="00C319B1"/>
    <w:rsid w:val="00C31B21"/>
    <w:rsid w:val="00C31F1C"/>
    <w:rsid w:val="00C32151"/>
    <w:rsid w:val="00C324CE"/>
    <w:rsid w:val="00C324EE"/>
    <w:rsid w:val="00C32558"/>
    <w:rsid w:val="00C325B6"/>
    <w:rsid w:val="00C325D0"/>
    <w:rsid w:val="00C327A5"/>
    <w:rsid w:val="00C3313C"/>
    <w:rsid w:val="00C3346C"/>
    <w:rsid w:val="00C33684"/>
    <w:rsid w:val="00C3384A"/>
    <w:rsid w:val="00C33B2F"/>
    <w:rsid w:val="00C33C73"/>
    <w:rsid w:val="00C33EB8"/>
    <w:rsid w:val="00C34188"/>
    <w:rsid w:val="00C3440E"/>
    <w:rsid w:val="00C3450D"/>
    <w:rsid w:val="00C3466E"/>
    <w:rsid w:val="00C3467B"/>
    <w:rsid w:val="00C34753"/>
    <w:rsid w:val="00C348EA"/>
    <w:rsid w:val="00C348FB"/>
    <w:rsid w:val="00C34A54"/>
    <w:rsid w:val="00C34B8A"/>
    <w:rsid w:val="00C34C46"/>
    <w:rsid w:val="00C34C8C"/>
    <w:rsid w:val="00C34F09"/>
    <w:rsid w:val="00C350D2"/>
    <w:rsid w:val="00C35689"/>
    <w:rsid w:val="00C359AF"/>
    <w:rsid w:val="00C35B6C"/>
    <w:rsid w:val="00C35FA9"/>
    <w:rsid w:val="00C363DA"/>
    <w:rsid w:val="00C36438"/>
    <w:rsid w:val="00C3651C"/>
    <w:rsid w:val="00C370DD"/>
    <w:rsid w:val="00C371D1"/>
    <w:rsid w:val="00C37654"/>
    <w:rsid w:val="00C37663"/>
    <w:rsid w:val="00C376A7"/>
    <w:rsid w:val="00C3789B"/>
    <w:rsid w:val="00C37907"/>
    <w:rsid w:val="00C37AFF"/>
    <w:rsid w:val="00C37BBA"/>
    <w:rsid w:val="00C37F1F"/>
    <w:rsid w:val="00C4047D"/>
    <w:rsid w:val="00C404F5"/>
    <w:rsid w:val="00C40A5B"/>
    <w:rsid w:val="00C40B56"/>
    <w:rsid w:val="00C40BD3"/>
    <w:rsid w:val="00C40D9C"/>
    <w:rsid w:val="00C4115B"/>
    <w:rsid w:val="00C4128A"/>
    <w:rsid w:val="00C414E3"/>
    <w:rsid w:val="00C4154A"/>
    <w:rsid w:val="00C415E5"/>
    <w:rsid w:val="00C4167E"/>
    <w:rsid w:val="00C416D7"/>
    <w:rsid w:val="00C4195B"/>
    <w:rsid w:val="00C41D60"/>
    <w:rsid w:val="00C41FF4"/>
    <w:rsid w:val="00C42312"/>
    <w:rsid w:val="00C423B3"/>
    <w:rsid w:val="00C42668"/>
    <w:rsid w:val="00C428A1"/>
    <w:rsid w:val="00C4298F"/>
    <w:rsid w:val="00C42DBF"/>
    <w:rsid w:val="00C42ECF"/>
    <w:rsid w:val="00C42EF5"/>
    <w:rsid w:val="00C42F43"/>
    <w:rsid w:val="00C42F9F"/>
    <w:rsid w:val="00C43686"/>
    <w:rsid w:val="00C43862"/>
    <w:rsid w:val="00C43C47"/>
    <w:rsid w:val="00C43C8D"/>
    <w:rsid w:val="00C43D1E"/>
    <w:rsid w:val="00C43E5C"/>
    <w:rsid w:val="00C43F3F"/>
    <w:rsid w:val="00C43FB3"/>
    <w:rsid w:val="00C44067"/>
    <w:rsid w:val="00C441A0"/>
    <w:rsid w:val="00C442D8"/>
    <w:rsid w:val="00C4487A"/>
    <w:rsid w:val="00C44909"/>
    <w:rsid w:val="00C44BA2"/>
    <w:rsid w:val="00C44CFF"/>
    <w:rsid w:val="00C451EC"/>
    <w:rsid w:val="00C4524C"/>
    <w:rsid w:val="00C4552D"/>
    <w:rsid w:val="00C458E3"/>
    <w:rsid w:val="00C4596B"/>
    <w:rsid w:val="00C45A35"/>
    <w:rsid w:val="00C45AE2"/>
    <w:rsid w:val="00C45AEF"/>
    <w:rsid w:val="00C45B9E"/>
    <w:rsid w:val="00C462C1"/>
    <w:rsid w:val="00C46374"/>
    <w:rsid w:val="00C4655D"/>
    <w:rsid w:val="00C467AC"/>
    <w:rsid w:val="00C46A11"/>
    <w:rsid w:val="00C46AD1"/>
    <w:rsid w:val="00C46DDE"/>
    <w:rsid w:val="00C47442"/>
    <w:rsid w:val="00C479BA"/>
    <w:rsid w:val="00C47B7A"/>
    <w:rsid w:val="00C47D03"/>
    <w:rsid w:val="00C47D04"/>
    <w:rsid w:val="00C47DAB"/>
    <w:rsid w:val="00C47E82"/>
    <w:rsid w:val="00C50547"/>
    <w:rsid w:val="00C50625"/>
    <w:rsid w:val="00C50791"/>
    <w:rsid w:val="00C50C71"/>
    <w:rsid w:val="00C50D2A"/>
    <w:rsid w:val="00C50D42"/>
    <w:rsid w:val="00C510C7"/>
    <w:rsid w:val="00C517E2"/>
    <w:rsid w:val="00C51B1C"/>
    <w:rsid w:val="00C51B33"/>
    <w:rsid w:val="00C520DA"/>
    <w:rsid w:val="00C52224"/>
    <w:rsid w:val="00C52CE1"/>
    <w:rsid w:val="00C53298"/>
    <w:rsid w:val="00C53993"/>
    <w:rsid w:val="00C539AE"/>
    <w:rsid w:val="00C53B15"/>
    <w:rsid w:val="00C53B90"/>
    <w:rsid w:val="00C53BC4"/>
    <w:rsid w:val="00C53CD5"/>
    <w:rsid w:val="00C53D59"/>
    <w:rsid w:val="00C53DFD"/>
    <w:rsid w:val="00C54090"/>
    <w:rsid w:val="00C54093"/>
    <w:rsid w:val="00C54C27"/>
    <w:rsid w:val="00C54C85"/>
    <w:rsid w:val="00C54CA9"/>
    <w:rsid w:val="00C54D2F"/>
    <w:rsid w:val="00C54DA5"/>
    <w:rsid w:val="00C554B5"/>
    <w:rsid w:val="00C556E9"/>
    <w:rsid w:val="00C5591A"/>
    <w:rsid w:val="00C55A92"/>
    <w:rsid w:val="00C56265"/>
    <w:rsid w:val="00C56359"/>
    <w:rsid w:val="00C56923"/>
    <w:rsid w:val="00C56A1D"/>
    <w:rsid w:val="00C56C04"/>
    <w:rsid w:val="00C57540"/>
    <w:rsid w:val="00C5765F"/>
    <w:rsid w:val="00C57BAB"/>
    <w:rsid w:val="00C57BF6"/>
    <w:rsid w:val="00C57D08"/>
    <w:rsid w:val="00C57EEC"/>
    <w:rsid w:val="00C57F77"/>
    <w:rsid w:val="00C60563"/>
    <w:rsid w:val="00C606F2"/>
    <w:rsid w:val="00C60D98"/>
    <w:rsid w:val="00C60F02"/>
    <w:rsid w:val="00C60FD1"/>
    <w:rsid w:val="00C610BF"/>
    <w:rsid w:val="00C61344"/>
    <w:rsid w:val="00C6149D"/>
    <w:rsid w:val="00C614F3"/>
    <w:rsid w:val="00C6155C"/>
    <w:rsid w:val="00C6163C"/>
    <w:rsid w:val="00C61EB7"/>
    <w:rsid w:val="00C61F66"/>
    <w:rsid w:val="00C62026"/>
    <w:rsid w:val="00C62422"/>
    <w:rsid w:val="00C62DE6"/>
    <w:rsid w:val="00C62DF0"/>
    <w:rsid w:val="00C62E96"/>
    <w:rsid w:val="00C62F1C"/>
    <w:rsid w:val="00C630C2"/>
    <w:rsid w:val="00C6321A"/>
    <w:rsid w:val="00C63383"/>
    <w:rsid w:val="00C63563"/>
    <w:rsid w:val="00C63830"/>
    <w:rsid w:val="00C63BDE"/>
    <w:rsid w:val="00C63C17"/>
    <w:rsid w:val="00C63D7C"/>
    <w:rsid w:val="00C640FB"/>
    <w:rsid w:val="00C644FD"/>
    <w:rsid w:val="00C6450C"/>
    <w:rsid w:val="00C64529"/>
    <w:rsid w:val="00C6493E"/>
    <w:rsid w:val="00C64D23"/>
    <w:rsid w:val="00C64FE0"/>
    <w:rsid w:val="00C6509E"/>
    <w:rsid w:val="00C650BF"/>
    <w:rsid w:val="00C652AB"/>
    <w:rsid w:val="00C65330"/>
    <w:rsid w:val="00C6550F"/>
    <w:rsid w:val="00C658BD"/>
    <w:rsid w:val="00C6593B"/>
    <w:rsid w:val="00C65D93"/>
    <w:rsid w:val="00C65FE7"/>
    <w:rsid w:val="00C663D2"/>
    <w:rsid w:val="00C66720"/>
    <w:rsid w:val="00C66CBB"/>
    <w:rsid w:val="00C672EC"/>
    <w:rsid w:val="00C675A0"/>
    <w:rsid w:val="00C67621"/>
    <w:rsid w:val="00C679BA"/>
    <w:rsid w:val="00C67CAE"/>
    <w:rsid w:val="00C67E56"/>
    <w:rsid w:val="00C70002"/>
    <w:rsid w:val="00C700A3"/>
    <w:rsid w:val="00C7055D"/>
    <w:rsid w:val="00C7058E"/>
    <w:rsid w:val="00C7065E"/>
    <w:rsid w:val="00C70E46"/>
    <w:rsid w:val="00C7104B"/>
    <w:rsid w:val="00C711B4"/>
    <w:rsid w:val="00C712A5"/>
    <w:rsid w:val="00C71534"/>
    <w:rsid w:val="00C71D77"/>
    <w:rsid w:val="00C71E45"/>
    <w:rsid w:val="00C71F6C"/>
    <w:rsid w:val="00C7203A"/>
    <w:rsid w:val="00C7219E"/>
    <w:rsid w:val="00C72476"/>
    <w:rsid w:val="00C726E8"/>
    <w:rsid w:val="00C72863"/>
    <w:rsid w:val="00C72869"/>
    <w:rsid w:val="00C72CB3"/>
    <w:rsid w:val="00C7384F"/>
    <w:rsid w:val="00C7389A"/>
    <w:rsid w:val="00C73D82"/>
    <w:rsid w:val="00C7419C"/>
    <w:rsid w:val="00C74770"/>
    <w:rsid w:val="00C74918"/>
    <w:rsid w:val="00C7494A"/>
    <w:rsid w:val="00C74C1E"/>
    <w:rsid w:val="00C74C73"/>
    <w:rsid w:val="00C74F7B"/>
    <w:rsid w:val="00C74FBE"/>
    <w:rsid w:val="00C753E2"/>
    <w:rsid w:val="00C755D3"/>
    <w:rsid w:val="00C7567A"/>
    <w:rsid w:val="00C756EA"/>
    <w:rsid w:val="00C75C2F"/>
    <w:rsid w:val="00C75E0D"/>
    <w:rsid w:val="00C75E99"/>
    <w:rsid w:val="00C76020"/>
    <w:rsid w:val="00C760B1"/>
    <w:rsid w:val="00C764A6"/>
    <w:rsid w:val="00C7670C"/>
    <w:rsid w:val="00C7684D"/>
    <w:rsid w:val="00C769DF"/>
    <w:rsid w:val="00C76B16"/>
    <w:rsid w:val="00C76B66"/>
    <w:rsid w:val="00C76F7B"/>
    <w:rsid w:val="00C7764E"/>
    <w:rsid w:val="00C77830"/>
    <w:rsid w:val="00C77AED"/>
    <w:rsid w:val="00C77B12"/>
    <w:rsid w:val="00C77DD7"/>
    <w:rsid w:val="00C80117"/>
    <w:rsid w:val="00C80164"/>
    <w:rsid w:val="00C8017B"/>
    <w:rsid w:val="00C8081B"/>
    <w:rsid w:val="00C809A2"/>
    <w:rsid w:val="00C80B9B"/>
    <w:rsid w:val="00C80C97"/>
    <w:rsid w:val="00C80D96"/>
    <w:rsid w:val="00C812C7"/>
    <w:rsid w:val="00C81403"/>
    <w:rsid w:val="00C81411"/>
    <w:rsid w:val="00C814D8"/>
    <w:rsid w:val="00C814F5"/>
    <w:rsid w:val="00C81778"/>
    <w:rsid w:val="00C817D4"/>
    <w:rsid w:val="00C81CD7"/>
    <w:rsid w:val="00C82176"/>
    <w:rsid w:val="00C82252"/>
    <w:rsid w:val="00C829D0"/>
    <w:rsid w:val="00C82A9B"/>
    <w:rsid w:val="00C82FFA"/>
    <w:rsid w:val="00C8323E"/>
    <w:rsid w:val="00C83840"/>
    <w:rsid w:val="00C838C9"/>
    <w:rsid w:val="00C83905"/>
    <w:rsid w:val="00C83C27"/>
    <w:rsid w:val="00C83EB9"/>
    <w:rsid w:val="00C83F7B"/>
    <w:rsid w:val="00C84197"/>
    <w:rsid w:val="00C84A05"/>
    <w:rsid w:val="00C84A6F"/>
    <w:rsid w:val="00C84F02"/>
    <w:rsid w:val="00C85083"/>
    <w:rsid w:val="00C85518"/>
    <w:rsid w:val="00C8564F"/>
    <w:rsid w:val="00C8573E"/>
    <w:rsid w:val="00C8596F"/>
    <w:rsid w:val="00C85C68"/>
    <w:rsid w:val="00C85C6E"/>
    <w:rsid w:val="00C85E56"/>
    <w:rsid w:val="00C85F7F"/>
    <w:rsid w:val="00C8601F"/>
    <w:rsid w:val="00C86221"/>
    <w:rsid w:val="00C8657E"/>
    <w:rsid w:val="00C865B5"/>
    <w:rsid w:val="00C868AC"/>
    <w:rsid w:val="00C869A5"/>
    <w:rsid w:val="00C86A81"/>
    <w:rsid w:val="00C86B4E"/>
    <w:rsid w:val="00C86C62"/>
    <w:rsid w:val="00C86C8A"/>
    <w:rsid w:val="00C86FAD"/>
    <w:rsid w:val="00C87587"/>
    <w:rsid w:val="00C875FF"/>
    <w:rsid w:val="00C87763"/>
    <w:rsid w:val="00C877F7"/>
    <w:rsid w:val="00C87B20"/>
    <w:rsid w:val="00C87D7F"/>
    <w:rsid w:val="00C904B6"/>
    <w:rsid w:val="00C9088A"/>
    <w:rsid w:val="00C90C00"/>
    <w:rsid w:val="00C90E4B"/>
    <w:rsid w:val="00C91000"/>
    <w:rsid w:val="00C9106E"/>
    <w:rsid w:val="00C91101"/>
    <w:rsid w:val="00C9135F"/>
    <w:rsid w:val="00C9151B"/>
    <w:rsid w:val="00C91B16"/>
    <w:rsid w:val="00C91E79"/>
    <w:rsid w:val="00C920B1"/>
    <w:rsid w:val="00C92527"/>
    <w:rsid w:val="00C926C9"/>
    <w:rsid w:val="00C92AA7"/>
    <w:rsid w:val="00C92B71"/>
    <w:rsid w:val="00C92E11"/>
    <w:rsid w:val="00C9333E"/>
    <w:rsid w:val="00C93943"/>
    <w:rsid w:val="00C93B87"/>
    <w:rsid w:val="00C941BF"/>
    <w:rsid w:val="00C9465E"/>
    <w:rsid w:val="00C94747"/>
    <w:rsid w:val="00C94A62"/>
    <w:rsid w:val="00C94C0C"/>
    <w:rsid w:val="00C94D15"/>
    <w:rsid w:val="00C94F6B"/>
    <w:rsid w:val="00C95040"/>
    <w:rsid w:val="00C95093"/>
    <w:rsid w:val="00C95441"/>
    <w:rsid w:val="00C957C2"/>
    <w:rsid w:val="00C958DE"/>
    <w:rsid w:val="00C95D0A"/>
    <w:rsid w:val="00C96026"/>
    <w:rsid w:val="00C96045"/>
    <w:rsid w:val="00C964A6"/>
    <w:rsid w:val="00C96597"/>
    <w:rsid w:val="00C96805"/>
    <w:rsid w:val="00C96C1D"/>
    <w:rsid w:val="00C96D49"/>
    <w:rsid w:val="00C97036"/>
    <w:rsid w:val="00C9703A"/>
    <w:rsid w:val="00C97BAC"/>
    <w:rsid w:val="00C97CAE"/>
    <w:rsid w:val="00C9AFD8"/>
    <w:rsid w:val="00CA013A"/>
    <w:rsid w:val="00CA0312"/>
    <w:rsid w:val="00CA0556"/>
    <w:rsid w:val="00CA0665"/>
    <w:rsid w:val="00CA0680"/>
    <w:rsid w:val="00CA074B"/>
    <w:rsid w:val="00CA0B82"/>
    <w:rsid w:val="00CA0CD4"/>
    <w:rsid w:val="00CA10C9"/>
    <w:rsid w:val="00CA124B"/>
    <w:rsid w:val="00CA128F"/>
    <w:rsid w:val="00CA14CB"/>
    <w:rsid w:val="00CA1561"/>
    <w:rsid w:val="00CA1AC0"/>
    <w:rsid w:val="00CA23B2"/>
    <w:rsid w:val="00CA2463"/>
    <w:rsid w:val="00CA2469"/>
    <w:rsid w:val="00CA24B6"/>
    <w:rsid w:val="00CA2586"/>
    <w:rsid w:val="00CA2749"/>
    <w:rsid w:val="00CA28AB"/>
    <w:rsid w:val="00CA28E0"/>
    <w:rsid w:val="00CA2A40"/>
    <w:rsid w:val="00CA2B4B"/>
    <w:rsid w:val="00CA2C82"/>
    <w:rsid w:val="00CA3006"/>
    <w:rsid w:val="00CA3598"/>
    <w:rsid w:val="00CA367C"/>
    <w:rsid w:val="00CA3A18"/>
    <w:rsid w:val="00CA3C81"/>
    <w:rsid w:val="00CA3E14"/>
    <w:rsid w:val="00CA3FF7"/>
    <w:rsid w:val="00CA4005"/>
    <w:rsid w:val="00CA4922"/>
    <w:rsid w:val="00CA4B14"/>
    <w:rsid w:val="00CA4B2C"/>
    <w:rsid w:val="00CA4E07"/>
    <w:rsid w:val="00CA4E51"/>
    <w:rsid w:val="00CA4E99"/>
    <w:rsid w:val="00CA4F13"/>
    <w:rsid w:val="00CA5178"/>
    <w:rsid w:val="00CA5277"/>
    <w:rsid w:val="00CA5A2D"/>
    <w:rsid w:val="00CA5D3C"/>
    <w:rsid w:val="00CA5F51"/>
    <w:rsid w:val="00CA6145"/>
    <w:rsid w:val="00CA61CF"/>
    <w:rsid w:val="00CA68B3"/>
    <w:rsid w:val="00CA69F4"/>
    <w:rsid w:val="00CA6A1C"/>
    <w:rsid w:val="00CA6A7E"/>
    <w:rsid w:val="00CA6AF0"/>
    <w:rsid w:val="00CA723F"/>
    <w:rsid w:val="00CA7337"/>
    <w:rsid w:val="00CA7600"/>
    <w:rsid w:val="00CA78B6"/>
    <w:rsid w:val="00CA78FC"/>
    <w:rsid w:val="00CA7957"/>
    <w:rsid w:val="00CA7B57"/>
    <w:rsid w:val="00CA7B67"/>
    <w:rsid w:val="00CA7D0C"/>
    <w:rsid w:val="00CA7E14"/>
    <w:rsid w:val="00CA7E48"/>
    <w:rsid w:val="00CA7EB3"/>
    <w:rsid w:val="00CA7F69"/>
    <w:rsid w:val="00CB0068"/>
    <w:rsid w:val="00CB00E5"/>
    <w:rsid w:val="00CB07AF"/>
    <w:rsid w:val="00CB07F3"/>
    <w:rsid w:val="00CB0EF1"/>
    <w:rsid w:val="00CB1366"/>
    <w:rsid w:val="00CB1521"/>
    <w:rsid w:val="00CB1523"/>
    <w:rsid w:val="00CB1590"/>
    <w:rsid w:val="00CB18B1"/>
    <w:rsid w:val="00CB1A72"/>
    <w:rsid w:val="00CB1B07"/>
    <w:rsid w:val="00CB1FB5"/>
    <w:rsid w:val="00CB20A0"/>
    <w:rsid w:val="00CB232B"/>
    <w:rsid w:val="00CB2447"/>
    <w:rsid w:val="00CB2677"/>
    <w:rsid w:val="00CB2703"/>
    <w:rsid w:val="00CB2848"/>
    <w:rsid w:val="00CB28E5"/>
    <w:rsid w:val="00CB2B3D"/>
    <w:rsid w:val="00CB2BF0"/>
    <w:rsid w:val="00CB2CFA"/>
    <w:rsid w:val="00CB2D8D"/>
    <w:rsid w:val="00CB2DB5"/>
    <w:rsid w:val="00CB3160"/>
    <w:rsid w:val="00CB3236"/>
    <w:rsid w:val="00CB32AA"/>
    <w:rsid w:val="00CB37BA"/>
    <w:rsid w:val="00CB394B"/>
    <w:rsid w:val="00CB3A35"/>
    <w:rsid w:val="00CB3E34"/>
    <w:rsid w:val="00CB3E77"/>
    <w:rsid w:val="00CB41DF"/>
    <w:rsid w:val="00CB43B8"/>
    <w:rsid w:val="00CB467A"/>
    <w:rsid w:val="00CB4D4F"/>
    <w:rsid w:val="00CB4F43"/>
    <w:rsid w:val="00CB521E"/>
    <w:rsid w:val="00CB5549"/>
    <w:rsid w:val="00CB55ED"/>
    <w:rsid w:val="00CB5752"/>
    <w:rsid w:val="00CB5B49"/>
    <w:rsid w:val="00CB5C98"/>
    <w:rsid w:val="00CB5CB4"/>
    <w:rsid w:val="00CB6058"/>
    <w:rsid w:val="00CB61DE"/>
    <w:rsid w:val="00CB63BC"/>
    <w:rsid w:val="00CB63E8"/>
    <w:rsid w:val="00CB66E2"/>
    <w:rsid w:val="00CB6A20"/>
    <w:rsid w:val="00CB6D1C"/>
    <w:rsid w:val="00CB739B"/>
    <w:rsid w:val="00CB7557"/>
    <w:rsid w:val="00CB783F"/>
    <w:rsid w:val="00CB7AAD"/>
    <w:rsid w:val="00CB7AD3"/>
    <w:rsid w:val="00CB7C86"/>
    <w:rsid w:val="00CB7F3F"/>
    <w:rsid w:val="00CC0006"/>
    <w:rsid w:val="00CC01FC"/>
    <w:rsid w:val="00CC02B8"/>
    <w:rsid w:val="00CC0423"/>
    <w:rsid w:val="00CC0530"/>
    <w:rsid w:val="00CC0667"/>
    <w:rsid w:val="00CC096F"/>
    <w:rsid w:val="00CC0AD6"/>
    <w:rsid w:val="00CC0BBB"/>
    <w:rsid w:val="00CC0E05"/>
    <w:rsid w:val="00CC0FDF"/>
    <w:rsid w:val="00CC10F5"/>
    <w:rsid w:val="00CC1312"/>
    <w:rsid w:val="00CC15E2"/>
    <w:rsid w:val="00CC17E9"/>
    <w:rsid w:val="00CC1B26"/>
    <w:rsid w:val="00CC1BBF"/>
    <w:rsid w:val="00CC1C0D"/>
    <w:rsid w:val="00CC1D16"/>
    <w:rsid w:val="00CC2077"/>
    <w:rsid w:val="00CC2317"/>
    <w:rsid w:val="00CC2373"/>
    <w:rsid w:val="00CC24B5"/>
    <w:rsid w:val="00CC28A6"/>
    <w:rsid w:val="00CC2AFD"/>
    <w:rsid w:val="00CC2F44"/>
    <w:rsid w:val="00CC310C"/>
    <w:rsid w:val="00CC3147"/>
    <w:rsid w:val="00CC320E"/>
    <w:rsid w:val="00CC3308"/>
    <w:rsid w:val="00CC3399"/>
    <w:rsid w:val="00CC34EF"/>
    <w:rsid w:val="00CC38EB"/>
    <w:rsid w:val="00CC3A19"/>
    <w:rsid w:val="00CC3BC8"/>
    <w:rsid w:val="00CC3DE4"/>
    <w:rsid w:val="00CC3E4E"/>
    <w:rsid w:val="00CC3E53"/>
    <w:rsid w:val="00CC433F"/>
    <w:rsid w:val="00CC4384"/>
    <w:rsid w:val="00CC47CE"/>
    <w:rsid w:val="00CC4993"/>
    <w:rsid w:val="00CC4A1B"/>
    <w:rsid w:val="00CC4AE5"/>
    <w:rsid w:val="00CC5122"/>
    <w:rsid w:val="00CC52E9"/>
    <w:rsid w:val="00CC5461"/>
    <w:rsid w:val="00CC56D0"/>
    <w:rsid w:val="00CC5710"/>
    <w:rsid w:val="00CC5725"/>
    <w:rsid w:val="00CC5A71"/>
    <w:rsid w:val="00CC5AAE"/>
    <w:rsid w:val="00CC5AF4"/>
    <w:rsid w:val="00CC5B63"/>
    <w:rsid w:val="00CC5B9B"/>
    <w:rsid w:val="00CC5BAA"/>
    <w:rsid w:val="00CC5CF1"/>
    <w:rsid w:val="00CC5FAE"/>
    <w:rsid w:val="00CC6322"/>
    <w:rsid w:val="00CC654E"/>
    <w:rsid w:val="00CC6595"/>
    <w:rsid w:val="00CC66FC"/>
    <w:rsid w:val="00CC6965"/>
    <w:rsid w:val="00CC6AD3"/>
    <w:rsid w:val="00CC6B4D"/>
    <w:rsid w:val="00CC6DD6"/>
    <w:rsid w:val="00CC7238"/>
    <w:rsid w:val="00CC739E"/>
    <w:rsid w:val="00CC73C1"/>
    <w:rsid w:val="00CC768F"/>
    <w:rsid w:val="00CC76DA"/>
    <w:rsid w:val="00CC7C50"/>
    <w:rsid w:val="00CC7F9A"/>
    <w:rsid w:val="00CD0038"/>
    <w:rsid w:val="00CD0048"/>
    <w:rsid w:val="00CD0212"/>
    <w:rsid w:val="00CD0261"/>
    <w:rsid w:val="00CD03EB"/>
    <w:rsid w:val="00CD03F2"/>
    <w:rsid w:val="00CD0657"/>
    <w:rsid w:val="00CD09B5"/>
    <w:rsid w:val="00CD0A88"/>
    <w:rsid w:val="00CD0D4F"/>
    <w:rsid w:val="00CD0DB7"/>
    <w:rsid w:val="00CD0F71"/>
    <w:rsid w:val="00CD0FEE"/>
    <w:rsid w:val="00CD10CD"/>
    <w:rsid w:val="00CD11EF"/>
    <w:rsid w:val="00CD138A"/>
    <w:rsid w:val="00CD1407"/>
    <w:rsid w:val="00CD1565"/>
    <w:rsid w:val="00CD15E0"/>
    <w:rsid w:val="00CD18E5"/>
    <w:rsid w:val="00CD1A20"/>
    <w:rsid w:val="00CD1C71"/>
    <w:rsid w:val="00CD1D00"/>
    <w:rsid w:val="00CD1EF3"/>
    <w:rsid w:val="00CD2464"/>
    <w:rsid w:val="00CD2638"/>
    <w:rsid w:val="00CD275C"/>
    <w:rsid w:val="00CD27FC"/>
    <w:rsid w:val="00CD280B"/>
    <w:rsid w:val="00CD2844"/>
    <w:rsid w:val="00CD28C9"/>
    <w:rsid w:val="00CD28E4"/>
    <w:rsid w:val="00CD2F96"/>
    <w:rsid w:val="00CD2FC6"/>
    <w:rsid w:val="00CD34CD"/>
    <w:rsid w:val="00CD3554"/>
    <w:rsid w:val="00CD3564"/>
    <w:rsid w:val="00CD38FC"/>
    <w:rsid w:val="00CD3908"/>
    <w:rsid w:val="00CD3BD7"/>
    <w:rsid w:val="00CD3D04"/>
    <w:rsid w:val="00CD3F47"/>
    <w:rsid w:val="00CD402E"/>
    <w:rsid w:val="00CD420B"/>
    <w:rsid w:val="00CD4249"/>
    <w:rsid w:val="00CD425A"/>
    <w:rsid w:val="00CD429C"/>
    <w:rsid w:val="00CD4305"/>
    <w:rsid w:val="00CD43B8"/>
    <w:rsid w:val="00CD46AD"/>
    <w:rsid w:val="00CD46D5"/>
    <w:rsid w:val="00CD4973"/>
    <w:rsid w:val="00CD4CFF"/>
    <w:rsid w:val="00CD5115"/>
    <w:rsid w:val="00CD51F6"/>
    <w:rsid w:val="00CD5258"/>
    <w:rsid w:val="00CD54F4"/>
    <w:rsid w:val="00CD55BE"/>
    <w:rsid w:val="00CD5889"/>
    <w:rsid w:val="00CD589B"/>
    <w:rsid w:val="00CD5ABF"/>
    <w:rsid w:val="00CD5BBF"/>
    <w:rsid w:val="00CD6287"/>
    <w:rsid w:val="00CD657B"/>
    <w:rsid w:val="00CD66EC"/>
    <w:rsid w:val="00CD6722"/>
    <w:rsid w:val="00CD686E"/>
    <w:rsid w:val="00CD69D9"/>
    <w:rsid w:val="00CD69FE"/>
    <w:rsid w:val="00CD6EC3"/>
    <w:rsid w:val="00CD7037"/>
    <w:rsid w:val="00CD7B89"/>
    <w:rsid w:val="00CD7C7F"/>
    <w:rsid w:val="00CD7D83"/>
    <w:rsid w:val="00CD7E1F"/>
    <w:rsid w:val="00CD7E56"/>
    <w:rsid w:val="00CE0198"/>
    <w:rsid w:val="00CE025A"/>
    <w:rsid w:val="00CE05C8"/>
    <w:rsid w:val="00CE0880"/>
    <w:rsid w:val="00CE093E"/>
    <w:rsid w:val="00CE0955"/>
    <w:rsid w:val="00CE0A97"/>
    <w:rsid w:val="00CE0BEB"/>
    <w:rsid w:val="00CE0CB3"/>
    <w:rsid w:val="00CE0E90"/>
    <w:rsid w:val="00CE0F9B"/>
    <w:rsid w:val="00CE148F"/>
    <w:rsid w:val="00CE1749"/>
    <w:rsid w:val="00CE17A5"/>
    <w:rsid w:val="00CE1AAF"/>
    <w:rsid w:val="00CE1AED"/>
    <w:rsid w:val="00CE1B44"/>
    <w:rsid w:val="00CE212D"/>
    <w:rsid w:val="00CE2187"/>
    <w:rsid w:val="00CE224E"/>
    <w:rsid w:val="00CE22EB"/>
    <w:rsid w:val="00CE235A"/>
    <w:rsid w:val="00CE265B"/>
    <w:rsid w:val="00CE292D"/>
    <w:rsid w:val="00CE3066"/>
    <w:rsid w:val="00CE3818"/>
    <w:rsid w:val="00CE3830"/>
    <w:rsid w:val="00CE3BBD"/>
    <w:rsid w:val="00CE3E93"/>
    <w:rsid w:val="00CE40A8"/>
    <w:rsid w:val="00CE423C"/>
    <w:rsid w:val="00CE4288"/>
    <w:rsid w:val="00CE45EC"/>
    <w:rsid w:val="00CE4AFB"/>
    <w:rsid w:val="00CE4D3D"/>
    <w:rsid w:val="00CE4D85"/>
    <w:rsid w:val="00CE4E10"/>
    <w:rsid w:val="00CE4FE0"/>
    <w:rsid w:val="00CE4FF6"/>
    <w:rsid w:val="00CE513A"/>
    <w:rsid w:val="00CE5418"/>
    <w:rsid w:val="00CE5867"/>
    <w:rsid w:val="00CE58B1"/>
    <w:rsid w:val="00CE58FC"/>
    <w:rsid w:val="00CE5A01"/>
    <w:rsid w:val="00CE5D89"/>
    <w:rsid w:val="00CE64F9"/>
    <w:rsid w:val="00CE64FC"/>
    <w:rsid w:val="00CE65F9"/>
    <w:rsid w:val="00CE6614"/>
    <w:rsid w:val="00CE684D"/>
    <w:rsid w:val="00CE713A"/>
    <w:rsid w:val="00CE773D"/>
    <w:rsid w:val="00CE786B"/>
    <w:rsid w:val="00CE7A55"/>
    <w:rsid w:val="00CE7C52"/>
    <w:rsid w:val="00CE7EBB"/>
    <w:rsid w:val="00CF0007"/>
    <w:rsid w:val="00CF027C"/>
    <w:rsid w:val="00CF02C5"/>
    <w:rsid w:val="00CF03A0"/>
    <w:rsid w:val="00CF03EB"/>
    <w:rsid w:val="00CF0726"/>
    <w:rsid w:val="00CF0BFD"/>
    <w:rsid w:val="00CF0C81"/>
    <w:rsid w:val="00CF10B1"/>
    <w:rsid w:val="00CF15DA"/>
    <w:rsid w:val="00CF1630"/>
    <w:rsid w:val="00CF16C6"/>
    <w:rsid w:val="00CF1B06"/>
    <w:rsid w:val="00CF1B4C"/>
    <w:rsid w:val="00CF1DC1"/>
    <w:rsid w:val="00CF2414"/>
    <w:rsid w:val="00CF243A"/>
    <w:rsid w:val="00CF25BF"/>
    <w:rsid w:val="00CF267B"/>
    <w:rsid w:val="00CF2775"/>
    <w:rsid w:val="00CF2893"/>
    <w:rsid w:val="00CF2974"/>
    <w:rsid w:val="00CF2DC2"/>
    <w:rsid w:val="00CF2F1A"/>
    <w:rsid w:val="00CF3061"/>
    <w:rsid w:val="00CF323F"/>
    <w:rsid w:val="00CF3342"/>
    <w:rsid w:val="00CF36A7"/>
    <w:rsid w:val="00CF3805"/>
    <w:rsid w:val="00CF38D9"/>
    <w:rsid w:val="00CF3C84"/>
    <w:rsid w:val="00CF3FCF"/>
    <w:rsid w:val="00CF40AA"/>
    <w:rsid w:val="00CF418D"/>
    <w:rsid w:val="00CF424F"/>
    <w:rsid w:val="00CF4373"/>
    <w:rsid w:val="00CF459A"/>
    <w:rsid w:val="00CF467B"/>
    <w:rsid w:val="00CF479F"/>
    <w:rsid w:val="00CF4AF1"/>
    <w:rsid w:val="00CF4EB6"/>
    <w:rsid w:val="00CF4EBB"/>
    <w:rsid w:val="00CF562D"/>
    <w:rsid w:val="00CF5632"/>
    <w:rsid w:val="00CF5719"/>
    <w:rsid w:val="00CF5C64"/>
    <w:rsid w:val="00CF6392"/>
    <w:rsid w:val="00CF68FF"/>
    <w:rsid w:val="00CF6CD1"/>
    <w:rsid w:val="00CF70E7"/>
    <w:rsid w:val="00CF7731"/>
    <w:rsid w:val="00CF7984"/>
    <w:rsid w:val="00CF7AB0"/>
    <w:rsid w:val="00CF7ABA"/>
    <w:rsid w:val="00CF7CE5"/>
    <w:rsid w:val="00D002D6"/>
    <w:rsid w:val="00D00548"/>
    <w:rsid w:val="00D0082B"/>
    <w:rsid w:val="00D00855"/>
    <w:rsid w:val="00D00AD4"/>
    <w:rsid w:val="00D00EB2"/>
    <w:rsid w:val="00D00F96"/>
    <w:rsid w:val="00D010A6"/>
    <w:rsid w:val="00D015F3"/>
    <w:rsid w:val="00D018EA"/>
    <w:rsid w:val="00D01997"/>
    <w:rsid w:val="00D01D00"/>
    <w:rsid w:val="00D01E61"/>
    <w:rsid w:val="00D01F02"/>
    <w:rsid w:val="00D020F8"/>
    <w:rsid w:val="00D0245B"/>
    <w:rsid w:val="00D02525"/>
    <w:rsid w:val="00D025A0"/>
    <w:rsid w:val="00D025E8"/>
    <w:rsid w:val="00D02A2B"/>
    <w:rsid w:val="00D02D02"/>
    <w:rsid w:val="00D02E8B"/>
    <w:rsid w:val="00D02F1C"/>
    <w:rsid w:val="00D03090"/>
    <w:rsid w:val="00D0334A"/>
    <w:rsid w:val="00D036AA"/>
    <w:rsid w:val="00D0373C"/>
    <w:rsid w:val="00D03981"/>
    <w:rsid w:val="00D03F2E"/>
    <w:rsid w:val="00D03FA0"/>
    <w:rsid w:val="00D04392"/>
    <w:rsid w:val="00D04B8F"/>
    <w:rsid w:val="00D04C39"/>
    <w:rsid w:val="00D04CDB"/>
    <w:rsid w:val="00D04CE0"/>
    <w:rsid w:val="00D04FAE"/>
    <w:rsid w:val="00D0507D"/>
    <w:rsid w:val="00D052E6"/>
    <w:rsid w:val="00D054E4"/>
    <w:rsid w:val="00D054FF"/>
    <w:rsid w:val="00D057B1"/>
    <w:rsid w:val="00D05903"/>
    <w:rsid w:val="00D05CDF"/>
    <w:rsid w:val="00D05D2A"/>
    <w:rsid w:val="00D05E78"/>
    <w:rsid w:val="00D05F53"/>
    <w:rsid w:val="00D06005"/>
    <w:rsid w:val="00D06051"/>
    <w:rsid w:val="00D06223"/>
    <w:rsid w:val="00D063FE"/>
    <w:rsid w:val="00D06921"/>
    <w:rsid w:val="00D06C61"/>
    <w:rsid w:val="00D06CE0"/>
    <w:rsid w:val="00D06F0A"/>
    <w:rsid w:val="00D072AA"/>
    <w:rsid w:val="00D0744B"/>
    <w:rsid w:val="00D0747D"/>
    <w:rsid w:val="00D075AB"/>
    <w:rsid w:val="00D07918"/>
    <w:rsid w:val="00D079CA"/>
    <w:rsid w:val="00D07C5F"/>
    <w:rsid w:val="00D07C85"/>
    <w:rsid w:val="00D07D7A"/>
    <w:rsid w:val="00D07E79"/>
    <w:rsid w:val="00D07E81"/>
    <w:rsid w:val="00D07F76"/>
    <w:rsid w:val="00D1033B"/>
    <w:rsid w:val="00D1057A"/>
    <w:rsid w:val="00D10A65"/>
    <w:rsid w:val="00D10AB9"/>
    <w:rsid w:val="00D10B7A"/>
    <w:rsid w:val="00D10D79"/>
    <w:rsid w:val="00D10E77"/>
    <w:rsid w:val="00D11252"/>
    <w:rsid w:val="00D115FA"/>
    <w:rsid w:val="00D1162B"/>
    <w:rsid w:val="00D116AE"/>
    <w:rsid w:val="00D11956"/>
    <w:rsid w:val="00D11C03"/>
    <w:rsid w:val="00D11D10"/>
    <w:rsid w:val="00D1211F"/>
    <w:rsid w:val="00D122B3"/>
    <w:rsid w:val="00D12414"/>
    <w:rsid w:val="00D12A38"/>
    <w:rsid w:val="00D12A57"/>
    <w:rsid w:val="00D12B53"/>
    <w:rsid w:val="00D133A0"/>
    <w:rsid w:val="00D135F4"/>
    <w:rsid w:val="00D138FE"/>
    <w:rsid w:val="00D139A2"/>
    <w:rsid w:val="00D13A0A"/>
    <w:rsid w:val="00D13CE6"/>
    <w:rsid w:val="00D13DA1"/>
    <w:rsid w:val="00D13E2E"/>
    <w:rsid w:val="00D141A0"/>
    <w:rsid w:val="00D14256"/>
    <w:rsid w:val="00D142B6"/>
    <w:rsid w:val="00D14A64"/>
    <w:rsid w:val="00D14E29"/>
    <w:rsid w:val="00D1516D"/>
    <w:rsid w:val="00D1522B"/>
    <w:rsid w:val="00D15372"/>
    <w:rsid w:val="00D153E0"/>
    <w:rsid w:val="00D154C6"/>
    <w:rsid w:val="00D15634"/>
    <w:rsid w:val="00D15697"/>
    <w:rsid w:val="00D159DA"/>
    <w:rsid w:val="00D15AC6"/>
    <w:rsid w:val="00D15AD4"/>
    <w:rsid w:val="00D15E86"/>
    <w:rsid w:val="00D160BC"/>
    <w:rsid w:val="00D160E5"/>
    <w:rsid w:val="00D1619F"/>
    <w:rsid w:val="00D1633E"/>
    <w:rsid w:val="00D16569"/>
    <w:rsid w:val="00D165C2"/>
    <w:rsid w:val="00D16CFD"/>
    <w:rsid w:val="00D16D35"/>
    <w:rsid w:val="00D177B8"/>
    <w:rsid w:val="00D177DE"/>
    <w:rsid w:val="00D178BA"/>
    <w:rsid w:val="00D17ECB"/>
    <w:rsid w:val="00D201E9"/>
    <w:rsid w:val="00D202B2"/>
    <w:rsid w:val="00D206A1"/>
    <w:rsid w:val="00D20DA4"/>
    <w:rsid w:val="00D20EAA"/>
    <w:rsid w:val="00D20EE7"/>
    <w:rsid w:val="00D20F1B"/>
    <w:rsid w:val="00D210E8"/>
    <w:rsid w:val="00D212DD"/>
    <w:rsid w:val="00D213AE"/>
    <w:rsid w:val="00D2150E"/>
    <w:rsid w:val="00D2189E"/>
    <w:rsid w:val="00D21C39"/>
    <w:rsid w:val="00D21E22"/>
    <w:rsid w:val="00D21F88"/>
    <w:rsid w:val="00D22035"/>
    <w:rsid w:val="00D2277D"/>
    <w:rsid w:val="00D2287D"/>
    <w:rsid w:val="00D22B33"/>
    <w:rsid w:val="00D22FED"/>
    <w:rsid w:val="00D236F4"/>
    <w:rsid w:val="00D23785"/>
    <w:rsid w:val="00D2393C"/>
    <w:rsid w:val="00D23943"/>
    <w:rsid w:val="00D23B9A"/>
    <w:rsid w:val="00D23C2B"/>
    <w:rsid w:val="00D243E7"/>
    <w:rsid w:val="00D24403"/>
    <w:rsid w:val="00D24488"/>
    <w:rsid w:val="00D2448E"/>
    <w:rsid w:val="00D247BB"/>
    <w:rsid w:val="00D24C20"/>
    <w:rsid w:val="00D24D22"/>
    <w:rsid w:val="00D24D56"/>
    <w:rsid w:val="00D24F8C"/>
    <w:rsid w:val="00D252ED"/>
    <w:rsid w:val="00D25323"/>
    <w:rsid w:val="00D25637"/>
    <w:rsid w:val="00D2564A"/>
    <w:rsid w:val="00D256E1"/>
    <w:rsid w:val="00D256F9"/>
    <w:rsid w:val="00D2584C"/>
    <w:rsid w:val="00D25A78"/>
    <w:rsid w:val="00D25AC4"/>
    <w:rsid w:val="00D25DC6"/>
    <w:rsid w:val="00D265D8"/>
    <w:rsid w:val="00D26696"/>
    <w:rsid w:val="00D268FC"/>
    <w:rsid w:val="00D26901"/>
    <w:rsid w:val="00D26C84"/>
    <w:rsid w:val="00D26F5B"/>
    <w:rsid w:val="00D278D9"/>
    <w:rsid w:val="00D2797A"/>
    <w:rsid w:val="00D27993"/>
    <w:rsid w:val="00D27D18"/>
    <w:rsid w:val="00D27EFD"/>
    <w:rsid w:val="00D30104"/>
    <w:rsid w:val="00D30530"/>
    <w:rsid w:val="00D30552"/>
    <w:rsid w:val="00D30730"/>
    <w:rsid w:val="00D3084A"/>
    <w:rsid w:val="00D30954"/>
    <w:rsid w:val="00D30A1D"/>
    <w:rsid w:val="00D30B54"/>
    <w:rsid w:val="00D30B6D"/>
    <w:rsid w:val="00D30B9E"/>
    <w:rsid w:val="00D31629"/>
    <w:rsid w:val="00D318F0"/>
    <w:rsid w:val="00D31BE8"/>
    <w:rsid w:val="00D31C64"/>
    <w:rsid w:val="00D31CC2"/>
    <w:rsid w:val="00D31E9D"/>
    <w:rsid w:val="00D32066"/>
    <w:rsid w:val="00D321DF"/>
    <w:rsid w:val="00D32275"/>
    <w:rsid w:val="00D326D3"/>
    <w:rsid w:val="00D328A8"/>
    <w:rsid w:val="00D32D71"/>
    <w:rsid w:val="00D32F54"/>
    <w:rsid w:val="00D33161"/>
    <w:rsid w:val="00D3317E"/>
    <w:rsid w:val="00D33543"/>
    <w:rsid w:val="00D33557"/>
    <w:rsid w:val="00D33787"/>
    <w:rsid w:val="00D33E1C"/>
    <w:rsid w:val="00D3409C"/>
    <w:rsid w:val="00D3448A"/>
    <w:rsid w:val="00D345E4"/>
    <w:rsid w:val="00D3496E"/>
    <w:rsid w:val="00D349EF"/>
    <w:rsid w:val="00D34A8C"/>
    <w:rsid w:val="00D34B12"/>
    <w:rsid w:val="00D34C42"/>
    <w:rsid w:val="00D35005"/>
    <w:rsid w:val="00D35834"/>
    <w:rsid w:val="00D36113"/>
    <w:rsid w:val="00D36293"/>
    <w:rsid w:val="00D364EA"/>
    <w:rsid w:val="00D36580"/>
    <w:rsid w:val="00D365E5"/>
    <w:rsid w:val="00D36785"/>
    <w:rsid w:val="00D36AF0"/>
    <w:rsid w:val="00D36CCC"/>
    <w:rsid w:val="00D36DC4"/>
    <w:rsid w:val="00D36F16"/>
    <w:rsid w:val="00D37187"/>
    <w:rsid w:val="00D371F6"/>
    <w:rsid w:val="00D378CD"/>
    <w:rsid w:val="00D37BEA"/>
    <w:rsid w:val="00D37D5A"/>
    <w:rsid w:val="00D37F42"/>
    <w:rsid w:val="00D37F69"/>
    <w:rsid w:val="00D40066"/>
    <w:rsid w:val="00D4043D"/>
    <w:rsid w:val="00D4086D"/>
    <w:rsid w:val="00D40944"/>
    <w:rsid w:val="00D40B6C"/>
    <w:rsid w:val="00D40F44"/>
    <w:rsid w:val="00D410BC"/>
    <w:rsid w:val="00D411CE"/>
    <w:rsid w:val="00D4130B"/>
    <w:rsid w:val="00D415C3"/>
    <w:rsid w:val="00D417DB"/>
    <w:rsid w:val="00D418A7"/>
    <w:rsid w:val="00D41BCE"/>
    <w:rsid w:val="00D41C8E"/>
    <w:rsid w:val="00D41D12"/>
    <w:rsid w:val="00D41DA1"/>
    <w:rsid w:val="00D41F0A"/>
    <w:rsid w:val="00D420EB"/>
    <w:rsid w:val="00D421EF"/>
    <w:rsid w:val="00D4233F"/>
    <w:rsid w:val="00D4235E"/>
    <w:rsid w:val="00D423BB"/>
    <w:rsid w:val="00D42687"/>
    <w:rsid w:val="00D426B4"/>
    <w:rsid w:val="00D426E1"/>
    <w:rsid w:val="00D427E2"/>
    <w:rsid w:val="00D42860"/>
    <w:rsid w:val="00D4293B"/>
    <w:rsid w:val="00D429B3"/>
    <w:rsid w:val="00D429BA"/>
    <w:rsid w:val="00D42C6E"/>
    <w:rsid w:val="00D42C77"/>
    <w:rsid w:val="00D42C8A"/>
    <w:rsid w:val="00D42DC9"/>
    <w:rsid w:val="00D43604"/>
    <w:rsid w:val="00D43BA1"/>
    <w:rsid w:val="00D4410D"/>
    <w:rsid w:val="00D44138"/>
    <w:rsid w:val="00D444B2"/>
    <w:rsid w:val="00D447E7"/>
    <w:rsid w:val="00D448EA"/>
    <w:rsid w:val="00D44B05"/>
    <w:rsid w:val="00D4542E"/>
    <w:rsid w:val="00D45743"/>
    <w:rsid w:val="00D4580E"/>
    <w:rsid w:val="00D45831"/>
    <w:rsid w:val="00D4584C"/>
    <w:rsid w:val="00D45A16"/>
    <w:rsid w:val="00D45CE9"/>
    <w:rsid w:val="00D45D92"/>
    <w:rsid w:val="00D46193"/>
    <w:rsid w:val="00D466ED"/>
    <w:rsid w:val="00D467C8"/>
    <w:rsid w:val="00D46844"/>
    <w:rsid w:val="00D46D72"/>
    <w:rsid w:val="00D46DF1"/>
    <w:rsid w:val="00D46EFB"/>
    <w:rsid w:val="00D46F30"/>
    <w:rsid w:val="00D47032"/>
    <w:rsid w:val="00D47053"/>
    <w:rsid w:val="00D47066"/>
    <w:rsid w:val="00D470D2"/>
    <w:rsid w:val="00D47165"/>
    <w:rsid w:val="00D4718F"/>
    <w:rsid w:val="00D474C3"/>
    <w:rsid w:val="00D4783F"/>
    <w:rsid w:val="00D47973"/>
    <w:rsid w:val="00D47AB6"/>
    <w:rsid w:val="00D47B54"/>
    <w:rsid w:val="00D47CC0"/>
    <w:rsid w:val="00D47D4C"/>
    <w:rsid w:val="00D47DBA"/>
    <w:rsid w:val="00D50330"/>
    <w:rsid w:val="00D50397"/>
    <w:rsid w:val="00D50ABD"/>
    <w:rsid w:val="00D50AF2"/>
    <w:rsid w:val="00D50B3D"/>
    <w:rsid w:val="00D50E89"/>
    <w:rsid w:val="00D51183"/>
    <w:rsid w:val="00D51345"/>
    <w:rsid w:val="00D51355"/>
    <w:rsid w:val="00D513C8"/>
    <w:rsid w:val="00D51460"/>
    <w:rsid w:val="00D51605"/>
    <w:rsid w:val="00D51879"/>
    <w:rsid w:val="00D51A6F"/>
    <w:rsid w:val="00D51D02"/>
    <w:rsid w:val="00D51F69"/>
    <w:rsid w:val="00D52255"/>
    <w:rsid w:val="00D52565"/>
    <w:rsid w:val="00D526D2"/>
    <w:rsid w:val="00D52779"/>
    <w:rsid w:val="00D52B07"/>
    <w:rsid w:val="00D52BF5"/>
    <w:rsid w:val="00D52CF8"/>
    <w:rsid w:val="00D52EC3"/>
    <w:rsid w:val="00D52ED5"/>
    <w:rsid w:val="00D53134"/>
    <w:rsid w:val="00D5326A"/>
    <w:rsid w:val="00D534A4"/>
    <w:rsid w:val="00D5372B"/>
    <w:rsid w:val="00D537AE"/>
    <w:rsid w:val="00D53D72"/>
    <w:rsid w:val="00D53F4B"/>
    <w:rsid w:val="00D542DD"/>
    <w:rsid w:val="00D5441C"/>
    <w:rsid w:val="00D54BFD"/>
    <w:rsid w:val="00D54C43"/>
    <w:rsid w:val="00D54CE9"/>
    <w:rsid w:val="00D54E8F"/>
    <w:rsid w:val="00D54F8A"/>
    <w:rsid w:val="00D5519B"/>
    <w:rsid w:val="00D55218"/>
    <w:rsid w:val="00D55B1D"/>
    <w:rsid w:val="00D562D9"/>
    <w:rsid w:val="00D56755"/>
    <w:rsid w:val="00D569F0"/>
    <w:rsid w:val="00D56A77"/>
    <w:rsid w:val="00D56B08"/>
    <w:rsid w:val="00D56C54"/>
    <w:rsid w:val="00D57137"/>
    <w:rsid w:val="00D571A5"/>
    <w:rsid w:val="00D57203"/>
    <w:rsid w:val="00D5737F"/>
    <w:rsid w:val="00D573A2"/>
    <w:rsid w:val="00D57502"/>
    <w:rsid w:val="00D575A0"/>
    <w:rsid w:val="00D577FE"/>
    <w:rsid w:val="00D5780D"/>
    <w:rsid w:val="00D578B9"/>
    <w:rsid w:val="00D5795E"/>
    <w:rsid w:val="00D57B94"/>
    <w:rsid w:val="00D57CE0"/>
    <w:rsid w:val="00D57D42"/>
    <w:rsid w:val="00D6000A"/>
    <w:rsid w:val="00D600C3"/>
    <w:rsid w:val="00D6052A"/>
    <w:rsid w:val="00D6073E"/>
    <w:rsid w:val="00D60B4E"/>
    <w:rsid w:val="00D60D63"/>
    <w:rsid w:val="00D60E5D"/>
    <w:rsid w:val="00D60F39"/>
    <w:rsid w:val="00D6136C"/>
    <w:rsid w:val="00D61424"/>
    <w:rsid w:val="00D61593"/>
    <w:rsid w:val="00D6167C"/>
    <w:rsid w:val="00D61691"/>
    <w:rsid w:val="00D618DA"/>
    <w:rsid w:val="00D61942"/>
    <w:rsid w:val="00D61CE6"/>
    <w:rsid w:val="00D61D27"/>
    <w:rsid w:val="00D61E42"/>
    <w:rsid w:val="00D62134"/>
    <w:rsid w:val="00D6222B"/>
    <w:rsid w:val="00D62304"/>
    <w:rsid w:val="00D62382"/>
    <w:rsid w:val="00D6246C"/>
    <w:rsid w:val="00D62557"/>
    <w:rsid w:val="00D62A40"/>
    <w:rsid w:val="00D62BD5"/>
    <w:rsid w:val="00D63201"/>
    <w:rsid w:val="00D6335C"/>
    <w:rsid w:val="00D63606"/>
    <w:rsid w:val="00D638C8"/>
    <w:rsid w:val="00D639D0"/>
    <w:rsid w:val="00D63A5C"/>
    <w:rsid w:val="00D63DFC"/>
    <w:rsid w:val="00D63E73"/>
    <w:rsid w:val="00D63F21"/>
    <w:rsid w:val="00D63F41"/>
    <w:rsid w:val="00D64213"/>
    <w:rsid w:val="00D6436F"/>
    <w:rsid w:val="00D643B4"/>
    <w:rsid w:val="00D645C3"/>
    <w:rsid w:val="00D646AC"/>
    <w:rsid w:val="00D646D0"/>
    <w:rsid w:val="00D6478B"/>
    <w:rsid w:val="00D64874"/>
    <w:rsid w:val="00D64AD4"/>
    <w:rsid w:val="00D64D1D"/>
    <w:rsid w:val="00D65267"/>
    <w:rsid w:val="00D65560"/>
    <w:rsid w:val="00D655CB"/>
    <w:rsid w:val="00D65632"/>
    <w:rsid w:val="00D65735"/>
    <w:rsid w:val="00D65883"/>
    <w:rsid w:val="00D65C5C"/>
    <w:rsid w:val="00D66038"/>
    <w:rsid w:val="00D66159"/>
    <w:rsid w:val="00D661A9"/>
    <w:rsid w:val="00D66298"/>
    <w:rsid w:val="00D667CC"/>
    <w:rsid w:val="00D66BA3"/>
    <w:rsid w:val="00D66BDD"/>
    <w:rsid w:val="00D66E4B"/>
    <w:rsid w:val="00D66ED4"/>
    <w:rsid w:val="00D67263"/>
    <w:rsid w:val="00D67311"/>
    <w:rsid w:val="00D6758F"/>
    <w:rsid w:val="00D677EA"/>
    <w:rsid w:val="00D67CA5"/>
    <w:rsid w:val="00D67E28"/>
    <w:rsid w:val="00D67EF9"/>
    <w:rsid w:val="00D70980"/>
    <w:rsid w:val="00D70EEE"/>
    <w:rsid w:val="00D71070"/>
    <w:rsid w:val="00D7119E"/>
    <w:rsid w:val="00D711F0"/>
    <w:rsid w:val="00D71395"/>
    <w:rsid w:val="00D714FF"/>
    <w:rsid w:val="00D71640"/>
    <w:rsid w:val="00D7195F"/>
    <w:rsid w:val="00D71A97"/>
    <w:rsid w:val="00D71E68"/>
    <w:rsid w:val="00D71FEB"/>
    <w:rsid w:val="00D7238A"/>
    <w:rsid w:val="00D723EC"/>
    <w:rsid w:val="00D72436"/>
    <w:rsid w:val="00D7245B"/>
    <w:rsid w:val="00D72938"/>
    <w:rsid w:val="00D72A87"/>
    <w:rsid w:val="00D72D8A"/>
    <w:rsid w:val="00D72EED"/>
    <w:rsid w:val="00D7316E"/>
    <w:rsid w:val="00D7337C"/>
    <w:rsid w:val="00D7393B"/>
    <w:rsid w:val="00D73C81"/>
    <w:rsid w:val="00D73DEB"/>
    <w:rsid w:val="00D74442"/>
    <w:rsid w:val="00D74508"/>
    <w:rsid w:val="00D745FE"/>
    <w:rsid w:val="00D74881"/>
    <w:rsid w:val="00D74A09"/>
    <w:rsid w:val="00D74A85"/>
    <w:rsid w:val="00D74BB8"/>
    <w:rsid w:val="00D74CE6"/>
    <w:rsid w:val="00D74D42"/>
    <w:rsid w:val="00D74F09"/>
    <w:rsid w:val="00D7500E"/>
    <w:rsid w:val="00D75050"/>
    <w:rsid w:val="00D757FC"/>
    <w:rsid w:val="00D758AE"/>
    <w:rsid w:val="00D758C7"/>
    <w:rsid w:val="00D75A87"/>
    <w:rsid w:val="00D75D9B"/>
    <w:rsid w:val="00D76934"/>
    <w:rsid w:val="00D76CDC"/>
    <w:rsid w:val="00D76EC7"/>
    <w:rsid w:val="00D77176"/>
    <w:rsid w:val="00D7795C"/>
    <w:rsid w:val="00D77DE5"/>
    <w:rsid w:val="00D77E13"/>
    <w:rsid w:val="00D8012B"/>
    <w:rsid w:val="00D801AE"/>
    <w:rsid w:val="00D80340"/>
    <w:rsid w:val="00D803E1"/>
    <w:rsid w:val="00D8045B"/>
    <w:rsid w:val="00D8081A"/>
    <w:rsid w:val="00D80855"/>
    <w:rsid w:val="00D808DA"/>
    <w:rsid w:val="00D8094F"/>
    <w:rsid w:val="00D80A49"/>
    <w:rsid w:val="00D80B95"/>
    <w:rsid w:val="00D80C5F"/>
    <w:rsid w:val="00D80CFB"/>
    <w:rsid w:val="00D80EF8"/>
    <w:rsid w:val="00D8171A"/>
    <w:rsid w:val="00D81994"/>
    <w:rsid w:val="00D81A0A"/>
    <w:rsid w:val="00D81F18"/>
    <w:rsid w:val="00D81F93"/>
    <w:rsid w:val="00D82205"/>
    <w:rsid w:val="00D8246C"/>
    <w:rsid w:val="00D8267E"/>
    <w:rsid w:val="00D827F5"/>
    <w:rsid w:val="00D82923"/>
    <w:rsid w:val="00D82A0F"/>
    <w:rsid w:val="00D82AAC"/>
    <w:rsid w:val="00D82C52"/>
    <w:rsid w:val="00D82E9E"/>
    <w:rsid w:val="00D82F83"/>
    <w:rsid w:val="00D83022"/>
    <w:rsid w:val="00D830F3"/>
    <w:rsid w:val="00D83132"/>
    <w:rsid w:val="00D8327B"/>
    <w:rsid w:val="00D83299"/>
    <w:rsid w:val="00D836E5"/>
    <w:rsid w:val="00D83B4B"/>
    <w:rsid w:val="00D83B8C"/>
    <w:rsid w:val="00D83D88"/>
    <w:rsid w:val="00D83E8D"/>
    <w:rsid w:val="00D8462E"/>
    <w:rsid w:val="00D847A9"/>
    <w:rsid w:val="00D8493D"/>
    <w:rsid w:val="00D84A1E"/>
    <w:rsid w:val="00D84A46"/>
    <w:rsid w:val="00D84B34"/>
    <w:rsid w:val="00D85167"/>
    <w:rsid w:val="00D85300"/>
    <w:rsid w:val="00D8532A"/>
    <w:rsid w:val="00D8532D"/>
    <w:rsid w:val="00D8541E"/>
    <w:rsid w:val="00D85738"/>
    <w:rsid w:val="00D85886"/>
    <w:rsid w:val="00D85CCA"/>
    <w:rsid w:val="00D85E57"/>
    <w:rsid w:val="00D85E60"/>
    <w:rsid w:val="00D8615D"/>
    <w:rsid w:val="00D864E0"/>
    <w:rsid w:val="00D8650B"/>
    <w:rsid w:val="00D8657B"/>
    <w:rsid w:val="00D8670F"/>
    <w:rsid w:val="00D86AAC"/>
    <w:rsid w:val="00D879B5"/>
    <w:rsid w:val="00D87A09"/>
    <w:rsid w:val="00D87C0C"/>
    <w:rsid w:val="00D87E4E"/>
    <w:rsid w:val="00D87F25"/>
    <w:rsid w:val="00D90256"/>
    <w:rsid w:val="00D90564"/>
    <w:rsid w:val="00D90932"/>
    <w:rsid w:val="00D90A10"/>
    <w:rsid w:val="00D91172"/>
    <w:rsid w:val="00D912C3"/>
    <w:rsid w:val="00D9138F"/>
    <w:rsid w:val="00D9150F"/>
    <w:rsid w:val="00D9182B"/>
    <w:rsid w:val="00D91ABE"/>
    <w:rsid w:val="00D91B22"/>
    <w:rsid w:val="00D91B64"/>
    <w:rsid w:val="00D91CB9"/>
    <w:rsid w:val="00D92022"/>
    <w:rsid w:val="00D921F4"/>
    <w:rsid w:val="00D923CD"/>
    <w:rsid w:val="00D92521"/>
    <w:rsid w:val="00D926C8"/>
    <w:rsid w:val="00D927C5"/>
    <w:rsid w:val="00D9295B"/>
    <w:rsid w:val="00D929C3"/>
    <w:rsid w:val="00D92BC6"/>
    <w:rsid w:val="00D92C22"/>
    <w:rsid w:val="00D92EEE"/>
    <w:rsid w:val="00D92F0D"/>
    <w:rsid w:val="00D92FEF"/>
    <w:rsid w:val="00D930B3"/>
    <w:rsid w:val="00D9327F"/>
    <w:rsid w:val="00D93386"/>
    <w:rsid w:val="00D9355C"/>
    <w:rsid w:val="00D93641"/>
    <w:rsid w:val="00D93B02"/>
    <w:rsid w:val="00D93B2C"/>
    <w:rsid w:val="00D93CD4"/>
    <w:rsid w:val="00D94152"/>
    <w:rsid w:val="00D94413"/>
    <w:rsid w:val="00D94440"/>
    <w:rsid w:val="00D94572"/>
    <w:rsid w:val="00D945BA"/>
    <w:rsid w:val="00D94904"/>
    <w:rsid w:val="00D94BC2"/>
    <w:rsid w:val="00D94DCB"/>
    <w:rsid w:val="00D95BDA"/>
    <w:rsid w:val="00D95BF2"/>
    <w:rsid w:val="00D95CAC"/>
    <w:rsid w:val="00D95D7D"/>
    <w:rsid w:val="00D96134"/>
    <w:rsid w:val="00D96220"/>
    <w:rsid w:val="00D965B2"/>
    <w:rsid w:val="00D966B0"/>
    <w:rsid w:val="00D96749"/>
    <w:rsid w:val="00D967CE"/>
    <w:rsid w:val="00D96838"/>
    <w:rsid w:val="00D96A58"/>
    <w:rsid w:val="00D96C0B"/>
    <w:rsid w:val="00D96E2C"/>
    <w:rsid w:val="00D96E5C"/>
    <w:rsid w:val="00D96FC8"/>
    <w:rsid w:val="00D96FF5"/>
    <w:rsid w:val="00D97039"/>
    <w:rsid w:val="00D97134"/>
    <w:rsid w:val="00D971DD"/>
    <w:rsid w:val="00D973E4"/>
    <w:rsid w:val="00D979C2"/>
    <w:rsid w:val="00D97AA3"/>
    <w:rsid w:val="00D97D29"/>
    <w:rsid w:val="00D97F91"/>
    <w:rsid w:val="00D97FDF"/>
    <w:rsid w:val="00DA0037"/>
    <w:rsid w:val="00DA02F3"/>
    <w:rsid w:val="00DA03FD"/>
    <w:rsid w:val="00DA04AD"/>
    <w:rsid w:val="00DA05E1"/>
    <w:rsid w:val="00DA06EC"/>
    <w:rsid w:val="00DA073B"/>
    <w:rsid w:val="00DA091B"/>
    <w:rsid w:val="00DA0987"/>
    <w:rsid w:val="00DA0A45"/>
    <w:rsid w:val="00DA0F37"/>
    <w:rsid w:val="00DA0F91"/>
    <w:rsid w:val="00DA0FD3"/>
    <w:rsid w:val="00DA1061"/>
    <w:rsid w:val="00DA13F8"/>
    <w:rsid w:val="00DA158C"/>
    <w:rsid w:val="00DA1753"/>
    <w:rsid w:val="00DA1813"/>
    <w:rsid w:val="00DA1C84"/>
    <w:rsid w:val="00DA1D73"/>
    <w:rsid w:val="00DA1D8C"/>
    <w:rsid w:val="00DA1EBB"/>
    <w:rsid w:val="00DA1FD1"/>
    <w:rsid w:val="00DA2322"/>
    <w:rsid w:val="00DA2796"/>
    <w:rsid w:val="00DA27BA"/>
    <w:rsid w:val="00DA29D0"/>
    <w:rsid w:val="00DA2C4C"/>
    <w:rsid w:val="00DA2EFB"/>
    <w:rsid w:val="00DA3057"/>
    <w:rsid w:val="00DA32AB"/>
    <w:rsid w:val="00DA32D1"/>
    <w:rsid w:val="00DA3483"/>
    <w:rsid w:val="00DA358C"/>
    <w:rsid w:val="00DA36F9"/>
    <w:rsid w:val="00DA3995"/>
    <w:rsid w:val="00DA399E"/>
    <w:rsid w:val="00DA3C46"/>
    <w:rsid w:val="00DA3D11"/>
    <w:rsid w:val="00DA3F3F"/>
    <w:rsid w:val="00DA4251"/>
    <w:rsid w:val="00DA455E"/>
    <w:rsid w:val="00DA4705"/>
    <w:rsid w:val="00DA4A03"/>
    <w:rsid w:val="00DA4BD8"/>
    <w:rsid w:val="00DA4BDC"/>
    <w:rsid w:val="00DA4E0A"/>
    <w:rsid w:val="00DA52CA"/>
    <w:rsid w:val="00DA586F"/>
    <w:rsid w:val="00DA5AC2"/>
    <w:rsid w:val="00DA5E3F"/>
    <w:rsid w:val="00DA5EE3"/>
    <w:rsid w:val="00DA5EF9"/>
    <w:rsid w:val="00DA612E"/>
    <w:rsid w:val="00DA6739"/>
    <w:rsid w:val="00DA687C"/>
    <w:rsid w:val="00DA6982"/>
    <w:rsid w:val="00DA7053"/>
    <w:rsid w:val="00DA70CB"/>
    <w:rsid w:val="00DA73AB"/>
    <w:rsid w:val="00DA7604"/>
    <w:rsid w:val="00DA7673"/>
    <w:rsid w:val="00DA7730"/>
    <w:rsid w:val="00DA7A0C"/>
    <w:rsid w:val="00DA7A45"/>
    <w:rsid w:val="00DA7A98"/>
    <w:rsid w:val="00DA7B0C"/>
    <w:rsid w:val="00DB008A"/>
    <w:rsid w:val="00DB0154"/>
    <w:rsid w:val="00DB0288"/>
    <w:rsid w:val="00DB0519"/>
    <w:rsid w:val="00DB07E9"/>
    <w:rsid w:val="00DB0963"/>
    <w:rsid w:val="00DB09CB"/>
    <w:rsid w:val="00DB0B0F"/>
    <w:rsid w:val="00DB0B66"/>
    <w:rsid w:val="00DB11AF"/>
    <w:rsid w:val="00DB13BD"/>
    <w:rsid w:val="00DB14D5"/>
    <w:rsid w:val="00DB1603"/>
    <w:rsid w:val="00DB16F2"/>
    <w:rsid w:val="00DB1706"/>
    <w:rsid w:val="00DB173C"/>
    <w:rsid w:val="00DB1A26"/>
    <w:rsid w:val="00DB241A"/>
    <w:rsid w:val="00DB28C7"/>
    <w:rsid w:val="00DB293B"/>
    <w:rsid w:val="00DB295D"/>
    <w:rsid w:val="00DB3046"/>
    <w:rsid w:val="00DB3311"/>
    <w:rsid w:val="00DB3499"/>
    <w:rsid w:val="00DB3915"/>
    <w:rsid w:val="00DB3AFC"/>
    <w:rsid w:val="00DB409A"/>
    <w:rsid w:val="00DB4590"/>
    <w:rsid w:val="00DB4692"/>
    <w:rsid w:val="00DB4765"/>
    <w:rsid w:val="00DB4B6F"/>
    <w:rsid w:val="00DB4BEB"/>
    <w:rsid w:val="00DB4D26"/>
    <w:rsid w:val="00DB4E13"/>
    <w:rsid w:val="00DB52F4"/>
    <w:rsid w:val="00DB5332"/>
    <w:rsid w:val="00DB5496"/>
    <w:rsid w:val="00DB5A6E"/>
    <w:rsid w:val="00DB5D32"/>
    <w:rsid w:val="00DB5D5E"/>
    <w:rsid w:val="00DB617D"/>
    <w:rsid w:val="00DB69F8"/>
    <w:rsid w:val="00DB6C3B"/>
    <w:rsid w:val="00DB6CBB"/>
    <w:rsid w:val="00DB6CE3"/>
    <w:rsid w:val="00DB6CEA"/>
    <w:rsid w:val="00DB6DE0"/>
    <w:rsid w:val="00DB71AD"/>
    <w:rsid w:val="00DB7B74"/>
    <w:rsid w:val="00DB7C7E"/>
    <w:rsid w:val="00DB7E07"/>
    <w:rsid w:val="00DC026E"/>
    <w:rsid w:val="00DC031F"/>
    <w:rsid w:val="00DC0425"/>
    <w:rsid w:val="00DC04D9"/>
    <w:rsid w:val="00DC0800"/>
    <w:rsid w:val="00DC0A29"/>
    <w:rsid w:val="00DC145B"/>
    <w:rsid w:val="00DC1591"/>
    <w:rsid w:val="00DC16F8"/>
    <w:rsid w:val="00DC18F8"/>
    <w:rsid w:val="00DC1BDA"/>
    <w:rsid w:val="00DC1F36"/>
    <w:rsid w:val="00DC1F50"/>
    <w:rsid w:val="00DC2091"/>
    <w:rsid w:val="00DC20BE"/>
    <w:rsid w:val="00DC22B1"/>
    <w:rsid w:val="00DC2A9B"/>
    <w:rsid w:val="00DC2B04"/>
    <w:rsid w:val="00DC2B87"/>
    <w:rsid w:val="00DC360B"/>
    <w:rsid w:val="00DC37D7"/>
    <w:rsid w:val="00DC38B3"/>
    <w:rsid w:val="00DC3A2D"/>
    <w:rsid w:val="00DC3A78"/>
    <w:rsid w:val="00DC3B2F"/>
    <w:rsid w:val="00DC3BC2"/>
    <w:rsid w:val="00DC3D33"/>
    <w:rsid w:val="00DC3D68"/>
    <w:rsid w:val="00DC40C3"/>
    <w:rsid w:val="00DC4128"/>
    <w:rsid w:val="00DC4433"/>
    <w:rsid w:val="00DC4660"/>
    <w:rsid w:val="00DC4F16"/>
    <w:rsid w:val="00DC4FF5"/>
    <w:rsid w:val="00DC50D1"/>
    <w:rsid w:val="00DC541A"/>
    <w:rsid w:val="00DC56E9"/>
    <w:rsid w:val="00DC56EA"/>
    <w:rsid w:val="00DC5C86"/>
    <w:rsid w:val="00DC6020"/>
    <w:rsid w:val="00DC6585"/>
    <w:rsid w:val="00DC66B3"/>
    <w:rsid w:val="00DC67B3"/>
    <w:rsid w:val="00DC696D"/>
    <w:rsid w:val="00DC7199"/>
    <w:rsid w:val="00DC759A"/>
    <w:rsid w:val="00DC780A"/>
    <w:rsid w:val="00DC78B9"/>
    <w:rsid w:val="00DC79AF"/>
    <w:rsid w:val="00DD0162"/>
    <w:rsid w:val="00DD0362"/>
    <w:rsid w:val="00DD03D7"/>
    <w:rsid w:val="00DD063C"/>
    <w:rsid w:val="00DD06C4"/>
    <w:rsid w:val="00DD0C1D"/>
    <w:rsid w:val="00DD0C87"/>
    <w:rsid w:val="00DD0C9C"/>
    <w:rsid w:val="00DD0CAF"/>
    <w:rsid w:val="00DD0F15"/>
    <w:rsid w:val="00DD0FAA"/>
    <w:rsid w:val="00DD116B"/>
    <w:rsid w:val="00DD13C1"/>
    <w:rsid w:val="00DD1412"/>
    <w:rsid w:val="00DD14AD"/>
    <w:rsid w:val="00DD15C3"/>
    <w:rsid w:val="00DD17DD"/>
    <w:rsid w:val="00DD1928"/>
    <w:rsid w:val="00DD1D6F"/>
    <w:rsid w:val="00DD214B"/>
    <w:rsid w:val="00DD217B"/>
    <w:rsid w:val="00DD2274"/>
    <w:rsid w:val="00DD2662"/>
    <w:rsid w:val="00DD27AE"/>
    <w:rsid w:val="00DD2B23"/>
    <w:rsid w:val="00DD31FA"/>
    <w:rsid w:val="00DD3452"/>
    <w:rsid w:val="00DD37FC"/>
    <w:rsid w:val="00DD38C8"/>
    <w:rsid w:val="00DD3A74"/>
    <w:rsid w:val="00DD3A8F"/>
    <w:rsid w:val="00DD3F7C"/>
    <w:rsid w:val="00DD42B7"/>
    <w:rsid w:val="00DD4693"/>
    <w:rsid w:val="00DD4876"/>
    <w:rsid w:val="00DD4CB5"/>
    <w:rsid w:val="00DD51FB"/>
    <w:rsid w:val="00DD536A"/>
    <w:rsid w:val="00DD55EB"/>
    <w:rsid w:val="00DD56F5"/>
    <w:rsid w:val="00DD5731"/>
    <w:rsid w:val="00DD5AFD"/>
    <w:rsid w:val="00DD668A"/>
    <w:rsid w:val="00DD682C"/>
    <w:rsid w:val="00DD6924"/>
    <w:rsid w:val="00DD6A44"/>
    <w:rsid w:val="00DD6CF2"/>
    <w:rsid w:val="00DD6F79"/>
    <w:rsid w:val="00DD70AC"/>
    <w:rsid w:val="00DD74C9"/>
    <w:rsid w:val="00DD752B"/>
    <w:rsid w:val="00DD76D9"/>
    <w:rsid w:val="00DD771B"/>
    <w:rsid w:val="00DD78B0"/>
    <w:rsid w:val="00DD7BC9"/>
    <w:rsid w:val="00DD7D80"/>
    <w:rsid w:val="00DD7E13"/>
    <w:rsid w:val="00DD7F2A"/>
    <w:rsid w:val="00DE018D"/>
    <w:rsid w:val="00DE025F"/>
    <w:rsid w:val="00DE055F"/>
    <w:rsid w:val="00DE09A7"/>
    <w:rsid w:val="00DE0CE2"/>
    <w:rsid w:val="00DE0E4E"/>
    <w:rsid w:val="00DE0E7B"/>
    <w:rsid w:val="00DE0F30"/>
    <w:rsid w:val="00DE1155"/>
    <w:rsid w:val="00DE1872"/>
    <w:rsid w:val="00DE18BA"/>
    <w:rsid w:val="00DE1CA4"/>
    <w:rsid w:val="00DE207A"/>
    <w:rsid w:val="00DE2304"/>
    <w:rsid w:val="00DE2586"/>
    <w:rsid w:val="00DE2735"/>
    <w:rsid w:val="00DE2913"/>
    <w:rsid w:val="00DE29BE"/>
    <w:rsid w:val="00DE29C5"/>
    <w:rsid w:val="00DE29CA"/>
    <w:rsid w:val="00DE3131"/>
    <w:rsid w:val="00DE3252"/>
    <w:rsid w:val="00DE329D"/>
    <w:rsid w:val="00DE3473"/>
    <w:rsid w:val="00DE3531"/>
    <w:rsid w:val="00DE39F4"/>
    <w:rsid w:val="00DE3A7D"/>
    <w:rsid w:val="00DE3AE8"/>
    <w:rsid w:val="00DE42A1"/>
    <w:rsid w:val="00DE4360"/>
    <w:rsid w:val="00DE4500"/>
    <w:rsid w:val="00DE4A72"/>
    <w:rsid w:val="00DE4BAF"/>
    <w:rsid w:val="00DE4BDC"/>
    <w:rsid w:val="00DE4C8A"/>
    <w:rsid w:val="00DE4CE3"/>
    <w:rsid w:val="00DE4EE0"/>
    <w:rsid w:val="00DE5024"/>
    <w:rsid w:val="00DE5075"/>
    <w:rsid w:val="00DE51CB"/>
    <w:rsid w:val="00DE5358"/>
    <w:rsid w:val="00DE57BD"/>
    <w:rsid w:val="00DE5C6A"/>
    <w:rsid w:val="00DE5E76"/>
    <w:rsid w:val="00DE64B0"/>
    <w:rsid w:val="00DE653F"/>
    <w:rsid w:val="00DE660C"/>
    <w:rsid w:val="00DE683D"/>
    <w:rsid w:val="00DE6934"/>
    <w:rsid w:val="00DE69AE"/>
    <w:rsid w:val="00DE6CA6"/>
    <w:rsid w:val="00DE7054"/>
    <w:rsid w:val="00DE719F"/>
    <w:rsid w:val="00DE730F"/>
    <w:rsid w:val="00DE753D"/>
    <w:rsid w:val="00DE75B2"/>
    <w:rsid w:val="00DE78BD"/>
    <w:rsid w:val="00DE79A6"/>
    <w:rsid w:val="00DE7A28"/>
    <w:rsid w:val="00DE7A98"/>
    <w:rsid w:val="00DE7B00"/>
    <w:rsid w:val="00DE7BC4"/>
    <w:rsid w:val="00DF03C4"/>
    <w:rsid w:val="00DF03CA"/>
    <w:rsid w:val="00DF06CF"/>
    <w:rsid w:val="00DF0872"/>
    <w:rsid w:val="00DF161B"/>
    <w:rsid w:val="00DF18AB"/>
    <w:rsid w:val="00DF1A56"/>
    <w:rsid w:val="00DF1B82"/>
    <w:rsid w:val="00DF1BB3"/>
    <w:rsid w:val="00DF1BC9"/>
    <w:rsid w:val="00DF1C11"/>
    <w:rsid w:val="00DF1C29"/>
    <w:rsid w:val="00DF1D1C"/>
    <w:rsid w:val="00DF1F49"/>
    <w:rsid w:val="00DF251A"/>
    <w:rsid w:val="00DF272E"/>
    <w:rsid w:val="00DF27BA"/>
    <w:rsid w:val="00DF2C4A"/>
    <w:rsid w:val="00DF32E6"/>
    <w:rsid w:val="00DF37B0"/>
    <w:rsid w:val="00DF39F6"/>
    <w:rsid w:val="00DF3BF8"/>
    <w:rsid w:val="00DF417E"/>
    <w:rsid w:val="00DF448E"/>
    <w:rsid w:val="00DF4499"/>
    <w:rsid w:val="00DF4539"/>
    <w:rsid w:val="00DF45D7"/>
    <w:rsid w:val="00DF498C"/>
    <w:rsid w:val="00DF51F9"/>
    <w:rsid w:val="00DF5426"/>
    <w:rsid w:val="00DF55B6"/>
    <w:rsid w:val="00DF56FD"/>
    <w:rsid w:val="00DF58B4"/>
    <w:rsid w:val="00DF58ED"/>
    <w:rsid w:val="00DF5A66"/>
    <w:rsid w:val="00DF5CF8"/>
    <w:rsid w:val="00DF5DAE"/>
    <w:rsid w:val="00DF5E9E"/>
    <w:rsid w:val="00DF61D8"/>
    <w:rsid w:val="00DF676A"/>
    <w:rsid w:val="00DF68B1"/>
    <w:rsid w:val="00DF6A97"/>
    <w:rsid w:val="00DF6B4F"/>
    <w:rsid w:val="00DF7398"/>
    <w:rsid w:val="00DF77D2"/>
    <w:rsid w:val="00DF78D7"/>
    <w:rsid w:val="00DF7EC6"/>
    <w:rsid w:val="00E000DB"/>
    <w:rsid w:val="00E00100"/>
    <w:rsid w:val="00E001C2"/>
    <w:rsid w:val="00E0035B"/>
    <w:rsid w:val="00E00384"/>
    <w:rsid w:val="00E0063C"/>
    <w:rsid w:val="00E00790"/>
    <w:rsid w:val="00E00A5E"/>
    <w:rsid w:val="00E011B1"/>
    <w:rsid w:val="00E011D5"/>
    <w:rsid w:val="00E01233"/>
    <w:rsid w:val="00E014C6"/>
    <w:rsid w:val="00E01533"/>
    <w:rsid w:val="00E017FF"/>
    <w:rsid w:val="00E01A94"/>
    <w:rsid w:val="00E01C3A"/>
    <w:rsid w:val="00E01F6E"/>
    <w:rsid w:val="00E024EC"/>
    <w:rsid w:val="00E0251F"/>
    <w:rsid w:val="00E02645"/>
    <w:rsid w:val="00E028BD"/>
    <w:rsid w:val="00E02A4B"/>
    <w:rsid w:val="00E02C35"/>
    <w:rsid w:val="00E02F99"/>
    <w:rsid w:val="00E0308A"/>
    <w:rsid w:val="00E031C0"/>
    <w:rsid w:val="00E031F9"/>
    <w:rsid w:val="00E032C6"/>
    <w:rsid w:val="00E0340C"/>
    <w:rsid w:val="00E03860"/>
    <w:rsid w:val="00E03A9C"/>
    <w:rsid w:val="00E043E2"/>
    <w:rsid w:val="00E0470D"/>
    <w:rsid w:val="00E04736"/>
    <w:rsid w:val="00E04904"/>
    <w:rsid w:val="00E04C1C"/>
    <w:rsid w:val="00E04CE3"/>
    <w:rsid w:val="00E050B1"/>
    <w:rsid w:val="00E0530F"/>
    <w:rsid w:val="00E05465"/>
    <w:rsid w:val="00E0549E"/>
    <w:rsid w:val="00E058F2"/>
    <w:rsid w:val="00E05BA5"/>
    <w:rsid w:val="00E05CB1"/>
    <w:rsid w:val="00E05E72"/>
    <w:rsid w:val="00E06074"/>
    <w:rsid w:val="00E0640D"/>
    <w:rsid w:val="00E065C5"/>
    <w:rsid w:val="00E066BB"/>
    <w:rsid w:val="00E06889"/>
    <w:rsid w:val="00E06AEE"/>
    <w:rsid w:val="00E06F8A"/>
    <w:rsid w:val="00E06F97"/>
    <w:rsid w:val="00E0719B"/>
    <w:rsid w:val="00E07316"/>
    <w:rsid w:val="00E0767F"/>
    <w:rsid w:val="00E07826"/>
    <w:rsid w:val="00E07850"/>
    <w:rsid w:val="00E07974"/>
    <w:rsid w:val="00E07AA2"/>
    <w:rsid w:val="00E07C7F"/>
    <w:rsid w:val="00E07E26"/>
    <w:rsid w:val="00E1007E"/>
    <w:rsid w:val="00E1013D"/>
    <w:rsid w:val="00E1043B"/>
    <w:rsid w:val="00E10495"/>
    <w:rsid w:val="00E104ED"/>
    <w:rsid w:val="00E10715"/>
    <w:rsid w:val="00E107C1"/>
    <w:rsid w:val="00E10B6A"/>
    <w:rsid w:val="00E10EC6"/>
    <w:rsid w:val="00E10F12"/>
    <w:rsid w:val="00E10FF6"/>
    <w:rsid w:val="00E111AE"/>
    <w:rsid w:val="00E1135D"/>
    <w:rsid w:val="00E114C0"/>
    <w:rsid w:val="00E114DF"/>
    <w:rsid w:val="00E114F9"/>
    <w:rsid w:val="00E116B5"/>
    <w:rsid w:val="00E117FE"/>
    <w:rsid w:val="00E11C2C"/>
    <w:rsid w:val="00E125E7"/>
    <w:rsid w:val="00E12841"/>
    <w:rsid w:val="00E12C7A"/>
    <w:rsid w:val="00E12D44"/>
    <w:rsid w:val="00E12DF1"/>
    <w:rsid w:val="00E12E4E"/>
    <w:rsid w:val="00E12F89"/>
    <w:rsid w:val="00E134D8"/>
    <w:rsid w:val="00E135A6"/>
    <w:rsid w:val="00E1380F"/>
    <w:rsid w:val="00E13BA5"/>
    <w:rsid w:val="00E14168"/>
    <w:rsid w:val="00E1423E"/>
    <w:rsid w:val="00E144EB"/>
    <w:rsid w:val="00E146AE"/>
    <w:rsid w:val="00E146B6"/>
    <w:rsid w:val="00E14AF4"/>
    <w:rsid w:val="00E14D9E"/>
    <w:rsid w:val="00E15023"/>
    <w:rsid w:val="00E1522D"/>
    <w:rsid w:val="00E1547F"/>
    <w:rsid w:val="00E15715"/>
    <w:rsid w:val="00E1597D"/>
    <w:rsid w:val="00E15BFB"/>
    <w:rsid w:val="00E1621C"/>
    <w:rsid w:val="00E16281"/>
    <w:rsid w:val="00E16305"/>
    <w:rsid w:val="00E163E3"/>
    <w:rsid w:val="00E16522"/>
    <w:rsid w:val="00E16730"/>
    <w:rsid w:val="00E1696B"/>
    <w:rsid w:val="00E16BEF"/>
    <w:rsid w:val="00E16C64"/>
    <w:rsid w:val="00E16D77"/>
    <w:rsid w:val="00E16F1C"/>
    <w:rsid w:val="00E16F89"/>
    <w:rsid w:val="00E16FEB"/>
    <w:rsid w:val="00E17098"/>
    <w:rsid w:val="00E2011C"/>
    <w:rsid w:val="00E201CE"/>
    <w:rsid w:val="00E2028B"/>
    <w:rsid w:val="00E204DC"/>
    <w:rsid w:val="00E205FD"/>
    <w:rsid w:val="00E20788"/>
    <w:rsid w:val="00E20827"/>
    <w:rsid w:val="00E20869"/>
    <w:rsid w:val="00E209A5"/>
    <w:rsid w:val="00E209EE"/>
    <w:rsid w:val="00E20B34"/>
    <w:rsid w:val="00E20E97"/>
    <w:rsid w:val="00E20F7E"/>
    <w:rsid w:val="00E2141E"/>
    <w:rsid w:val="00E2146D"/>
    <w:rsid w:val="00E2151E"/>
    <w:rsid w:val="00E216DF"/>
    <w:rsid w:val="00E21BA7"/>
    <w:rsid w:val="00E22053"/>
    <w:rsid w:val="00E22173"/>
    <w:rsid w:val="00E22378"/>
    <w:rsid w:val="00E22388"/>
    <w:rsid w:val="00E223FC"/>
    <w:rsid w:val="00E225F6"/>
    <w:rsid w:val="00E22632"/>
    <w:rsid w:val="00E22A91"/>
    <w:rsid w:val="00E22BEA"/>
    <w:rsid w:val="00E22F49"/>
    <w:rsid w:val="00E22F5A"/>
    <w:rsid w:val="00E22F94"/>
    <w:rsid w:val="00E231BC"/>
    <w:rsid w:val="00E23863"/>
    <w:rsid w:val="00E23C7E"/>
    <w:rsid w:val="00E23CB1"/>
    <w:rsid w:val="00E23CB3"/>
    <w:rsid w:val="00E23DD4"/>
    <w:rsid w:val="00E23DF0"/>
    <w:rsid w:val="00E23F3A"/>
    <w:rsid w:val="00E2418D"/>
    <w:rsid w:val="00E241FC"/>
    <w:rsid w:val="00E24329"/>
    <w:rsid w:val="00E24C49"/>
    <w:rsid w:val="00E24D6F"/>
    <w:rsid w:val="00E25117"/>
    <w:rsid w:val="00E257A0"/>
    <w:rsid w:val="00E25A1C"/>
    <w:rsid w:val="00E25C0C"/>
    <w:rsid w:val="00E25C9E"/>
    <w:rsid w:val="00E25E62"/>
    <w:rsid w:val="00E25F46"/>
    <w:rsid w:val="00E260E3"/>
    <w:rsid w:val="00E26538"/>
    <w:rsid w:val="00E266A9"/>
    <w:rsid w:val="00E26A3F"/>
    <w:rsid w:val="00E26C52"/>
    <w:rsid w:val="00E26E83"/>
    <w:rsid w:val="00E26F1F"/>
    <w:rsid w:val="00E27159"/>
    <w:rsid w:val="00E271AC"/>
    <w:rsid w:val="00E27360"/>
    <w:rsid w:val="00E274A6"/>
    <w:rsid w:val="00E2750F"/>
    <w:rsid w:val="00E27BA8"/>
    <w:rsid w:val="00E27BAC"/>
    <w:rsid w:val="00E27C4F"/>
    <w:rsid w:val="00E27DDA"/>
    <w:rsid w:val="00E30016"/>
    <w:rsid w:val="00E30145"/>
    <w:rsid w:val="00E3014A"/>
    <w:rsid w:val="00E3023E"/>
    <w:rsid w:val="00E303CE"/>
    <w:rsid w:val="00E303F1"/>
    <w:rsid w:val="00E30AFF"/>
    <w:rsid w:val="00E30CAC"/>
    <w:rsid w:val="00E30EEC"/>
    <w:rsid w:val="00E30FA6"/>
    <w:rsid w:val="00E3106D"/>
    <w:rsid w:val="00E316B5"/>
    <w:rsid w:val="00E31E22"/>
    <w:rsid w:val="00E31F65"/>
    <w:rsid w:val="00E321B2"/>
    <w:rsid w:val="00E321C2"/>
    <w:rsid w:val="00E322A7"/>
    <w:rsid w:val="00E327C1"/>
    <w:rsid w:val="00E32A24"/>
    <w:rsid w:val="00E32A99"/>
    <w:rsid w:val="00E32E67"/>
    <w:rsid w:val="00E32FA1"/>
    <w:rsid w:val="00E3353B"/>
    <w:rsid w:val="00E3372A"/>
    <w:rsid w:val="00E3372F"/>
    <w:rsid w:val="00E33785"/>
    <w:rsid w:val="00E33A20"/>
    <w:rsid w:val="00E33B13"/>
    <w:rsid w:val="00E33CD9"/>
    <w:rsid w:val="00E34681"/>
    <w:rsid w:val="00E34990"/>
    <w:rsid w:val="00E34BD2"/>
    <w:rsid w:val="00E34FFC"/>
    <w:rsid w:val="00E35307"/>
    <w:rsid w:val="00E356B8"/>
    <w:rsid w:val="00E3574B"/>
    <w:rsid w:val="00E35B45"/>
    <w:rsid w:val="00E35CDE"/>
    <w:rsid w:val="00E35E16"/>
    <w:rsid w:val="00E364A1"/>
    <w:rsid w:val="00E3652F"/>
    <w:rsid w:val="00E36880"/>
    <w:rsid w:val="00E3694D"/>
    <w:rsid w:val="00E36DA2"/>
    <w:rsid w:val="00E37385"/>
    <w:rsid w:val="00E373D5"/>
    <w:rsid w:val="00E37664"/>
    <w:rsid w:val="00E3774A"/>
    <w:rsid w:val="00E378E1"/>
    <w:rsid w:val="00E378F6"/>
    <w:rsid w:val="00E379FF"/>
    <w:rsid w:val="00E37AB6"/>
    <w:rsid w:val="00E37EAB"/>
    <w:rsid w:val="00E40398"/>
    <w:rsid w:val="00E403BD"/>
    <w:rsid w:val="00E40540"/>
    <w:rsid w:val="00E408C5"/>
    <w:rsid w:val="00E40BF3"/>
    <w:rsid w:val="00E4125A"/>
    <w:rsid w:val="00E4128B"/>
    <w:rsid w:val="00E4143D"/>
    <w:rsid w:val="00E415BA"/>
    <w:rsid w:val="00E419E9"/>
    <w:rsid w:val="00E41B57"/>
    <w:rsid w:val="00E421DC"/>
    <w:rsid w:val="00E42362"/>
    <w:rsid w:val="00E42411"/>
    <w:rsid w:val="00E4245C"/>
    <w:rsid w:val="00E424D2"/>
    <w:rsid w:val="00E425FB"/>
    <w:rsid w:val="00E42603"/>
    <w:rsid w:val="00E42727"/>
    <w:rsid w:val="00E427C3"/>
    <w:rsid w:val="00E42A5E"/>
    <w:rsid w:val="00E42C62"/>
    <w:rsid w:val="00E42C85"/>
    <w:rsid w:val="00E42E1E"/>
    <w:rsid w:val="00E42F43"/>
    <w:rsid w:val="00E43214"/>
    <w:rsid w:val="00E4336B"/>
    <w:rsid w:val="00E43603"/>
    <w:rsid w:val="00E43822"/>
    <w:rsid w:val="00E43951"/>
    <w:rsid w:val="00E439F9"/>
    <w:rsid w:val="00E43C50"/>
    <w:rsid w:val="00E43CFD"/>
    <w:rsid w:val="00E43D13"/>
    <w:rsid w:val="00E4437F"/>
    <w:rsid w:val="00E447E5"/>
    <w:rsid w:val="00E44838"/>
    <w:rsid w:val="00E44B51"/>
    <w:rsid w:val="00E44F07"/>
    <w:rsid w:val="00E44F6F"/>
    <w:rsid w:val="00E45144"/>
    <w:rsid w:val="00E4522D"/>
    <w:rsid w:val="00E4533B"/>
    <w:rsid w:val="00E4537B"/>
    <w:rsid w:val="00E45575"/>
    <w:rsid w:val="00E45603"/>
    <w:rsid w:val="00E45635"/>
    <w:rsid w:val="00E45768"/>
    <w:rsid w:val="00E459DB"/>
    <w:rsid w:val="00E45AFB"/>
    <w:rsid w:val="00E45BBE"/>
    <w:rsid w:val="00E45C63"/>
    <w:rsid w:val="00E45CBE"/>
    <w:rsid w:val="00E45F11"/>
    <w:rsid w:val="00E45F6F"/>
    <w:rsid w:val="00E45F78"/>
    <w:rsid w:val="00E46041"/>
    <w:rsid w:val="00E460CC"/>
    <w:rsid w:val="00E4614A"/>
    <w:rsid w:val="00E462BB"/>
    <w:rsid w:val="00E4636F"/>
    <w:rsid w:val="00E46995"/>
    <w:rsid w:val="00E46C16"/>
    <w:rsid w:val="00E46E4C"/>
    <w:rsid w:val="00E47455"/>
    <w:rsid w:val="00E474D7"/>
    <w:rsid w:val="00E475DA"/>
    <w:rsid w:val="00E478A1"/>
    <w:rsid w:val="00E479D4"/>
    <w:rsid w:val="00E47AE4"/>
    <w:rsid w:val="00E47BF7"/>
    <w:rsid w:val="00E47DC7"/>
    <w:rsid w:val="00E47E97"/>
    <w:rsid w:val="00E47FB5"/>
    <w:rsid w:val="00E47FEC"/>
    <w:rsid w:val="00E5018E"/>
    <w:rsid w:val="00E501C5"/>
    <w:rsid w:val="00E50240"/>
    <w:rsid w:val="00E5058B"/>
    <w:rsid w:val="00E5063E"/>
    <w:rsid w:val="00E50A8F"/>
    <w:rsid w:val="00E50C0D"/>
    <w:rsid w:val="00E50CAA"/>
    <w:rsid w:val="00E50CEC"/>
    <w:rsid w:val="00E50E57"/>
    <w:rsid w:val="00E51300"/>
    <w:rsid w:val="00E516F9"/>
    <w:rsid w:val="00E51891"/>
    <w:rsid w:val="00E51AD7"/>
    <w:rsid w:val="00E51FED"/>
    <w:rsid w:val="00E52037"/>
    <w:rsid w:val="00E52086"/>
    <w:rsid w:val="00E523F8"/>
    <w:rsid w:val="00E526D5"/>
    <w:rsid w:val="00E5279E"/>
    <w:rsid w:val="00E527D2"/>
    <w:rsid w:val="00E527D4"/>
    <w:rsid w:val="00E527F5"/>
    <w:rsid w:val="00E52998"/>
    <w:rsid w:val="00E52FF1"/>
    <w:rsid w:val="00E531AB"/>
    <w:rsid w:val="00E532BD"/>
    <w:rsid w:val="00E534EB"/>
    <w:rsid w:val="00E53F7F"/>
    <w:rsid w:val="00E548FC"/>
    <w:rsid w:val="00E54A10"/>
    <w:rsid w:val="00E54A57"/>
    <w:rsid w:val="00E54D00"/>
    <w:rsid w:val="00E5540C"/>
    <w:rsid w:val="00E55494"/>
    <w:rsid w:val="00E557ED"/>
    <w:rsid w:val="00E55874"/>
    <w:rsid w:val="00E55BC1"/>
    <w:rsid w:val="00E564AB"/>
    <w:rsid w:val="00E564FE"/>
    <w:rsid w:val="00E56829"/>
    <w:rsid w:val="00E568A4"/>
    <w:rsid w:val="00E57064"/>
    <w:rsid w:val="00E5708D"/>
    <w:rsid w:val="00E57103"/>
    <w:rsid w:val="00E57186"/>
    <w:rsid w:val="00E572C5"/>
    <w:rsid w:val="00E573F7"/>
    <w:rsid w:val="00E5740C"/>
    <w:rsid w:val="00E5780F"/>
    <w:rsid w:val="00E57BBC"/>
    <w:rsid w:val="00E57BE4"/>
    <w:rsid w:val="00E57D79"/>
    <w:rsid w:val="00E57FDB"/>
    <w:rsid w:val="00E6012D"/>
    <w:rsid w:val="00E6018C"/>
    <w:rsid w:val="00E601B7"/>
    <w:rsid w:val="00E601C5"/>
    <w:rsid w:val="00E60523"/>
    <w:rsid w:val="00E60936"/>
    <w:rsid w:val="00E60C38"/>
    <w:rsid w:val="00E60D31"/>
    <w:rsid w:val="00E60DAE"/>
    <w:rsid w:val="00E60E5B"/>
    <w:rsid w:val="00E60FB6"/>
    <w:rsid w:val="00E616D2"/>
    <w:rsid w:val="00E61A0D"/>
    <w:rsid w:val="00E61D2C"/>
    <w:rsid w:val="00E620A2"/>
    <w:rsid w:val="00E620CD"/>
    <w:rsid w:val="00E621AE"/>
    <w:rsid w:val="00E6222A"/>
    <w:rsid w:val="00E62485"/>
    <w:rsid w:val="00E624A8"/>
    <w:rsid w:val="00E625C0"/>
    <w:rsid w:val="00E62AEA"/>
    <w:rsid w:val="00E632E7"/>
    <w:rsid w:val="00E63428"/>
    <w:rsid w:val="00E634D2"/>
    <w:rsid w:val="00E63553"/>
    <w:rsid w:val="00E636EF"/>
    <w:rsid w:val="00E63856"/>
    <w:rsid w:val="00E6391C"/>
    <w:rsid w:val="00E639EA"/>
    <w:rsid w:val="00E63A5C"/>
    <w:rsid w:val="00E63B8A"/>
    <w:rsid w:val="00E6437A"/>
    <w:rsid w:val="00E64518"/>
    <w:rsid w:val="00E64CD1"/>
    <w:rsid w:val="00E64DB5"/>
    <w:rsid w:val="00E64E07"/>
    <w:rsid w:val="00E64E14"/>
    <w:rsid w:val="00E64E45"/>
    <w:rsid w:val="00E64FBB"/>
    <w:rsid w:val="00E650DB"/>
    <w:rsid w:val="00E6531D"/>
    <w:rsid w:val="00E65333"/>
    <w:rsid w:val="00E654AB"/>
    <w:rsid w:val="00E654D9"/>
    <w:rsid w:val="00E6570A"/>
    <w:rsid w:val="00E65AFC"/>
    <w:rsid w:val="00E66259"/>
    <w:rsid w:val="00E662A6"/>
    <w:rsid w:val="00E6697B"/>
    <w:rsid w:val="00E66BE7"/>
    <w:rsid w:val="00E6728D"/>
    <w:rsid w:val="00E6741F"/>
    <w:rsid w:val="00E67767"/>
    <w:rsid w:val="00E6780C"/>
    <w:rsid w:val="00E678F0"/>
    <w:rsid w:val="00E67A2D"/>
    <w:rsid w:val="00E67B06"/>
    <w:rsid w:val="00E67E92"/>
    <w:rsid w:val="00E70092"/>
    <w:rsid w:val="00E706D8"/>
    <w:rsid w:val="00E707A4"/>
    <w:rsid w:val="00E708FC"/>
    <w:rsid w:val="00E709DA"/>
    <w:rsid w:val="00E70EF2"/>
    <w:rsid w:val="00E70F64"/>
    <w:rsid w:val="00E71216"/>
    <w:rsid w:val="00E7145F"/>
    <w:rsid w:val="00E71743"/>
    <w:rsid w:val="00E71B0C"/>
    <w:rsid w:val="00E71B16"/>
    <w:rsid w:val="00E71B33"/>
    <w:rsid w:val="00E71B78"/>
    <w:rsid w:val="00E726A5"/>
    <w:rsid w:val="00E728AE"/>
    <w:rsid w:val="00E729DB"/>
    <w:rsid w:val="00E72BE7"/>
    <w:rsid w:val="00E73416"/>
    <w:rsid w:val="00E736C5"/>
    <w:rsid w:val="00E73700"/>
    <w:rsid w:val="00E7382B"/>
    <w:rsid w:val="00E73A1A"/>
    <w:rsid w:val="00E73BF8"/>
    <w:rsid w:val="00E73D66"/>
    <w:rsid w:val="00E73EB6"/>
    <w:rsid w:val="00E73F66"/>
    <w:rsid w:val="00E73FC3"/>
    <w:rsid w:val="00E740DD"/>
    <w:rsid w:val="00E74366"/>
    <w:rsid w:val="00E74484"/>
    <w:rsid w:val="00E7459E"/>
    <w:rsid w:val="00E745D0"/>
    <w:rsid w:val="00E745E4"/>
    <w:rsid w:val="00E74725"/>
    <w:rsid w:val="00E75019"/>
    <w:rsid w:val="00E752AD"/>
    <w:rsid w:val="00E75414"/>
    <w:rsid w:val="00E75464"/>
    <w:rsid w:val="00E75790"/>
    <w:rsid w:val="00E7585D"/>
    <w:rsid w:val="00E75C9A"/>
    <w:rsid w:val="00E760B8"/>
    <w:rsid w:val="00E760CF"/>
    <w:rsid w:val="00E761E4"/>
    <w:rsid w:val="00E76507"/>
    <w:rsid w:val="00E76545"/>
    <w:rsid w:val="00E7660F"/>
    <w:rsid w:val="00E767B4"/>
    <w:rsid w:val="00E7697E"/>
    <w:rsid w:val="00E76A22"/>
    <w:rsid w:val="00E76B61"/>
    <w:rsid w:val="00E76CE9"/>
    <w:rsid w:val="00E76D8B"/>
    <w:rsid w:val="00E773AF"/>
    <w:rsid w:val="00E7745C"/>
    <w:rsid w:val="00E778FB"/>
    <w:rsid w:val="00E77ADE"/>
    <w:rsid w:val="00E77B09"/>
    <w:rsid w:val="00E77DFF"/>
    <w:rsid w:val="00E77E4B"/>
    <w:rsid w:val="00E7A2F4"/>
    <w:rsid w:val="00E801EE"/>
    <w:rsid w:val="00E8024C"/>
    <w:rsid w:val="00E803BC"/>
    <w:rsid w:val="00E8096D"/>
    <w:rsid w:val="00E80981"/>
    <w:rsid w:val="00E81018"/>
    <w:rsid w:val="00E81126"/>
    <w:rsid w:val="00E816A1"/>
    <w:rsid w:val="00E8186A"/>
    <w:rsid w:val="00E81980"/>
    <w:rsid w:val="00E81982"/>
    <w:rsid w:val="00E819E2"/>
    <w:rsid w:val="00E81A8F"/>
    <w:rsid w:val="00E81B89"/>
    <w:rsid w:val="00E823FE"/>
    <w:rsid w:val="00E8274C"/>
    <w:rsid w:val="00E82BF0"/>
    <w:rsid w:val="00E82CBF"/>
    <w:rsid w:val="00E82F50"/>
    <w:rsid w:val="00E8325F"/>
    <w:rsid w:val="00E832C5"/>
    <w:rsid w:val="00E83380"/>
    <w:rsid w:val="00E83615"/>
    <w:rsid w:val="00E839B5"/>
    <w:rsid w:val="00E83A63"/>
    <w:rsid w:val="00E8400B"/>
    <w:rsid w:val="00E84233"/>
    <w:rsid w:val="00E842E5"/>
    <w:rsid w:val="00E844BD"/>
    <w:rsid w:val="00E84598"/>
    <w:rsid w:val="00E8482F"/>
    <w:rsid w:val="00E84C78"/>
    <w:rsid w:val="00E84C92"/>
    <w:rsid w:val="00E84CF0"/>
    <w:rsid w:val="00E84D8A"/>
    <w:rsid w:val="00E8568B"/>
    <w:rsid w:val="00E85DCB"/>
    <w:rsid w:val="00E86082"/>
    <w:rsid w:val="00E86228"/>
    <w:rsid w:val="00E8659D"/>
    <w:rsid w:val="00E865E4"/>
    <w:rsid w:val="00E86C69"/>
    <w:rsid w:val="00E86CB6"/>
    <w:rsid w:val="00E86EFB"/>
    <w:rsid w:val="00E872EB"/>
    <w:rsid w:val="00E87316"/>
    <w:rsid w:val="00E8731C"/>
    <w:rsid w:val="00E87CC5"/>
    <w:rsid w:val="00E87D2F"/>
    <w:rsid w:val="00E9012F"/>
    <w:rsid w:val="00E90284"/>
    <w:rsid w:val="00E906AD"/>
    <w:rsid w:val="00E90862"/>
    <w:rsid w:val="00E908EC"/>
    <w:rsid w:val="00E90BBB"/>
    <w:rsid w:val="00E90CAE"/>
    <w:rsid w:val="00E90DA9"/>
    <w:rsid w:val="00E91200"/>
    <w:rsid w:val="00E91249"/>
    <w:rsid w:val="00E918E9"/>
    <w:rsid w:val="00E91B01"/>
    <w:rsid w:val="00E91B31"/>
    <w:rsid w:val="00E91C0C"/>
    <w:rsid w:val="00E91C32"/>
    <w:rsid w:val="00E91F51"/>
    <w:rsid w:val="00E91FE5"/>
    <w:rsid w:val="00E9210C"/>
    <w:rsid w:val="00E9239C"/>
    <w:rsid w:val="00E9243D"/>
    <w:rsid w:val="00E924C2"/>
    <w:rsid w:val="00E929F6"/>
    <w:rsid w:val="00E92A07"/>
    <w:rsid w:val="00E92BBD"/>
    <w:rsid w:val="00E92CA2"/>
    <w:rsid w:val="00E92D62"/>
    <w:rsid w:val="00E93164"/>
    <w:rsid w:val="00E933A8"/>
    <w:rsid w:val="00E933F7"/>
    <w:rsid w:val="00E934E2"/>
    <w:rsid w:val="00E93607"/>
    <w:rsid w:val="00E93895"/>
    <w:rsid w:val="00E9393D"/>
    <w:rsid w:val="00E93F26"/>
    <w:rsid w:val="00E941B6"/>
    <w:rsid w:val="00E942FA"/>
    <w:rsid w:val="00E944AD"/>
    <w:rsid w:val="00E946AF"/>
    <w:rsid w:val="00E948BB"/>
    <w:rsid w:val="00E94BE1"/>
    <w:rsid w:val="00E94FB6"/>
    <w:rsid w:val="00E957CD"/>
    <w:rsid w:val="00E95CD2"/>
    <w:rsid w:val="00E95CDE"/>
    <w:rsid w:val="00E964AA"/>
    <w:rsid w:val="00E9651B"/>
    <w:rsid w:val="00E969D7"/>
    <w:rsid w:val="00E96C44"/>
    <w:rsid w:val="00E96C90"/>
    <w:rsid w:val="00E96D7A"/>
    <w:rsid w:val="00E96DCC"/>
    <w:rsid w:val="00E96E63"/>
    <w:rsid w:val="00E96F7E"/>
    <w:rsid w:val="00E97108"/>
    <w:rsid w:val="00E971C6"/>
    <w:rsid w:val="00E974F2"/>
    <w:rsid w:val="00E97BFA"/>
    <w:rsid w:val="00E97CDD"/>
    <w:rsid w:val="00E97F0D"/>
    <w:rsid w:val="00E97FA3"/>
    <w:rsid w:val="00E99431"/>
    <w:rsid w:val="00EA0194"/>
    <w:rsid w:val="00EA01CD"/>
    <w:rsid w:val="00EA027C"/>
    <w:rsid w:val="00EA038D"/>
    <w:rsid w:val="00EA04FF"/>
    <w:rsid w:val="00EA07EE"/>
    <w:rsid w:val="00EA086F"/>
    <w:rsid w:val="00EA09A4"/>
    <w:rsid w:val="00EA1052"/>
    <w:rsid w:val="00EA10F3"/>
    <w:rsid w:val="00EA12BE"/>
    <w:rsid w:val="00EA14C8"/>
    <w:rsid w:val="00EA159A"/>
    <w:rsid w:val="00EA17C0"/>
    <w:rsid w:val="00EA1EC0"/>
    <w:rsid w:val="00EA1EFD"/>
    <w:rsid w:val="00EA1FBE"/>
    <w:rsid w:val="00EA20EF"/>
    <w:rsid w:val="00EA2112"/>
    <w:rsid w:val="00EA229D"/>
    <w:rsid w:val="00EA24DC"/>
    <w:rsid w:val="00EA26A0"/>
    <w:rsid w:val="00EA27AF"/>
    <w:rsid w:val="00EA2A04"/>
    <w:rsid w:val="00EA2CB1"/>
    <w:rsid w:val="00EA2E0D"/>
    <w:rsid w:val="00EA3108"/>
    <w:rsid w:val="00EA3813"/>
    <w:rsid w:val="00EA387E"/>
    <w:rsid w:val="00EA3C39"/>
    <w:rsid w:val="00EA3D24"/>
    <w:rsid w:val="00EA3E4E"/>
    <w:rsid w:val="00EA4310"/>
    <w:rsid w:val="00EA4372"/>
    <w:rsid w:val="00EA452B"/>
    <w:rsid w:val="00EA462F"/>
    <w:rsid w:val="00EA46E4"/>
    <w:rsid w:val="00EA4A63"/>
    <w:rsid w:val="00EA4ADD"/>
    <w:rsid w:val="00EA4BC7"/>
    <w:rsid w:val="00EA4BD5"/>
    <w:rsid w:val="00EA4C93"/>
    <w:rsid w:val="00EA4CC3"/>
    <w:rsid w:val="00EA51DE"/>
    <w:rsid w:val="00EA526A"/>
    <w:rsid w:val="00EA5471"/>
    <w:rsid w:val="00EA5536"/>
    <w:rsid w:val="00EA5539"/>
    <w:rsid w:val="00EA5765"/>
    <w:rsid w:val="00EA58D1"/>
    <w:rsid w:val="00EA5AB6"/>
    <w:rsid w:val="00EA5BB5"/>
    <w:rsid w:val="00EA60CC"/>
    <w:rsid w:val="00EA6502"/>
    <w:rsid w:val="00EA657B"/>
    <w:rsid w:val="00EA684E"/>
    <w:rsid w:val="00EA688B"/>
    <w:rsid w:val="00EA68FF"/>
    <w:rsid w:val="00EA69C3"/>
    <w:rsid w:val="00EA6A41"/>
    <w:rsid w:val="00EA6C91"/>
    <w:rsid w:val="00EA6CCB"/>
    <w:rsid w:val="00EA7107"/>
    <w:rsid w:val="00EA712E"/>
    <w:rsid w:val="00EA716F"/>
    <w:rsid w:val="00EA783D"/>
    <w:rsid w:val="00EA7A53"/>
    <w:rsid w:val="00EA7AE7"/>
    <w:rsid w:val="00EA7D41"/>
    <w:rsid w:val="00EA7DFA"/>
    <w:rsid w:val="00EA7E21"/>
    <w:rsid w:val="00EB0711"/>
    <w:rsid w:val="00EB09DB"/>
    <w:rsid w:val="00EB0E95"/>
    <w:rsid w:val="00EB0EB3"/>
    <w:rsid w:val="00EB0EB9"/>
    <w:rsid w:val="00EB0F21"/>
    <w:rsid w:val="00EB0F31"/>
    <w:rsid w:val="00EB10F6"/>
    <w:rsid w:val="00EB1379"/>
    <w:rsid w:val="00EB1684"/>
    <w:rsid w:val="00EB1728"/>
    <w:rsid w:val="00EB18C0"/>
    <w:rsid w:val="00EB1995"/>
    <w:rsid w:val="00EB1B55"/>
    <w:rsid w:val="00EB1CF3"/>
    <w:rsid w:val="00EB1F67"/>
    <w:rsid w:val="00EB2934"/>
    <w:rsid w:val="00EB2B1E"/>
    <w:rsid w:val="00EB2CF2"/>
    <w:rsid w:val="00EB2F86"/>
    <w:rsid w:val="00EB3334"/>
    <w:rsid w:val="00EB33EE"/>
    <w:rsid w:val="00EB343B"/>
    <w:rsid w:val="00EB3493"/>
    <w:rsid w:val="00EB3A56"/>
    <w:rsid w:val="00EB3B91"/>
    <w:rsid w:val="00EB3BA2"/>
    <w:rsid w:val="00EB3EC8"/>
    <w:rsid w:val="00EB3ED7"/>
    <w:rsid w:val="00EB3F63"/>
    <w:rsid w:val="00EB407D"/>
    <w:rsid w:val="00EB4444"/>
    <w:rsid w:val="00EB46D7"/>
    <w:rsid w:val="00EB491E"/>
    <w:rsid w:val="00EB538C"/>
    <w:rsid w:val="00EB5764"/>
    <w:rsid w:val="00EB5B82"/>
    <w:rsid w:val="00EB5FF1"/>
    <w:rsid w:val="00EB6063"/>
    <w:rsid w:val="00EB60B5"/>
    <w:rsid w:val="00EB64BC"/>
    <w:rsid w:val="00EB658E"/>
    <w:rsid w:val="00EB66FA"/>
    <w:rsid w:val="00EB67D0"/>
    <w:rsid w:val="00EB6DF6"/>
    <w:rsid w:val="00EB7106"/>
    <w:rsid w:val="00EB7458"/>
    <w:rsid w:val="00EB748F"/>
    <w:rsid w:val="00EB75F3"/>
    <w:rsid w:val="00EB774B"/>
    <w:rsid w:val="00EB7866"/>
    <w:rsid w:val="00EB7B03"/>
    <w:rsid w:val="00EB7C6F"/>
    <w:rsid w:val="00EB7D1A"/>
    <w:rsid w:val="00EC0191"/>
    <w:rsid w:val="00EC053F"/>
    <w:rsid w:val="00EC0CFC"/>
    <w:rsid w:val="00EC0D59"/>
    <w:rsid w:val="00EC0D5C"/>
    <w:rsid w:val="00EC0E40"/>
    <w:rsid w:val="00EC0F39"/>
    <w:rsid w:val="00EC1497"/>
    <w:rsid w:val="00EC14CB"/>
    <w:rsid w:val="00EC1686"/>
    <w:rsid w:val="00EC17B6"/>
    <w:rsid w:val="00EC1837"/>
    <w:rsid w:val="00EC1E6D"/>
    <w:rsid w:val="00EC2054"/>
    <w:rsid w:val="00EC2226"/>
    <w:rsid w:val="00EC228A"/>
    <w:rsid w:val="00EC2391"/>
    <w:rsid w:val="00EC24EB"/>
    <w:rsid w:val="00EC26D1"/>
    <w:rsid w:val="00EC2A91"/>
    <w:rsid w:val="00EC2E34"/>
    <w:rsid w:val="00EC30FF"/>
    <w:rsid w:val="00EC320F"/>
    <w:rsid w:val="00EC3277"/>
    <w:rsid w:val="00EC364C"/>
    <w:rsid w:val="00EC382A"/>
    <w:rsid w:val="00EC3F1C"/>
    <w:rsid w:val="00EC4098"/>
    <w:rsid w:val="00EC471A"/>
    <w:rsid w:val="00EC48C1"/>
    <w:rsid w:val="00EC4D08"/>
    <w:rsid w:val="00EC4E59"/>
    <w:rsid w:val="00EC4E6A"/>
    <w:rsid w:val="00EC4EA6"/>
    <w:rsid w:val="00EC5069"/>
    <w:rsid w:val="00EC50E4"/>
    <w:rsid w:val="00EC529F"/>
    <w:rsid w:val="00EC52B5"/>
    <w:rsid w:val="00EC53F5"/>
    <w:rsid w:val="00EC56CF"/>
    <w:rsid w:val="00EC57F7"/>
    <w:rsid w:val="00EC5BB2"/>
    <w:rsid w:val="00EC5DB1"/>
    <w:rsid w:val="00EC6010"/>
    <w:rsid w:val="00EC602D"/>
    <w:rsid w:val="00EC60C0"/>
    <w:rsid w:val="00EC6731"/>
    <w:rsid w:val="00EC6890"/>
    <w:rsid w:val="00EC69F3"/>
    <w:rsid w:val="00EC6AA9"/>
    <w:rsid w:val="00EC6EF6"/>
    <w:rsid w:val="00EC73F8"/>
    <w:rsid w:val="00EC744D"/>
    <w:rsid w:val="00EC7711"/>
    <w:rsid w:val="00EC7806"/>
    <w:rsid w:val="00EC7B74"/>
    <w:rsid w:val="00EC7C90"/>
    <w:rsid w:val="00EC7E60"/>
    <w:rsid w:val="00ED016B"/>
    <w:rsid w:val="00ED08C5"/>
    <w:rsid w:val="00ED0B95"/>
    <w:rsid w:val="00ED0CF3"/>
    <w:rsid w:val="00ED0D17"/>
    <w:rsid w:val="00ED0D51"/>
    <w:rsid w:val="00ED0D83"/>
    <w:rsid w:val="00ED110E"/>
    <w:rsid w:val="00ED114C"/>
    <w:rsid w:val="00ED1331"/>
    <w:rsid w:val="00ED1543"/>
    <w:rsid w:val="00ED1638"/>
    <w:rsid w:val="00ED16D0"/>
    <w:rsid w:val="00ED1777"/>
    <w:rsid w:val="00ED1C97"/>
    <w:rsid w:val="00ED1CC4"/>
    <w:rsid w:val="00ED1FE0"/>
    <w:rsid w:val="00ED227C"/>
    <w:rsid w:val="00ED2303"/>
    <w:rsid w:val="00ED28BB"/>
    <w:rsid w:val="00ED2A2B"/>
    <w:rsid w:val="00ED2BD3"/>
    <w:rsid w:val="00ED3057"/>
    <w:rsid w:val="00ED30F8"/>
    <w:rsid w:val="00ED3309"/>
    <w:rsid w:val="00ED33DE"/>
    <w:rsid w:val="00ED378C"/>
    <w:rsid w:val="00ED3C8F"/>
    <w:rsid w:val="00ED3CD2"/>
    <w:rsid w:val="00ED44FB"/>
    <w:rsid w:val="00ED46B8"/>
    <w:rsid w:val="00ED4944"/>
    <w:rsid w:val="00ED4A67"/>
    <w:rsid w:val="00ED4A8D"/>
    <w:rsid w:val="00ED4B47"/>
    <w:rsid w:val="00ED4C89"/>
    <w:rsid w:val="00ED4FAB"/>
    <w:rsid w:val="00ED51DB"/>
    <w:rsid w:val="00ED521E"/>
    <w:rsid w:val="00ED53A3"/>
    <w:rsid w:val="00ED5A8F"/>
    <w:rsid w:val="00ED5B65"/>
    <w:rsid w:val="00ED5DE9"/>
    <w:rsid w:val="00ED60D8"/>
    <w:rsid w:val="00ED6203"/>
    <w:rsid w:val="00ED64A4"/>
    <w:rsid w:val="00ED651C"/>
    <w:rsid w:val="00ED6820"/>
    <w:rsid w:val="00ED6A25"/>
    <w:rsid w:val="00ED6A29"/>
    <w:rsid w:val="00ED6A78"/>
    <w:rsid w:val="00ED6BFF"/>
    <w:rsid w:val="00ED6F8F"/>
    <w:rsid w:val="00ED6FA8"/>
    <w:rsid w:val="00ED7303"/>
    <w:rsid w:val="00ED76AA"/>
    <w:rsid w:val="00ED7C46"/>
    <w:rsid w:val="00ED7DE6"/>
    <w:rsid w:val="00ED7FAE"/>
    <w:rsid w:val="00EE05CB"/>
    <w:rsid w:val="00EE0BEA"/>
    <w:rsid w:val="00EE0DBD"/>
    <w:rsid w:val="00EE0DEB"/>
    <w:rsid w:val="00EE109C"/>
    <w:rsid w:val="00EE1186"/>
    <w:rsid w:val="00EE1289"/>
    <w:rsid w:val="00EE1311"/>
    <w:rsid w:val="00EE1480"/>
    <w:rsid w:val="00EE15CE"/>
    <w:rsid w:val="00EE1F8D"/>
    <w:rsid w:val="00EE249B"/>
    <w:rsid w:val="00EE26DC"/>
    <w:rsid w:val="00EE2933"/>
    <w:rsid w:val="00EE2B39"/>
    <w:rsid w:val="00EE2B87"/>
    <w:rsid w:val="00EE2C68"/>
    <w:rsid w:val="00EE2CF6"/>
    <w:rsid w:val="00EE2D95"/>
    <w:rsid w:val="00EE2F40"/>
    <w:rsid w:val="00EE3130"/>
    <w:rsid w:val="00EE31EF"/>
    <w:rsid w:val="00EE33BB"/>
    <w:rsid w:val="00EE39C4"/>
    <w:rsid w:val="00EE3C9A"/>
    <w:rsid w:val="00EE3E60"/>
    <w:rsid w:val="00EE3EB5"/>
    <w:rsid w:val="00EE4653"/>
    <w:rsid w:val="00EE46B9"/>
    <w:rsid w:val="00EE4B32"/>
    <w:rsid w:val="00EE4B74"/>
    <w:rsid w:val="00EE4B8E"/>
    <w:rsid w:val="00EE4BEE"/>
    <w:rsid w:val="00EE4D6A"/>
    <w:rsid w:val="00EE4F64"/>
    <w:rsid w:val="00EE5544"/>
    <w:rsid w:val="00EE5598"/>
    <w:rsid w:val="00EE562C"/>
    <w:rsid w:val="00EE59E1"/>
    <w:rsid w:val="00EE5B22"/>
    <w:rsid w:val="00EE625C"/>
    <w:rsid w:val="00EE6273"/>
    <w:rsid w:val="00EE6472"/>
    <w:rsid w:val="00EE6758"/>
    <w:rsid w:val="00EE682E"/>
    <w:rsid w:val="00EE6854"/>
    <w:rsid w:val="00EE68E0"/>
    <w:rsid w:val="00EE6956"/>
    <w:rsid w:val="00EE699C"/>
    <w:rsid w:val="00EE6E36"/>
    <w:rsid w:val="00EE6E6C"/>
    <w:rsid w:val="00EE754E"/>
    <w:rsid w:val="00EE7665"/>
    <w:rsid w:val="00EE788F"/>
    <w:rsid w:val="00EE7B3D"/>
    <w:rsid w:val="00EE7C64"/>
    <w:rsid w:val="00EE7CCD"/>
    <w:rsid w:val="00EE7CEB"/>
    <w:rsid w:val="00EE7F51"/>
    <w:rsid w:val="00EF01E1"/>
    <w:rsid w:val="00EF02B9"/>
    <w:rsid w:val="00EF0449"/>
    <w:rsid w:val="00EF04A8"/>
    <w:rsid w:val="00EF0515"/>
    <w:rsid w:val="00EF0552"/>
    <w:rsid w:val="00EF064E"/>
    <w:rsid w:val="00EF076A"/>
    <w:rsid w:val="00EF09F5"/>
    <w:rsid w:val="00EF0BDD"/>
    <w:rsid w:val="00EF0F1E"/>
    <w:rsid w:val="00EF111D"/>
    <w:rsid w:val="00EF12D8"/>
    <w:rsid w:val="00EF1936"/>
    <w:rsid w:val="00EF196C"/>
    <w:rsid w:val="00EF1F08"/>
    <w:rsid w:val="00EF1F70"/>
    <w:rsid w:val="00EF1FDC"/>
    <w:rsid w:val="00EF203A"/>
    <w:rsid w:val="00EF25B6"/>
    <w:rsid w:val="00EF26B0"/>
    <w:rsid w:val="00EF28BC"/>
    <w:rsid w:val="00EF2CA5"/>
    <w:rsid w:val="00EF36F0"/>
    <w:rsid w:val="00EF3856"/>
    <w:rsid w:val="00EF3A71"/>
    <w:rsid w:val="00EF3C47"/>
    <w:rsid w:val="00EF3C4E"/>
    <w:rsid w:val="00EF3DCB"/>
    <w:rsid w:val="00EF3FCC"/>
    <w:rsid w:val="00EF3FDA"/>
    <w:rsid w:val="00EF426E"/>
    <w:rsid w:val="00EF43DC"/>
    <w:rsid w:val="00EF43EC"/>
    <w:rsid w:val="00EF46E7"/>
    <w:rsid w:val="00EF4A03"/>
    <w:rsid w:val="00EF4A36"/>
    <w:rsid w:val="00EF4C7A"/>
    <w:rsid w:val="00EF5578"/>
    <w:rsid w:val="00EF55C3"/>
    <w:rsid w:val="00EF55D3"/>
    <w:rsid w:val="00EF57A7"/>
    <w:rsid w:val="00EF5A1A"/>
    <w:rsid w:val="00EF5EED"/>
    <w:rsid w:val="00EF6247"/>
    <w:rsid w:val="00EF64E2"/>
    <w:rsid w:val="00EF67F2"/>
    <w:rsid w:val="00EF6A02"/>
    <w:rsid w:val="00EF6D6C"/>
    <w:rsid w:val="00EF6FEF"/>
    <w:rsid w:val="00EF7242"/>
    <w:rsid w:val="00EF751C"/>
    <w:rsid w:val="00EF76CC"/>
    <w:rsid w:val="00EF7B46"/>
    <w:rsid w:val="00EF7E4A"/>
    <w:rsid w:val="00F001C7"/>
    <w:rsid w:val="00F001CE"/>
    <w:rsid w:val="00F003E5"/>
    <w:rsid w:val="00F005CC"/>
    <w:rsid w:val="00F00664"/>
    <w:rsid w:val="00F006E8"/>
    <w:rsid w:val="00F007E9"/>
    <w:rsid w:val="00F0082E"/>
    <w:rsid w:val="00F0099A"/>
    <w:rsid w:val="00F00CE3"/>
    <w:rsid w:val="00F00FB5"/>
    <w:rsid w:val="00F00FE0"/>
    <w:rsid w:val="00F00FF2"/>
    <w:rsid w:val="00F013F8"/>
    <w:rsid w:val="00F01A32"/>
    <w:rsid w:val="00F01B71"/>
    <w:rsid w:val="00F01BA6"/>
    <w:rsid w:val="00F01E6C"/>
    <w:rsid w:val="00F020FA"/>
    <w:rsid w:val="00F023B5"/>
    <w:rsid w:val="00F024A9"/>
    <w:rsid w:val="00F024AC"/>
    <w:rsid w:val="00F026A9"/>
    <w:rsid w:val="00F0279A"/>
    <w:rsid w:val="00F0285D"/>
    <w:rsid w:val="00F02898"/>
    <w:rsid w:val="00F02BD5"/>
    <w:rsid w:val="00F02D63"/>
    <w:rsid w:val="00F02DEF"/>
    <w:rsid w:val="00F032B2"/>
    <w:rsid w:val="00F033C6"/>
    <w:rsid w:val="00F0358B"/>
    <w:rsid w:val="00F0379B"/>
    <w:rsid w:val="00F0393A"/>
    <w:rsid w:val="00F03A63"/>
    <w:rsid w:val="00F03B91"/>
    <w:rsid w:val="00F03D24"/>
    <w:rsid w:val="00F03F7C"/>
    <w:rsid w:val="00F04132"/>
    <w:rsid w:val="00F0446A"/>
    <w:rsid w:val="00F0471D"/>
    <w:rsid w:val="00F0483C"/>
    <w:rsid w:val="00F04936"/>
    <w:rsid w:val="00F04B68"/>
    <w:rsid w:val="00F04CA6"/>
    <w:rsid w:val="00F050DF"/>
    <w:rsid w:val="00F05123"/>
    <w:rsid w:val="00F052EE"/>
    <w:rsid w:val="00F0547F"/>
    <w:rsid w:val="00F0580E"/>
    <w:rsid w:val="00F0593E"/>
    <w:rsid w:val="00F059EA"/>
    <w:rsid w:val="00F059F0"/>
    <w:rsid w:val="00F05A65"/>
    <w:rsid w:val="00F05E62"/>
    <w:rsid w:val="00F061DA"/>
    <w:rsid w:val="00F0640D"/>
    <w:rsid w:val="00F06AB0"/>
    <w:rsid w:val="00F075A6"/>
    <w:rsid w:val="00F07869"/>
    <w:rsid w:val="00F07887"/>
    <w:rsid w:val="00F0796A"/>
    <w:rsid w:val="00F07D37"/>
    <w:rsid w:val="00F07D64"/>
    <w:rsid w:val="00F07E9E"/>
    <w:rsid w:val="00F07F47"/>
    <w:rsid w:val="00F100C5"/>
    <w:rsid w:val="00F101D2"/>
    <w:rsid w:val="00F10575"/>
    <w:rsid w:val="00F106A3"/>
    <w:rsid w:val="00F10756"/>
    <w:rsid w:val="00F10C42"/>
    <w:rsid w:val="00F10D59"/>
    <w:rsid w:val="00F10DCA"/>
    <w:rsid w:val="00F10E12"/>
    <w:rsid w:val="00F11153"/>
    <w:rsid w:val="00F1125B"/>
    <w:rsid w:val="00F117EB"/>
    <w:rsid w:val="00F11B68"/>
    <w:rsid w:val="00F11BB1"/>
    <w:rsid w:val="00F11BF7"/>
    <w:rsid w:val="00F11E9D"/>
    <w:rsid w:val="00F11F90"/>
    <w:rsid w:val="00F127D8"/>
    <w:rsid w:val="00F12AAD"/>
    <w:rsid w:val="00F12C9E"/>
    <w:rsid w:val="00F13251"/>
    <w:rsid w:val="00F134AE"/>
    <w:rsid w:val="00F13549"/>
    <w:rsid w:val="00F13655"/>
    <w:rsid w:val="00F136AB"/>
    <w:rsid w:val="00F13BC8"/>
    <w:rsid w:val="00F13F23"/>
    <w:rsid w:val="00F142F8"/>
    <w:rsid w:val="00F14405"/>
    <w:rsid w:val="00F149C1"/>
    <w:rsid w:val="00F149F4"/>
    <w:rsid w:val="00F14A34"/>
    <w:rsid w:val="00F14F51"/>
    <w:rsid w:val="00F15304"/>
    <w:rsid w:val="00F1550C"/>
    <w:rsid w:val="00F158BB"/>
    <w:rsid w:val="00F159AA"/>
    <w:rsid w:val="00F15B30"/>
    <w:rsid w:val="00F15F75"/>
    <w:rsid w:val="00F1619A"/>
    <w:rsid w:val="00F16278"/>
    <w:rsid w:val="00F1629D"/>
    <w:rsid w:val="00F1635D"/>
    <w:rsid w:val="00F163E9"/>
    <w:rsid w:val="00F168A4"/>
    <w:rsid w:val="00F172DB"/>
    <w:rsid w:val="00F176BB"/>
    <w:rsid w:val="00F17A1F"/>
    <w:rsid w:val="00F17ABE"/>
    <w:rsid w:val="00F17DCC"/>
    <w:rsid w:val="00F17E00"/>
    <w:rsid w:val="00F17E68"/>
    <w:rsid w:val="00F2036C"/>
    <w:rsid w:val="00F205C3"/>
    <w:rsid w:val="00F208D1"/>
    <w:rsid w:val="00F21115"/>
    <w:rsid w:val="00F21247"/>
    <w:rsid w:val="00F2138A"/>
    <w:rsid w:val="00F21422"/>
    <w:rsid w:val="00F21564"/>
    <w:rsid w:val="00F21973"/>
    <w:rsid w:val="00F21CAF"/>
    <w:rsid w:val="00F21DD6"/>
    <w:rsid w:val="00F221A7"/>
    <w:rsid w:val="00F2277A"/>
    <w:rsid w:val="00F22A8D"/>
    <w:rsid w:val="00F22B59"/>
    <w:rsid w:val="00F22BA0"/>
    <w:rsid w:val="00F22BD7"/>
    <w:rsid w:val="00F22C21"/>
    <w:rsid w:val="00F23043"/>
    <w:rsid w:val="00F2366E"/>
    <w:rsid w:val="00F23AA4"/>
    <w:rsid w:val="00F23B26"/>
    <w:rsid w:val="00F23D61"/>
    <w:rsid w:val="00F24235"/>
    <w:rsid w:val="00F24465"/>
    <w:rsid w:val="00F248F9"/>
    <w:rsid w:val="00F24A88"/>
    <w:rsid w:val="00F24BC8"/>
    <w:rsid w:val="00F24EE7"/>
    <w:rsid w:val="00F24FC0"/>
    <w:rsid w:val="00F25148"/>
    <w:rsid w:val="00F25540"/>
    <w:rsid w:val="00F25543"/>
    <w:rsid w:val="00F25DCA"/>
    <w:rsid w:val="00F25F1A"/>
    <w:rsid w:val="00F25F3A"/>
    <w:rsid w:val="00F2618D"/>
    <w:rsid w:val="00F26209"/>
    <w:rsid w:val="00F2626A"/>
    <w:rsid w:val="00F2636A"/>
    <w:rsid w:val="00F2646A"/>
    <w:rsid w:val="00F2658F"/>
    <w:rsid w:val="00F265CC"/>
    <w:rsid w:val="00F269D4"/>
    <w:rsid w:val="00F26C83"/>
    <w:rsid w:val="00F26D42"/>
    <w:rsid w:val="00F2707B"/>
    <w:rsid w:val="00F273A6"/>
    <w:rsid w:val="00F27515"/>
    <w:rsid w:val="00F2789B"/>
    <w:rsid w:val="00F27987"/>
    <w:rsid w:val="00F27A54"/>
    <w:rsid w:val="00F27BBF"/>
    <w:rsid w:val="00F27C89"/>
    <w:rsid w:val="00F2B58D"/>
    <w:rsid w:val="00F30457"/>
    <w:rsid w:val="00F30555"/>
    <w:rsid w:val="00F30958"/>
    <w:rsid w:val="00F30D3B"/>
    <w:rsid w:val="00F3104F"/>
    <w:rsid w:val="00F3134D"/>
    <w:rsid w:val="00F3185A"/>
    <w:rsid w:val="00F31A48"/>
    <w:rsid w:val="00F3200F"/>
    <w:rsid w:val="00F321B7"/>
    <w:rsid w:val="00F32643"/>
    <w:rsid w:val="00F32A88"/>
    <w:rsid w:val="00F32DA9"/>
    <w:rsid w:val="00F33450"/>
    <w:rsid w:val="00F3375E"/>
    <w:rsid w:val="00F3389A"/>
    <w:rsid w:val="00F33909"/>
    <w:rsid w:val="00F3391C"/>
    <w:rsid w:val="00F33A4D"/>
    <w:rsid w:val="00F33E45"/>
    <w:rsid w:val="00F3410A"/>
    <w:rsid w:val="00F3414F"/>
    <w:rsid w:val="00F3426F"/>
    <w:rsid w:val="00F343AB"/>
    <w:rsid w:val="00F344B6"/>
    <w:rsid w:val="00F3461A"/>
    <w:rsid w:val="00F3479C"/>
    <w:rsid w:val="00F3495E"/>
    <w:rsid w:val="00F34F4B"/>
    <w:rsid w:val="00F357CD"/>
    <w:rsid w:val="00F35A1F"/>
    <w:rsid w:val="00F35D54"/>
    <w:rsid w:val="00F3630A"/>
    <w:rsid w:val="00F363EB"/>
    <w:rsid w:val="00F36506"/>
    <w:rsid w:val="00F368D8"/>
    <w:rsid w:val="00F36BD6"/>
    <w:rsid w:val="00F36F01"/>
    <w:rsid w:val="00F37485"/>
    <w:rsid w:val="00F3762F"/>
    <w:rsid w:val="00F37699"/>
    <w:rsid w:val="00F37728"/>
    <w:rsid w:val="00F377FE"/>
    <w:rsid w:val="00F37884"/>
    <w:rsid w:val="00F379BB"/>
    <w:rsid w:val="00F37AEC"/>
    <w:rsid w:val="00F37B87"/>
    <w:rsid w:val="00F37FF7"/>
    <w:rsid w:val="00F40038"/>
    <w:rsid w:val="00F4035C"/>
    <w:rsid w:val="00F404FA"/>
    <w:rsid w:val="00F407C6"/>
    <w:rsid w:val="00F40B11"/>
    <w:rsid w:val="00F40C00"/>
    <w:rsid w:val="00F40C3B"/>
    <w:rsid w:val="00F40E3D"/>
    <w:rsid w:val="00F40EF1"/>
    <w:rsid w:val="00F410C5"/>
    <w:rsid w:val="00F41596"/>
    <w:rsid w:val="00F4159C"/>
    <w:rsid w:val="00F41903"/>
    <w:rsid w:val="00F4191D"/>
    <w:rsid w:val="00F41972"/>
    <w:rsid w:val="00F419D9"/>
    <w:rsid w:val="00F41AA0"/>
    <w:rsid w:val="00F41CDE"/>
    <w:rsid w:val="00F41DA7"/>
    <w:rsid w:val="00F421F6"/>
    <w:rsid w:val="00F42293"/>
    <w:rsid w:val="00F42295"/>
    <w:rsid w:val="00F422D3"/>
    <w:rsid w:val="00F42406"/>
    <w:rsid w:val="00F42CF3"/>
    <w:rsid w:val="00F42E71"/>
    <w:rsid w:val="00F42EC3"/>
    <w:rsid w:val="00F43158"/>
    <w:rsid w:val="00F43586"/>
    <w:rsid w:val="00F4384C"/>
    <w:rsid w:val="00F43903"/>
    <w:rsid w:val="00F43CD3"/>
    <w:rsid w:val="00F44036"/>
    <w:rsid w:val="00F44101"/>
    <w:rsid w:val="00F44411"/>
    <w:rsid w:val="00F4478B"/>
    <w:rsid w:val="00F447A6"/>
    <w:rsid w:val="00F44934"/>
    <w:rsid w:val="00F4497F"/>
    <w:rsid w:val="00F449A9"/>
    <w:rsid w:val="00F45065"/>
    <w:rsid w:val="00F45646"/>
    <w:rsid w:val="00F45E1C"/>
    <w:rsid w:val="00F46025"/>
    <w:rsid w:val="00F461B4"/>
    <w:rsid w:val="00F461ED"/>
    <w:rsid w:val="00F463A7"/>
    <w:rsid w:val="00F463CE"/>
    <w:rsid w:val="00F46F91"/>
    <w:rsid w:val="00F4784F"/>
    <w:rsid w:val="00F4786B"/>
    <w:rsid w:val="00F47AF5"/>
    <w:rsid w:val="00F47D40"/>
    <w:rsid w:val="00F5009E"/>
    <w:rsid w:val="00F5021E"/>
    <w:rsid w:val="00F5045D"/>
    <w:rsid w:val="00F50ABD"/>
    <w:rsid w:val="00F50FBF"/>
    <w:rsid w:val="00F51110"/>
    <w:rsid w:val="00F5123F"/>
    <w:rsid w:val="00F512AA"/>
    <w:rsid w:val="00F513AE"/>
    <w:rsid w:val="00F51571"/>
    <w:rsid w:val="00F5158B"/>
    <w:rsid w:val="00F51A50"/>
    <w:rsid w:val="00F51CF9"/>
    <w:rsid w:val="00F51ECC"/>
    <w:rsid w:val="00F52023"/>
    <w:rsid w:val="00F5229C"/>
    <w:rsid w:val="00F52744"/>
    <w:rsid w:val="00F52794"/>
    <w:rsid w:val="00F5288C"/>
    <w:rsid w:val="00F528BA"/>
    <w:rsid w:val="00F52EE5"/>
    <w:rsid w:val="00F5324F"/>
    <w:rsid w:val="00F53567"/>
    <w:rsid w:val="00F5365B"/>
    <w:rsid w:val="00F536FB"/>
    <w:rsid w:val="00F539BB"/>
    <w:rsid w:val="00F53ED1"/>
    <w:rsid w:val="00F54010"/>
    <w:rsid w:val="00F5455A"/>
    <w:rsid w:val="00F548DB"/>
    <w:rsid w:val="00F54966"/>
    <w:rsid w:val="00F54B23"/>
    <w:rsid w:val="00F54B81"/>
    <w:rsid w:val="00F54E65"/>
    <w:rsid w:val="00F553DB"/>
    <w:rsid w:val="00F556F3"/>
    <w:rsid w:val="00F557C6"/>
    <w:rsid w:val="00F558A2"/>
    <w:rsid w:val="00F559A1"/>
    <w:rsid w:val="00F563BB"/>
    <w:rsid w:val="00F5670A"/>
    <w:rsid w:val="00F56C5A"/>
    <w:rsid w:val="00F56D85"/>
    <w:rsid w:val="00F56DAD"/>
    <w:rsid w:val="00F5773A"/>
    <w:rsid w:val="00F57768"/>
    <w:rsid w:val="00F57847"/>
    <w:rsid w:val="00F578C8"/>
    <w:rsid w:val="00F57B63"/>
    <w:rsid w:val="00F57B74"/>
    <w:rsid w:val="00F57C80"/>
    <w:rsid w:val="00F57CE1"/>
    <w:rsid w:val="00F60086"/>
    <w:rsid w:val="00F602DC"/>
    <w:rsid w:val="00F6074B"/>
    <w:rsid w:val="00F60C29"/>
    <w:rsid w:val="00F60CA1"/>
    <w:rsid w:val="00F60CD9"/>
    <w:rsid w:val="00F60D58"/>
    <w:rsid w:val="00F60EA7"/>
    <w:rsid w:val="00F60F4D"/>
    <w:rsid w:val="00F61099"/>
    <w:rsid w:val="00F61596"/>
    <w:rsid w:val="00F61650"/>
    <w:rsid w:val="00F619D7"/>
    <w:rsid w:val="00F61DD1"/>
    <w:rsid w:val="00F61E50"/>
    <w:rsid w:val="00F624E0"/>
    <w:rsid w:val="00F62872"/>
    <w:rsid w:val="00F62A83"/>
    <w:rsid w:val="00F62B9A"/>
    <w:rsid w:val="00F62BA8"/>
    <w:rsid w:val="00F62D0D"/>
    <w:rsid w:val="00F62D60"/>
    <w:rsid w:val="00F62D75"/>
    <w:rsid w:val="00F62F1B"/>
    <w:rsid w:val="00F637E2"/>
    <w:rsid w:val="00F638C3"/>
    <w:rsid w:val="00F639B7"/>
    <w:rsid w:val="00F63C56"/>
    <w:rsid w:val="00F63CF7"/>
    <w:rsid w:val="00F63EEA"/>
    <w:rsid w:val="00F63F44"/>
    <w:rsid w:val="00F6401A"/>
    <w:rsid w:val="00F64258"/>
    <w:rsid w:val="00F6446A"/>
    <w:rsid w:val="00F64667"/>
    <w:rsid w:val="00F646B3"/>
    <w:rsid w:val="00F65A9D"/>
    <w:rsid w:val="00F6600C"/>
    <w:rsid w:val="00F662A6"/>
    <w:rsid w:val="00F6633B"/>
    <w:rsid w:val="00F6642E"/>
    <w:rsid w:val="00F6645D"/>
    <w:rsid w:val="00F66660"/>
    <w:rsid w:val="00F66922"/>
    <w:rsid w:val="00F66947"/>
    <w:rsid w:val="00F669A4"/>
    <w:rsid w:val="00F66B66"/>
    <w:rsid w:val="00F66E1B"/>
    <w:rsid w:val="00F67169"/>
    <w:rsid w:val="00F6782E"/>
    <w:rsid w:val="00F67860"/>
    <w:rsid w:val="00F67B63"/>
    <w:rsid w:val="00F67EDE"/>
    <w:rsid w:val="00F6D0A2"/>
    <w:rsid w:val="00F70375"/>
    <w:rsid w:val="00F70511"/>
    <w:rsid w:val="00F7074E"/>
    <w:rsid w:val="00F70855"/>
    <w:rsid w:val="00F70951"/>
    <w:rsid w:val="00F70DFF"/>
    <w:rsid w:val="00F70E8C"/>
    <w:rsid w:val="00F7133E"/>
    <w:rsid w:val="00F717E8"/>
    <w:rsid w:val="00F71A45"/>
    <w:rsid w:val="00F71CC9"/>
    <w:rsid w:val="00F72009"/>
    <w:rsid w:val="00F7235A"/>
    <w:rsid w:val="00F723D9"/>
    <w:rsid w:val="00F724B4"/>
    <w:rsid w:val="00F72505"/>
    <w:rsid w:val="00F725F1"/>
    <w:rsid w:val="00F72970"/>
    <w:rsid w:val="00F72981"/>
    <w:rsid w:val="00F72ED5"/>
    <w:rsid w:val="00F72F16"/>
    <w:rsid w:val="00F730DB"/>
    <w:rsid w:val="00F734B9"/>
    <w:rsid w:val="00F73729"/>
    <w:rsid w:val="00F73B25"/>
    <w:rsid w:val="00F741BA"/>
    <w:rsid w:val="00F7460C"/>
    <w:rsid w:val="00F746C1"/>
    <w:rsid w:val="00F74941"/>
    <w:rsid w:val="00F751A7"/>
    <w:rsid w:val="00F7524E"/>
    <w:rsid w:val="00F75285"/>
    <w:rsid w:val="00F753FE"/>
    <w:rsid w:val="00F75402"/>
    <w:rsid w:val="00F75460"/>
    <w:rsid w:val="00F754C4"/>
    <w:rsid w:val="00F7588E"/>
    <w:rsid w:val="00F75FFB"/>
    <w:rsid w:val="00F7608C"/>
    <w:rsid w:val="00F76266"/>
    <w:rsid w:val="00F76278"/>
    <w:rsid w:val="00F7627A"/>
    <w:rsid w:val="00F77278"/>
    <w:rsid w:val="00F779DA"/>
    <w:rsid w:val="00F77A20"/>
    <w:rsid w:val="00F77F78"/>
    <w:rsid w:val="00F80319"/>
    <w:rsid w:val="00F80385"/>
    <w:rsid w:val="00F80469"/>
    <w:rsid w:val="00F80A30"/>
    <w:rsid w:val="00F80A61"/>
    <w:rsid w:val="00F80CDD"/>
    <w:rsid w:val="00F80D7C"/>
    <w:rsid w:val="00F80E27"/>
    <w:rsid w:val="00F80E57"/>
    <w:rsid w:val="00F80EA6"/>
    <w:rsid w:val="00F81018"/>
    <w:rsid w:val="00F81099"/>
    <w:rsid w:val="00F811D6"/>
    <w:rsid w:val="00F81854"/>
    <w:rsid w:val="00F818F2"/>
    <w:rsid w:val="00F81D66"/>
    <w:rsid w:val="00F823E7"/>
    <w:rsid w:val="00F82561"/>
    <w:rsid w:val="00F8257E"/>
    <w:rsid w:val="00F827BC"/>
    <w:rsid w:val="00F827F1"/>
    <w:rsid w:val="00F82882"/>
    <w:rsid w:val="00F82AD4"/>
    <w:rsid w:val="00F82C81"/>
    <w:rsid w:val="00F82F5E"/>
    <w:rsid w:val="00F82F89"/>
    <w:rsid w:val="00F83141"/>
    <w:rsid w:val="00F831C3"/>
    <w:rsid w:val="00F833AC"/>
    <w:rsid w:val="00F8344C"/>
    <w:rsid w:val="00F836E9"/>
    <w:rsid w:val="00F838F9"/>
    <w:rsid w:val="00F83B34"/>
    <w:rsid w:val="00F83B8A"/>
    <w:rsid w:val="00F83BE6"/>
    <w:rsid w:val="00F83BF0"/>
    <w:rsid w:val="00F83F41"/>
    <w:rsid w:val="00F8408A"/>
    <w:rsid w:val="00F840F0"/>
    <w:rsid w:val="00F8418B"/>
    <w:rsid w:val="00F8440F"/>
    <w:rsid w:val="00F84808"/>
    <w:rsid w:val="00F84D0C"/>
    <w:rsid w:val="00F84E86"/>
    <w:rsid w:val="00F84FD8"/>
    <w:rsid w:val="00F85371"/>
    <w:rsid w:val="00F853ED"/>
    <w:rsid w:val="00F855EF"/>
    <w:rsid w:val="00F85E3E"/>
    <w:rsid w:val="00F85FCE"/>
    <w:rsid w:val="00F86378"/>
    <w:rsid w:val="00F8667A"/>
    <w:rsid w:val="00F866E6"/>
    <w:rsid w:val="00F86950"/>
    <w:rsid w:val="00F86B02"/>
    <w:rsid w:val="00F86BE7"/>
    <w:rsid w:val="00F871B6"/>
    <w:rsid w:val="00F876C8"/>
    <w:rsid w:val="00F877C0"/>
    <w:rsid w:val="00F87870"/>
    <w:rsid w:val="00F87CFE"/>
    <w:rsid w:val="00F87DDA"/>
    <w:rsid w:val="00F87E6D"/>
    <w:rsid w:val="00F901ED"/>
    <w:rsid w:val="00F9070F"/>
    <w:rsid w:val="00F908BB"/>
    <w:rsid w:val="00F909FA"/>
    <w:rsid w:val="00F90A3C"/>
    <w:rsid w:val="00F90BF7"/>
    <w:rsid w:val="00F90C95"/>
    <w:rsid w:val="00F90EEE"/>
    <w:rsid w:val="00F91039"/>
    <w:rsid w:val="00F91280"/>
    <w:rsid w:val="00F915B2"/>
    <w:rsid w:val="00F91830"/>
    <w:rsid w:val="00F9183E"/>
    <w:rsid w:val="00F91ED4"/>
    <w:rsid w:val="00F91F0A"/>
    <w:rsid w:val="00F91FD9"/>
    <w:rsid w:val="00F92316"/>
    <w:rsid w:val="00F92885"/>
    <w:rsid w:val="00F92961"/>
    <w:rsid w:val="00F92A29"/>
    <w:rsid w:val="00F92BC1"/>
    <w:rsid w:val="00F92DE0"/>
    <w:rsid w:val="00F93129"/>
    <w:rsid w:val="00F9317D"/>
    <w:rsid w:val="00F933FD"/>
    <w:rsid w:val="00F9347F"/>
    <w:rsid w:val="00F93626"/>
    <w:rsid w:val="00F93826"/>
    <w:rsid w:val="00F938C1"/>
    <w:rsid w:val="00F93A11"/>
    <w:rsid w:val="00F93C13"/>
    <w:rsid w:val="00F93CAC"/>
    <w:rsid w:val="00F93CD3"/>
    <w:rsid w:val="00F93D87"/>
    <w:rsid w:val="00F94118"/>
    <w:rsid w:val="00F94437"/>
    <w:rsid w:val="00F9451F"/>
    <w:rsid w:val="00F94562"/>
    <w:rsid w:val="00F946E7"/>
    <w:rsid w:val="00F94842"/>
    <w:rsid w:val="00F94986"/>
    <w:rsid w:val="00F94B62"/>
    <w:rsid w:val="00F94D07"/>
    <w:rsid w:val="00F952E4"/>
    <w:rsid w:val="00F9545A"/>
    <w:rsid w:val="00F95750"/>
    <w:rsid w:val="00F957E3"/>
    <w:rsid w:val="00F95852"/>
    <w:rsid w:val="00F96068"/>
    <w:rsid w:val="00F96125"/>
    <w:rsid w:val="00F9612B"/>
    <w:rsid w:val="00F962D2"/>
    <w:rsid w:val="00F9680E"/>
    <w:rsid w:val="00F96A2D"/>
    <w:rsid w:val="00F96BC2"/>
    <w:rsid w:val="00F96CD6"/>
    <w:rsid w:val="00F96EFB"/>
    <w:rsid w:val="00F97395"/>
    <w:rsid w:val="00F973B0"/>
    <w:rsid w:val="00F973E4"/>
    <w:rsid w:val="00F97529"/>
    <w:rsid w:val="00F97619"/>
    <w:rsid w:val="00F97786"/>
    <w:rsid w:val="00F9795D"/>
    <w:rsid w:val="00F97A71"/>
    <w:rsid w:val="00F97A86"/>
    <w:rsid w:val="00F97A9F"/>
    <w:rsid w:val="00F97BC7"/>
    <w:rsid w:val="00F97C5F"/>
    <w:rsid w:val="00F97E7E"/>
    <w:rsid w:val="00FA031C"/>
    <w:rsid w:val="00FA04A6"/>
    <w:rsid w:val="00FA065C"/>
    <w:rsid w:val="00FA07A4"/>
    <w:rsid w:val="00FA08B3"/>
    <w:rsid w:val="00FA0E0A"/>
    <w:rsid w:val="00FA0E60"/>
    <w:rsid w:val="00FA0E61"/>
    <w:rsid w:val="00FA11AA"/>
    <w:rsid w:val="00FA123B"/>
    <w:rsid w:val="00FA1589"/>
    <w:rsid w:val="00FA1CF3"/>
    <w:rsid w:val="00FA20AE"/>
    <w:rsid w:val="00FA225B"/>
    <w:rsid w:val="00FA22AE"/>
    <w:rsid w:val="00FA2305"/>
    <w:rsid w:val="00FA2349"/>
    <w:rsid w:val="00FA250F"/>
    <w:rsid w:val="00FA2AFE"/>
    <w:rsid w:val="00FA31B9"/>
    <w:rsid w:val="00FA331E"/>
    <w:rsid w:val="00FA3593"/>
    <w:rsid w:val="00FA35FA"/>
    <w:rsid w:val="00FA392B"/>
    <w:rsid w:val="00FA39AF"/>
    <w:rsid w:val="00FA3D4B"/>
    <w:rsid w:val="00FA3DED"/>
    <w:rsid w:val="00FA4073"/>
    <w:rsid w:val="00FA41B6"/>
    <w:rsid w:val="00FA42C3"/>
    <w:rsid w:val="00FA42FA"/>
    <w:rsid w:val="00FA44A0"/>
    <w:rsid w:val="00FA4723"/>
    <w:rsid w:val="00FA482B"/>
    <w:rsid w:val="00FA4D61"/>
    <w:rsid w:val="00FA4DAE"/>
    <w:rsid w:val="00FA5079"/>
    <w:rsid w:val="00FA5107"/>
    <w:rsid w:val="00FA534A"/>
    <w:rsid w:val="00FA584F"/>
    <w:rsid w:val="00FA5981"/>
    <w:rsid w:val="00FA5A8B"/>
    <w:rsid w:val="00FA5C27"/>
    <w:rsid w:val="00FA5C84"/>
    <w:rsid w:val="00FA5EFF"/>
    <w:rsid w:val="00FA6122"/>
    <w:rsid w:val="00FA621C"/>
    <w:rsid w:val="00FA6641"/>
    <w:rsid w:val="00FA676D"/>
    <w:rsid w:val="00FA67D8"/>
    <w:rsid w:val="00FA6B6C"/>
    <w:rsid w:val="00FA6BE9"/>
    <w:rsid w:val="00FA6C76"/>
    <w:rsid w:val="00FA6C9F"/>
    <w:rsid w:val="00FA6D59"/>
    <w:rsid w:val="00FA6D99"/>
    <w:rsid w:val="00FA6EE2"/>
    <w:rsid w:val="00FA70CD"/>
    <w:rsid w:val="00FA71FA"/>
    <w:rsid w:val="00FA7294"/>
    <w:rsid w:val="00FA72FC"/>
    <w:rsid w:val="00FA73DB"/>
    <w:rsid w:val="00FA7426"/>
    <w:rsid w:val="00FA75DC"/>
    <w:rsid w:val="00FA7AFC"/>
    <w:rsid w:val="00FA7B1F"/>
    <w:rsid w:val="00FA7CEF"/>
    <w:rsid w:val="00FA7ED3"/>
    <w:rsid w:val="00FA7EF5"/>
    <w:rsid w:val="00FB0146"/>
    <w:rsid w:val="00FB045B"/>
    <w:rsid w:val="00FB0723"/>
    <w:rsid w:val="00FB088D"/>
    <w:rsid w:val="00FB0C01"/>
    <w:rsid w:val="00FB0C33"/>
    <w:rsid w:val="00FB0D76"/>
    <w:rsid w:val="00FB0DEC"/>
    <w:rsid w:val="00FB1020"/>
    <w:rsid w:val="00FB1327"/>
    <w:rsid w:val="00FB1389"/>
    <w:rsid w:val="00FB1731"/>
    <w:rsid w:val="00FB1F7D"/>
    <w:rsid w:val="00FB2145"/>
    <w:rsid w:val="00FB2261"/>
    <w:rsid w:val="00FB2273"/>
    <w:rsid w:val="00FB23AE"/>
    <w:rsid w:val="00FB26EF"/>
    <w:rsid w:val="00FB28A8"/>
    <w:rsid w:val="00FB2A54"/>
    <w:rsid w:val="00FB2CCB"/>
    <w:rsid w:val="00FB2E1E"/>
    <w:rsid w:val="00FB2F23"/>
    <w:rsid w:val="00FB312D"/>
    <w:rsid w:val="00FB33AB"/>
    <w:rsid w:val="00FB3461"/>
    <w:rsid w:val="00FB39AA"/>
    <w:rsid w:val="00FB3C36"/>
    <w:rsid w:val="00FB3F90"/>
    <w:rsid w:val="00FB3F97"/>
    <w:rsid w:val="00FB415C"/>
    <w:rsid w:val="00FB44AF"/>
    <w:rsid w:val="00FB4557"/>
    <w:rsid w:val="00FB45F6"/>
    <w:rsid w:val="00FB486C"/>
    <w:rsid w:val="00FB4876"/>
    <w:rsid w:val="00FB4ADA"/>
    <w:rsid w:val="00FB4D46"/>
    <w:rsid w:val="00FB4ED5"/>
    <w:rsid w:val="00FB5148"/>
    <w:rsid w:val="00FB5555"/>
    <w:rsid w:val="00FB55DF"/>
    <w:rsid w:val="00FB56D3"/>
    <w:rsid w:val="00FB574B"/>
    <w:rsid w:val="00FB5868"/>
    <w:rsid w:val="00FB59DB"/>
    <w:rsid w:val="00FB59E4"/>
    <w:rsid w:val="00FB5D73"/>
    <w:rsid w:val="00FB5E20"/>
    <w:rsid w:val="00FB6882"/>
    <w:rsid w:val="00FB6A4F"/>
    <w:rsid w:val="00FB6DFC"/>
    <w:rsid w:val="00FB6F47"/>
    <w:rsid w:val="00FB72B1"/>
    <w:rsid w:val="00FB73C9"/>
    <w:rsid w:val="00FB7405"/>
    <w:rsid w:val="00FB76CD"/>
    <w:rsid w:val="00FB77E1"/>
    <w:rsid w:val="00FB7BF2"/>
    <w:rsid w:val="00FC0055"/>
    <w:rsid w:val="00FC0228"/>
    <w:rsid w:val="00FC03F7"/>
    <w:rsid w:val="00FC06E1"/>
    <w:rsid w:val="00FC08AC"/>
    <w:rsid w:val="00FC0EFB"/>
    <w:rsid w:val="00FC1001"/>
    <w:rsid w:val="00FC107E"/>
    <w:rsid w:val="00FC119A"/>
    <w:rsid w:val="00FC1227"/>
    <w:rsid w:val="00FC15EF"/>
    <w:rsid w:val="00FC1644"/>
    <w:rsid w:val="00FC17CE"/>
    <w:rsid w:val="00FC19EF"/>
    <w:rsid w:val="00FC1D92"/>
    <w:rsid w:val="00FC1E95"/>
    <w:rsid w:val="00FC1EE2"/>
    <w:rsid w:val="00FC21FE"/>
    <w:rsid w:val="00FC293E"/>
    <w:rsid w:val="00FC2952"/>
    <w:rsid w:val="00FC2C3F"/>
    <w:rsid w:val="00FC2DEA"/>
    <w:rsid w:val="00FC2EB4"/>
    <w:rsid w:val="00FC31BE"/>
    <w:rsid w:val="00FC33A1"/>
    <w:rsid w:val="00FC3451"/>
    <w:rsid w:val="00FC3590"/>
    <w:rsid w:val="00FC37BC"/>
    <w:rsid w:val="00FC3A21"/>
    <w:rsid w:val="00FC3C32"/>
    <w:rsid w:val="00FC3E59"/>
    <w:rsid w:val="00FC421B"/>
    <w:rsid w:val="00FC4437"/>
    <w:rsid w:val="00FC49B7"/>
    <w:rsid w:val="00FC4BB2"/>
    <w:rsid w:val="00FC4C1B"/>
    <w:rsid w:val="00FC4C49"/>
    <w:rsid w:val="00FC4DF6"/>
    <w:rsid w:val="00FC4F7D"/>
    <w:rsid w:val="00FC54DB"/>
    <w:rsid w:val="00FC5719"/>
    <w:rsid w:val="00FC5994"/>
    <w:rsid w:val="00FC59E4"/>
    <w:rsid w:val="00FC5A2F"/>
    <w:rsid w:val="00FC5B7F"/>
    <w:rsid w:val="00FC5FDF"/>
    <w:rsid w:val="00FC62CA"/>
    <w:rsid w:val="00FC66AE"/>
    <w:rsid w:val="00FC67DA"/>
    <w:rsid w:val="00FC67FD"/>
    <w:rsid w:val="00FC6D0D"/>
    <w:rsid w:val="00FC6F06"/>
    <w:rsid w:val="00FC7293"/>
    <w:rsid w:val="00FC732C"/>
    <w:rsid w:val="00FC73A6"/>
    <w:rsid w:val="00FC7AE6"/>
    <w:rsid w:val="00FC7B4F"/>
    <w:rsid w:val="00FC7C5F"/>
    <w:rsid w:val="00FC7CE8"/>
    <w:rsid w:val="00FD038F"/>
    <w:rsid w:val="00FD05B3"/>
    <w:rsid w:val="00FD079A"/>
    <w:rsid w:val="00FD07BE"/>
    <w:rsid w:val="00FD083D"/>
    <w:rsid w:val="00FD085D"/>
    <w:rsid w:val="00FD0BA0"/>
    <w:rsid w:val="00FD0DF8"/>
    <w:rsid w:val="00FD0E62"/>
    <w:rsid w:val="00FD0F33"/>
    <w:rsid w:val="00FD1290"/>
    <w:rsid w:val="00FD1843"/>
    <w:rsid w:val="00FD1C3E"/>
    <w:rsid w:val="00FD2143"/>
    <w:rsid w:val="00FD2209"/>
    <w:rsid w:val="00FD2361"/>
    <w:rsid w:val="00FD2363"/>
    <w:rsid w:val="00FD267A"/>
    <w:rsid w:val="00FD2A33"/>
    <w:rsid w:val="00FD2A52"/>
    <w:rsid w:val="00FD2B26"/>
    <w:rsid w:val="00FD3211"/>
    <w:rsid w:val="00FD34A0"/>
    <w:rsid w:val="00FD37C6"/>
    <w:rsid w:val="00FD3AA8"/>
    <w:rsid w:val="00FD3BD3"/>
    <w:rsid w:val="00FD3F7C"/>
    <w:rsid w:val="00FD4250"/>
    <w:rsid w:val="00FD429F"/>
    <w:rsid w:val="00FD43F2"/>
    <w:rsid w:val="00FD45EA"/>
    <w:rsid w:val="00FD4960"/>
    <w:rsid w:val="00FD4B3E"/>
    <w:rsid w:val="00FD4C55"/>
    <w:rsid w:val="00FD4C7E"/>
    <w:rsid w:val="00FD4F02"/>
    <w:rsid w:val="00FD50D8"/>
    <w:rsid w:val="00FD5193"/>
    <w:rsid w:val="00FD5361"/>
    <w:rsid w:val="00FD5762"/>
    <w:rsid w:val="00FD5944"/>
    <w:rsid w:val="00FD59B1"/>
    <w:rsid w:val="00FD5A33"/>
    <w:rsid w:val="00FD5A52"/>
    <w:rsid w:val="00FD5D4D"/>
    <w:rsid w:val="00FD681E"/>
    <w:rsid w:val="00FD733A"/>
    <w:rsid w:val="00FD7370"/>
    <w:rsid w:val="00FD73B0"/>
    <w:rsid w:val="00FD7590"/>
    <w:rsid w:val="00FD77E4"/>
    <w:rsid w:val="00FD7993"/>
    <w:rsid w:val="00FD799E"/>
    <w:rsid w:val="00FD79B5"/>
    <w:rsid w:val="00FD7BFC"/>
    <w:rsid w:val="00FD7C3A"/>
    <w:rsid w:val="00FD7CC6"/>
    <w:rsid w:val="00FD7CEA"/>
    <w:rsid w:val="00FD7E41"/>
    <w:rsid w:val="00FE0095"/>
    <w:rsid w:val="00FE00E2"/>
    <w:rsid w:val="00FE07A1"/>
    <w:rsid w:val="00FE08AF"/>
    <w:rsid w:val="00FE08EF"/>
    <w:rsid w:val="00FE0A52"/>
    <w:rsid w:val="00FE0C32"/>
    <w:rsid w:val="00FE0D8A"/>
    <w:rsid w:val="00FE11F4"/>
    <w:rsid w:val="00FE14C8"/>
    <w:rsid w:val="00FE153D"/>
    <w:rsid w:val="00FE19AA"/>
    <w:rsid w:val="00FE1A4C"/>
    <w:rsid w:val="00FE1BA4"/>
    <w:rsid w:val="00FE1DE8"/>
    <w:rsid w:val="00FE2AE6"/>
    <w:rsid w:val="00FE2DEE"/>
    <w:rsid w:val="00FE2E03"/>
    <w:rsid w:val="00FE2F4D"/>
    <w:rsid w:val="00FE2FAF"/>
    <w:rsid w:val="00FE307D"/>
    <w:rsid w:val="00FE34D6"/>
    <w:rsid w:val="00FE35AD"/>
    <w:rsid w:val="00FE372D"/>
    <w:rsid w:val="00FE3AE6"/>
    <w:rsid w:val="00FE3BB8"/>
    <w:rsid w:val="00FE3DA8"/>
    <w:rsid w:val="00FE3E0E"/>
    <w:rsid w:val="00FE40EC"/>
    <w:rsid w:val="00FE493D"/>
    <w:rsid w:val="00FE4AB9"/>
    <w:rsid w:val="00FE4B59"/>
    <w:rsid w:val="00FE4C58"/>
    <w:rsid w:val="00FE4CC0"/>
    <w:rsid w:val="00FE4CC8"/>
    <w:rsid w:val="00FE4D8C"/>
    <w:rsid w:val="00FE4EB3"/>
    <w:rsid w:val="00FE5006"/>
    <w:rsid w:val="00FE5018"/>
    <w:rsid w:val="00FE5034"/>
    <w:rsid w:val="00FE5136"/>
    <w:rsid w:val="00FE52F7"/>
    <w:rsid w:val="00FE54A1"/>
    <w:rsid w:val="00FE5653"/>
    <w:rsid w:val="00FE56C6"/>
    <w:rsid w:val="00FE5847"/>
    <w:rsid w:val="00FE58A7"/>
    <w:rsid w:val="00FE5DEC"/>
    <w:rsid w:val="00FE5E89"/>
    <w:rsid w:val="00FE6009"/>
    <w:rsid w:val="00FE61F2"/>
    <w:rsid w:val="00FE63B8"/>
    <w:rsid w:val="00FE6580"/>
    <w:rsid w:val="00FE6636"/>
    <w:rsid w:val="00FE67A6"/>
    <w:rsid w:val="00FE680D"/>
    <w:rsid w:val="00FE6A71"/>
    <w:rsid w:val="00FE6BFE"/>
    <w:rsid w:val="00FE6CBF"/>
    <w:rsid w:val="00FE723B"/>
    <w:rsid w:val="00FE7288"/>
    <w:rsid w:val="00FE7A95"/>
    <w:rsid w:val="00FE7C56"/>
    <w:rsid w:val="00FF0145"/>
    <w:rsid w:val="00FF038B"/>
    <w:rsid w:val="00FF0412"/>
    <w:rsid w:val="00FF05E7"/>
    <w:rsid w:val="00FF0836"/>
    <w:rsid w:val="00FF087F"/>
    <w:rsid w:val="00FF0AA9"/>
    <w:rsid w:val="00FF0BD9"/>
    <w:rsid w:val="00FF0CDA"/>
    <w:rsid w:val="00FF0DB0"/>
    <w:rsid w:val="00FF0F13"/>
    <w:rsid w:val="00FF16FF"/>
    <w:rsid w:val="00FF178D"/>
    <w:rsid w:val="00FF18DB"/>
    <w:rsid w:val="00FF197B"/>
    <w:rsid w:val="00FF1A47"/>
    <w:rsid w:val="00FF1F88"/>
    <w:rsid w:val="00FF2594"/>
    <w:rsid w:val="00FF2747"/>
    <w:rsid w:val="00FF2759"/>
    <w:rsid w:val="00FF2DE6"/>
    <w:rsid w:val="00FF2E0D"/>
    <w:rsid w:val="00FF308A"/>
    <w:rsid w:val="00FF30B6"/>
    <w:rsid w:val="00FF3284"/>
    <w:rsid w:val="00FF364E"/>
    <w:rsid w:val="00FF370F"/>
    <w:rsid w:val="00FF394E"/>
    <w:rsid w:val="00FF39F3"/>
    <w:rsid w:val="00FF3B2F"/>
    <w:rsid w:val="00FF3FAE"/>
    <w:rsid w:val="00FF45E3"/>
    <w:rsid w:val="00FF4619"/>
    <w:rsid w:val="00FF462E"/>
    <w:rsid w:val="00FF4802"/>
    <w:rsid w:val="00FF49DB"/>
    <w:rsid w:val="00FF49FD"/>
    <w:rsid w:val="00FF4AAE"/>
    <w:rsid w:val="00FF5006"/>
    <w:rsid w:val="00FF53D8"/>
    <w:rsid w:val="00FF54F4"/>
    <w:rsid w:val="00FF5518"/>
    <w:rsid w:val="00FF564A"/>
    <w:rsid w:val="00FF57D1"/>
    <w:rsid w:val="00FF5B21"/>
    <w:rsid w:val="00FF5C7D"/>
    <w:rsid w:val="00FF5D95"/>
    <w:rsid w:val="00FF654E"/>
    <w:rsid w:val="00FF705B"/>
    <w:rsid w:val="00FF72C6"/>
    <w:rsid w:val="00FF7495"/>
    <w:rsid w:val="00FF7573"/>
    <w:rsid w:val="00FF7AC1"/>
    <w:rsid w:val="00FF7C13"/>
    <w:rsid w:val="00FF7C52"/>
    <w:rsid w:val="00FF7E09"/>
    <w:rsid w:val="01002CD8"/>
    <w:rsid w:val="01029752"/>
    <w:rsid w:val="010347AA"/>
    <w:rsid w:val="01039C00"/>
    <w:rsid w:val="010548C3"/>
    <w:rsid w:val="010C2363"/>
    <w:rsid w:val="010C33C7"/>
    <w:rsid w:val="010E00A1"/>
    <w:rsid w:val="010F2B06"/>
    <w:rsid w:val="010F4E0D"/>
    <w:rsid w:val="011795F5"/>
    <w:rsid w:val="011A5B0F"/>
    <w:rsid w:val="011C9EA2"/>
    <w:rsid w:val="011EE4D2"/>
    <w:rsid w:val="01289DC4"/>
    <w:rsid w:val="01353FCE"/>
    <w:rsid w:val="0139C487"/>
    <w:rsid w:val="01423355"/>
    <w:rsid w:val="014D29B7"/>
    <w:rsid w:val="014EEA7F"/>
    <w:rsid w:val="014FA7D5"/>
    <w:rsid w:val="0154F081"/>
    <w:rsid w:val="0155548E"/>
    <w:rsid w:val="015E3F15"/>
    <w:rsid w:val="015E51A4"/>
    <w:rsid w:val="0164CA07"/>
    <w:rsid w:val="01650CC8"/>
    <w:rsid w:val="016F0273"/>
    <w:rsid w:val="016FB4F5"/>
    <w:rsid w:val="017A86EF"/>
    <w:rsid w:val="01804B04"/>
    <w:rsid w:val="018477B9"/>
    <w:rsid w:val="0186B40E"/>
    <w:rsid w:val="0186D2C1"/>
    <w:rsid w:val="0186FA78"/>
    <w:rsid w:val="019426BD"/>
    <w:rsid w:val="0194C7F7"/>
    <w:rsid w:val="01985004"/>
    <w:rsid w:val="019CA6F2"/>
    <w:rsid w:val="019CEC59"/>
    <w:rsid w:val="01A1FB42"/>
    <w:rsid w:val="01A56795"/>
    <w:rsid w:val="01B15DEB"/>
    <w:rsid w:val="01B28F49"/>
    <w:rsid w:val="01BD4ED4"/>
    <w:rsid w:val="01C1353D"/>
    <w:rsid w:val="01C16632"/>
    <w:rsid w:val="01C3AF57"/>
    <w:rsid w:val="01CC7E14"/>
    <w:rsid w:val="01D723F2"/>
    <w:rsid w:val="01DE02EC"/>
    <w:rsid w:val="01E03397"/>
    <w:rsid w:val="01E3BD27"/>
    <w:rsid w:val="01E48C18"/>
    <w:rsid w:val="01E7F89A"/>
    <w:rsid w:val="01E9E363"/>
    <w:rsid w:val="01EA6465"/>
    <w:rsid w:val="01ED1BA3"/>
    <w:rsid w:val="01F40AF5"/>
    <w:rsid w:val="01F98C0B"/>
    <w:rsid w:val="01FED0B3"/>
    <w:rsid w:val="01FF3784"/>
    <w:rsid w:val="0203089E"/>
    <w:rsid w:val="021E3319"/>
    <w:rsid w:val="021F7E10"/>
    <w:rsid w:val="0227CD88"/>
    <w:rsid w:val="0229F028"/>
    <w:rsid w:val="022EBAD3"/>
    <w:rsid w:val="02310C7D"/>
    <w:rsid w:val="02323BF8"/>
    <w:rsid w:val="0241D911"/>
    <w:rsid w:val="02421942"/>
    <w:rsid w:val="02476244"/>
    <w:rsid w:val="024835A8"/>
    <w:rsid w:val="02486BF3"/>
    <w:rsid w:val="024951D6"/>
    <w:rsid w:val="02496E55"/>
    <w:rsid w:val="024C63B9"/>
    <w:rsid w:val="024F1C4F"/>
    <w:rsid w:val="025143D3"/>
    <w:rsid w:val="025A0454"/>
    <w:rsid w:val="02645D56"/>
    <w:rsid w:val="0267817D"/>
    <w:rsid w:val="026AF9C0"/>
    <w:rsid w:val="02718337"/>
    <w:rsid w:val="02824D93"/>
    <w:rsid w:val="0290D918"/>
    <w:rsid w:val="0299ED54"/>
    <w:rsid w:val="029EB567"/>
    <w:rsid w:val="029FC576"/>
    <w:rsid w:val="02A263C2"/>
    <w:rsid w:val="02AADAA4"/>
    <w:rsid w:val="02B634CA"/>
    <w:rsid w:val="02BAAA52"/>
    <w:rsid w:val="02C38EC7"/>
    <w:rsid w:val="02C5AE03"/>
    <w:rsid w:val="02C8CEC1"/>
    <w:rsid w:val="02D253E8"/>
    <w:rsid w:val="02D751CD"/>
    <w:rsid w:val="02DF23D8"/>
    <w:rsid w:val="02E68F78"/>
    <w:rsid w:val="02E74D1C"/>
    <w:rsid w:val="02E8022D"/>
    <w:rsid w:val="02EB7B01"/>
    <w:rsid w:val="02EB8479"/>
    <w:rsid w:val="02ECF148"/>
    <w:rsid w:val="02EE2667"/>
    <w:rsid w:val="02EFCBFE"/>
    <w:rsid w:val="02F1E333"/>
    <w:rsid w:val="02F581D8"/>
    <w:rsid w:val="02FF1D30"/>
    <w:rsid w:val="02FF305F"/>
    <w:rsid w:val="03079D35"/>
    <w:rsid w:val="03088BC9"/>
    <w:rsid w:val="03093861"/>
    <w:rsid w:val="0309425F"/>
    <w:rsid w:val="030E0ACA"/>
    <w:rsid w:val="03128F7F"/>
    <w:rsid w:val="03137619"/>
    <w:rsid w:val="031EE0D4"/>
    <w:rsid w:val="031F9704"/>
    <w:rsid w:val="03285591"/>
    <w:rsid w:val="03331DCB"/>
    <w:rsid w:val="03351B85"/>
    <w:rsid w:val="033554BB"/>
    <w:rsid w:val="03360DAF"/>
    <w:rsid w:val="033A1AFB"/>
    <w:rsid w:val="033A6031"/>
    <w:rsid w:val="0341D490"/>
    <w:rsid w:val="0351F2E9"/>
    <w:rsid w:val="03525740"/>
    <w:rsid w:val="0353351E"/>
    <w:rsid w:val="0364F689"/>
    <w:rsid w:val="03775419"/>
    <w:rsid w:val="037987EA"/>
    <w:rsid w:val="037BD3A6"/>
    <w:rsid w:val="037C9574"/>
    <w:rsid w:val="0380307A"/>
    <w:rsid w:val="0388D880"/>
    <w:rsid w:val="038AEDC0"/>
    <w:rsid w:val="038ED93D"/>
    <w:rsid w:val="039788A5"/>
    <w:rsid w:val="03984A37"/>
    <w:rsid w:val="039EA707"/>
    <w:rsid w:val="03A01F8E"/>
    <w:rsid w:val="03A72A9E"/>
    <w:rsid w:val="03A76CAC"/>
    <w:rsid w:val="03A81A78"/>
    <w:rsid w:val="03AB6919"/>
    <w:rsid w:val="03AD42AB"/>
    <w:rsid w:val="03B134E9"/>
    <w:rsid w:val="03B17745"/>
    <w:rsid w:val="03B47067"/>
    <w:rsid w:val="03B5380E"/>
    <w:rsid w:val="03B72420"/>
    <w:rsid w:val="03BAE288"/>
    <w:rsid w:val="03BCEFE0"/>
    <w:rsid w:val="03C00610"/>
    <w:rsid w:val="03C7EB82"/>
    <w:rsid w:val="03C99730"/>
    <w:rsid w:val="03CF51AB"/>
    <w:rsid w:val="03D6ECC2"/>
    <w:rsid w:val="03DD2377"/>
    <w:rsid w:val="03DE369E"/>
    <w:rsid w:val="03E08DCA"/>
    <w:rsid w:val="03E69604"/>
    <w:rsid w:val="03E6FCC6"/>
    <w:rsid w:val="03F3FBB3"/>
    <w:rsid w:val="03FAE2A7"/>
    <w:rsid w:val="03FB81EC"/>
    <w:rsid w:val="03FC770A"/>
    <w:rsid w:val="040D0B06"/>
    <w:rsid w:val="040D1D5B"/>
    <w:rsid w:val="040E2638"/>
    <w:rsid w:val="040E40C3"/>
    <w:rsid w:val="04115FFA"/>
    <w:rsid w:val="0415137B"/>
    <w:rsid w:val="04156341"/>
    <w:rsid w:val="0416840A"/>
    <w:rsid w:val="041D50E7"/>
    <w:rsid w:val="0432BA4F"/>
    <w:rsid w:val="043845A8"/>
    <w:rsid w:val="043D29E2"/>
    <w:rsid w:val="044AC67F"/>
    <w:rsid w:val="044D4CB3"/>
    <w:rsid w:val="044D522E"/>
    <w:rsid w:val="045111CB"/>
    <w:rsid w:val="0455543B"/>
    <w:rsid w:val="04584122"/>
    <w:rsid w:val="045F5A6A"/>
    <w:rsid w:val="046B4C68"/>
    <w:rsid w:val="046FF2E5"/>
    <w:rsid w:val="0477E368"/>
    <w:rsid w:val="047ED2DF"/>
    <w:rsid w:val="047F2B7B"/>
    <w:rsid w:val="04835903"/>
    <w:rsid w:val="0486DD2A"/>
    <w:rsid w:val="048B8B6D"/>
    <w:rsid w:val="0491F437"/>
    <w:rsid w:val="049201D6"/>
    <w:rsid w:val="049294E9"/>
    <w:rsid w:val="0495D231"/>
    <w:rsid w:val="049D0459"/>
    <w:rsid w:val="049DAAD3"/>
    <w:rsid w:val="049E3D79"/>
    <w:rsid w:val="049F1F93"/>
    <w:rsid w:val="04A2DA60"/>
    <w:rsid w:val="04A49B2E"/>
    <w:rsid w:val="04AC68AA"/>
    <w:rsid w:val="04B733CE"/>
    <w:rsid w:val="04B9F925"/>
    <w:rsid w:val="04BD3A34"/>
    <w:rsid w:val="04C29A88"/>
    <w:rsid w:val="04CB2C6A"/>
    <w:rsid w:val="04CC9587"/>
    <w:rsid w:val="04CEDCDF"/>
    <w:rsid w:val="04D32CF0"/>
    <w:rsid w:val="04D50F34"/>
    <w:rsid w:val="04D6296A"/>
    <w:rsid w:val="04D7E6DD"/>
    <w:rsid w:val="04DB2DA7"/>
    <w:rsid w:val="04E04C07"/>
    <w:rsid w:val="04E3DAE2"/>
    <w:rsid w:val="04EB06EE"/>
    <w:rsid w:val="04EB1BF9"/>
    <w:rsid w:val="04EC4051"/>
    <w:rsid w:val="04F41530"/>
    <w:rsid w:val="04FC6CE2"/>
    <w:rsid w:val="05028E5A"/>
    <w:rsid w:val="0507F9EB"/>
    <w:rsid w:val="0508B915"/>
    <w:rsid w:val="0509342C"/>
    <w:rsid w:val="05094DB4"/>
    <w:rsid w:val="0512E3E4"/>
    <w:rsid w:val="0513D26E"/>
    <w:rsid w:val="0513E89C"/>
    <w:rsid w:val="0514A04E"/>
    <w:rsid w:val="0516D5F8"/>
    <w:rsid w:val="0518C0C2"/>
    <w:rsid w:val="0520E080"/>
    <w:rsid w:val="0521FB59"/>
    <w:rsid w:val="052263E6"/>
    <w:rsid w:val="05241126"/>
    <w:rsid w:val="05272444"/>
    <w:rsid w:val="052B6AD5"/>
    <w:rsid w:val="0532A29E"/>
    <w:rsid w:val="05360319"/>
    <w:rsid w:val="05379F8F"/>
    <w:rsid w:val="0539F8AD"/>
    <w:rsid w:val="053CA973"/>
    <w:rsid w:val="053D35E7"/>
    <w:rsid w:val="0544B7EF"/>
    <w:rsid w:val="054F5C14"/>
    <w:rsid w:val="055185AB"/>
    <w:rsid w:val="0551E26D"/>
    <w:rsid w:val="055BC832"/>
    <w:rsid w:val="055D0E52"/>
    <w:rsid w:val="055D4BFD"/>
    <w:rsid w:val="055F341C"/>
    <w:rsid w:val="056DCD72"/>
    <w:rsid w:val="056F1BD3"/>
    <w:rsid w:val="0575A26C"/>
    <w:rsid w:val="0578DFB8"/>
    <w:rsid w:val="057D2C55"/>
    <w:rsid w:val="0580C0AC"/>
    <w:rsid w:val="0596CF89"/>
    <w:rsid w:val="059A0D07"/>
    <w:rsid w:val="059DDF1B"/>
    <w:rsid w:val="05A3DD53"/>
    <w:rsid w:val="05AA857C"/>
    <w:rsid w:val="05B18569"/>
    <w:rsid w:val="05BE7CDF"/>
    <w:rsid w:val="05BF8A3C"/>
    <w:rsid w:val="05BF8E16"/>
    <w:rsid w:val="05C37A6D"/>
    <w:rsid w:val="05C4BC32"/>
    <w:rsid w:val="05C71945"/>
    <w:rsid w:val="05CA2A2B"/>
    <w:rsid w:val="05CF99E2"/>
    <w:rsid w:val="05CFD41E"/>
    <w:rsid w:val="05E39490"/>
    <w:rsid w:val="05E47A4D"/>
    <w:rsid w:val="05E6BE32"/>
    <w:rsid w:val="05EB5D7D"/>
    <w:rsid w:val="05EB6405"/>
    <w:rsid w:val="05EB6681"/>
    <w:rsid w:val="05EC08A9"/>
    <w:rsid w:val="05EEBA47"/>
    <w:rsid w:val="06042DCD"/>
    <w:rsid w:val="0605560A"/>
    <w:rsid w:val="0607DE8C"/>
    <w:rsid w:val="06082C43"/>
    <w:rsid w:val="0612435C"/>
    <w:rsid w:val="06138851"/>
    <w:rsid w:val="061942CB"/>
    <w:rsid w:val="0619B299"/>
    <w:rsid w:val="061CD509"/>
    <w:rsid w:val="061E31C3"/>
    <w:rsid w:val="0620BD68"/>
    <w:rsid w:val="0620F32B"/>
    <w:rsid w:val="0621E23B"/>
    <w:rsid w:val="06228802"/>
    <w:rsid w:val="0624C7AC"/>
    <w:rsid w:val="062CAC3B"/>
    <w:rsid w:val="06328199"/>
    <w:rsid w:val="063852A9"/>
    <w:rsid w:val="06389FC2"/>
    <w:rsid w:val="063A3533"/>
    <w:rsid w:val="063EBE24"/>
    <w:rsid w:val="063FF295"/>
    <w:rsid w:val="0640446E"/>
    <w:rsid w:val="0647967F"/>
    <w:rsid w:val="0649B020"/>
    <w:rsid w:val="0649C9B7"/>
    <w:rsid w:val="0655A198"/>
    <w:rsid w:val="0655D53E"/>
    <w:rsid w:val="065B66A6"/>
    <w:rsid w:val="0660D7CE"/>
    <w:rsid w:val="0663D0C5"/>
    <w:rsid w:val="0668F44D"/>
    <w:rsid w:val="0673ADBF"/>
    <w:rsid w:val="06866272"/>
    <w:rsid w:val="068DAB00"/>
    <w:rsid w:val="069121C2"/>
    <w:rsid w:val="0693B148"/>
    <w:rsid w:val="06940471"/>
    <w:rsid w:val="0695F722"/>
    <w:rsid w:val="06A03F80"/>
    <w:rsid w:val="06A49FCD"/>
    <w:rsid w:val="06A75C75"/>
    <w:rsid w:val="06ACFB9C"/>
    <w:rsid w:val="06B4B72C"/>
    <w:rsid w:val="06B9F263"/>
    <w:rsid w:val="06BEE770"/>
    <w:rsid w:val="06BFB874"/>
    <w:rsid w:val="06C13B93"/>
    <w:rsid w:val="06C1AB86"/>
    <w:rsid w:val="06C954DD"/>
    <w:rsid w:val="06CDBBF3"/>
    <w:rsid w:val="06CE3E72"/>
    <w:rsid w:val="06D126F6"/>
    <w:rsid w:val="06D408E9"/>
    <w:rsid w:val="06D93D36"/>
    <w:rsid w:val="06DB2897"/>
    <w:rsid w:val="06DC69E9"/>
    <w:rsid w:val="06E08356"/>
    <w:rsid w:val="06E1F40A"/>
    <w:rsid w:val="06E3B0C7"/>
    <w:rsid w:val="06E3D707"/>
    <w:rsid w:val="06E50BA6"/>
    <w:rsid w:val="06F75BB9"/>
    <w:rsid w:val="06FCAE23"/>
    <w:rsid w:val="06FF8368"/>
    <w:rsid w:val="0704C6F6"/>
    <w:rsid w:val="070BAAB6"/>
    <w:rsid w:val="071404E8"/>
    <w:rsid w:val="0715A78D"/>
    <w:rsid w:val="07165A29"/>
    <w:rsid w:val="071C637A"/>
    <w:rsid w:val="071E76AE"/>
    <w:rsid w:val="0720C7E6"/>
    <w:rsid w:val="072386A9"/>
    <w:rsid w:val="07255A03"/>
    <w:rsid w:val="072A6345"/>
    <w:rsid w:val="072C5591"/>
    <w:rsid w:val="07351C56"/>
    <w:rsid w:val="0739A527"/>
    <w:rsid w:val="073C70FA"/>
    <w:rsid w:val="07416AAE"/>
    <w:rsid w:val="07427524"/>
    <w:rsid w:val="0743E0AF"/>
    <w:rsid w:val="0748B608"/>
    <w:rsid w:val="074939D0"/>
    <w:rsid w:val="0749A3E3"/>
    <w:rsid w:val="074B0F6C"/>
    <w:rsid w:val="074DBC63"/>
    <w:rsid w:val="074E2CDB"/>
    <w:rsid w:val="0754EA94"/>
    <w:rsid w:val="07575F5E"/>
    <w:rsid w:val="07576F56"/>
    <w:rsid w:val="0757E12A"/>
    <w:rsid w:val="07587B3F"/>
    <w:rsid w:val="075EB0B2"/>
    <w:rsid w:val="076024A9"/>
    <w:rsid w:val="07640FA3"/>
    <w:rsid w:val="0769451D"/>
    <w:rsid w:val="0770DC0D"/>
    <w:rsid w:val="07744921"/>
    <w:rsid w:val="0774BD5E"/>
    <w:rsid w:val="077C2AB2"/>
    <w:rsid w:val="0784FD8F"/>
    <w:rsid w:val="078C5997"/>
    <w:rsid w:val="078CF6C7"/>
    <w:rsid w:val="0790A8AA"/>
    <w:rsid w:val="0791880A"/>
    <w:rsid w:val="0792178B"/>
    <w:rsid w:val="07963049"/>
    <w:rsid w:val="0796C109"/>
    <w:rsid w:val="0798753C"/>
    <w:rsid w:val="079A4030"/>
    <w:rsid w:val="079EED51"/>
    <w:rsid w:val="07A0ABC9"/>
    <w:rsid w:val="07A1BD7C"/>
    <w:rsid w:val="07ADCC8C"/>
    <w:rsid w:val="07ADF093"/>
    <w:rsid w:val="07AF9F4F"/>
    <w:rsid w:val="07B03B84"/>
    <w:rsid w:val="07B5B540"/>
    <w:rsid w:val="07B6975B"/>
    <w:rsid w:val="07B73649"/>
    <w:rsid w:val="07BD2F34"/>
    <w:rsid w:val="07C0658C"/>
    <w:rsid w:val="07C6B5C7"/>
    <w:rsid w:val="07C822E2"/>
    <w:rsid w:val="07CA7C8C"/>
    <w:rsid w:val="07CAB6C5"/>
    <w:rsid w:val="07CE56F6"/>
    <w:rsid w:val="07D1A36D"/>
    <w:rsid w:val="07D79416"/>
    <w:rsid w:val="07D91B0E"/>
    <w:rsid w:val="07D9FC8E"/>
    <w:rsid w:val="07DB0239"/>
    <w:rsid w:val="07DBEFB0"/>
    <w:rsid w:val="07E17BED"/>
    <w:rsid w:val="07E1E970"/>
    <w:rsid w:val="07E2CD0B"/>
    <w:rsid w:val="07EDE45B"/>
    <w:rsid w:val="07EF36EA"/>
    <w:rsid w:val="07EF981B"/>
    <w:rsid w:val="07F803F1"/>
    <w:rsid w:val="07F8ECF8"/>
    <w:rsid w:val="07FFD57C"/>
    <w:rsid w:val="080E291E"/>
    <w:rsid w:val="080E6DE4"/>
    <w:rsid w:val="080F89A6"/>
    <w:rsid w:val="0810D441"/>
    <w:rsid w:val="081321E9"/>
    <w:rsid w:val="08140A3D"/>
    <w:rsid w:val="081CABAF"/>
    <w:rsid w:val="081CC1F3"/>
    <w:rsid w:val="081CFB88"/>
    <w:rsid w:val="081EAA91"/>
    <w:rsid w:val="081F4319"/>
    <w:rsid w:val="08217AE1"/>
    <w:rsid w:val="082D1517"/>
    <w:rsid w:val="08319896"/>
    <w:rsid w:val="083978EF"/>
    <w:rsid w:val="083DB618"/>
    <w:rsid w:val="084A560B"/>
    <w:rsid w:val="084C4110"/>
    <w:rsid w:val="084E6DBB"/>
    <w:rsid w:val="085279D4"/>
    <w:rsid w:val="085D7AFE"/>
    <w:rsid w:val="08615D05"/>
    <w:rsid w:val="0865253E"/>
    <w:rsid w:val="08678021"/>
    <w:rsid w:val="0867A2CA"/>
    <w:rsid w:val="086AAA70"/>
    <w:rsid w:val="086B192E"/>
    <w:rsid w:val="086BC1EC"/>
    <w:rsid w:val="087AE044"/>
    <w:rsid w:val="0888C47A"/>
    <w:rsid w:val="0889765A"/>
    <w:rsid w:val="089067B6"/>
    <w:rsid w:val="08946542"/>
    <w:rsid w:val="089571B4"/>
    <w:rsid w:val="0895A426"/>
    <w:rsid w:val="08981A68"/>
    <w:rsid w:val="089A6DA9"/>
    <w:rsid w:val="089BB957"/>
    <w:rsid w:val="089E8CAA"/>
    <w:rsid w:val="08A15263"/>
    <w:rsid w:val="08A2C2CE"/>
    <w:rsid w:val="08A3B6E5"/>
    <w:rsid w:val="08A3B779"/>
    <w:rsid w:val="08A57FFF"/>
    <w:rsid w:val="08A9C66D"/>
    <w:rsid w:val="08AB6E87"/>
    <w:rsid w:val="08AD8513"/>
    <w:rsid w:val="08B235F0"/>
    <w:rsid w:val="08B276FE"/>
    <w:rsid w:val="08B304C1"/>
    <w:rsid w:val="08B757D5"/>
    <w:rsid w:val="08BAF6D7"/>
    <w:rsid w:val="08BB9EF4"/>
    <w:rsid w:val="08BD0AC8"/>
    <w:rsid w:val="08C76DE5"/>
    <w:rsid w:val="08C83316"/>
    <w:rsid w:val="08CB4E9D"/>
    <w:rsid w:val="08CD8AD3"/>
    <w:rsid w:val="08CF3A86"/>
    <w:rsid w:val="08DDAEA9"/>
    <w:rsid w:val="08E047A8"/>
    <w:rsid w:val="08E1B1E6"/>
    <w:rsid w:val="08E56E7E"/>
    <w:rsid w:val="08E58C66"/>
    <w:rsid w:val="08E59E80"/>
    <w:rsid w:val="08EC4D44"/>
    <w:rsid w:val="08F22A2A"/>
    <w:rsid w:val="08F30DD2"/>
    <w:rsid w:val="08F95CF1"/>
    <w:rsid w:val="08FC74B1"/>
    <w:rsid w:val="08FF7B03"/>
    <w:rsid w:val="0900D65A"/>
    <w:rsid w:val="0902AA98"/>
    <w:rsid w:val="090320A0"/>
    <w:rsid w:val="090CC463"/>
    <w:rsid w:val="090F8A18"/>
    <w:rsid w:val="091641BB"/>
    <w:rsid w:val="0918F63C"/>
    <w:rsid w:val="091BA337"/>
    <w:rsid w:val="09216191"/>
    <w:rsid w:val="0923A820"/>
    <w:rsid w:val="092579E5"/>
    <w:rsid w:val="092969DA"/>
    <w:rsid w:val="092A05FD"/>
    <w:rsid w:val="092FF789"/>
    <w:rsid w:val="093150B9"/>
    <w:rsid w:val="0933837C"/>
    <w:rsid w:val="09366743"/>
    <w:rsid w:val="093EAF59"/>
    <w:rsid w:val="094175B7"/>
    <w:rsid w:val="0946D24A"/>
    <w:rsid w:val="0949400D"/>
    <w:rsid w:val="0950EE11"/>
    <w:rsid w:val="09523432"/>
    <w:rsid w:val="0953A6DD"/>
    <w:rsid w:val="095C36B1"/>
    <w:rsid w:val="09652C61"/>
    <w:rsid w:val="09668B89"/>
    <w:rsid w:val="096729FB"/>
    <w:rsid w:val="096B7886"/>
    <w:rsid w:val="096CE7A4"/>
    <w:rsid w:val="096E8CF3"/>
    <w:rsid w:val="09762155"/>
    <w:rsid w:val="09769531"/>
    <w:rsid w:val="0979D463"/>
    <w:rsid w:val="097D4C4E"/>
    <w:rsid w:val="0980D09C"/>
    <w:rsid w:val="09824D01"/>
    <w:rsid w:val="0984A7B2"/>
    <w:rsid w:val="0989C77D"/>
    <w:rsid w:val="0992CE1C"/>
    <w:rsid w:val="099882BB"/>
    <w:rsid w:val="0998D26E"/>
    <w:rsid w:val="09A0F0C7"/>
    <w:rsid w:val="09A8BA38"/>
    <w:rsid w:val="09A9F97F"/>
    <w:rsid w:val="09A9FC13"/>
    <w:rsid w:val="09B4D79D"/>
    <w:rsid w:val="09B8C20D"/>
    <w:rsid w:val="09BDA12E"/>
    <w:rsid w:val="09CBAF4C"/>
    <w:rsid w:val="09CBB8D8"/>
    <w:rsid w:val="09CD7008"/>
    <w:rsid w:val="09CFA6E3"/>
    <w:rsid w:val="09EF73A0"/>
    <w:rsid w:val="09F0B14E"/>
    <w:rsid w:val="09F70D10"/>
    <w:rsid w:val="09F71C1A"/>
    <w:rsid w:val="09F94C77"/>
    <w:rsid w:val="0A07705B"/>
    <w:rsid w:val="0A10A8AF"/>
    <w:rsid w:val="0A13490C"/>
    <w:rsid w:val="0A14550B"/>
    <w:rsid w:val="0A16F56F"/>
    <w:rsid w:val="0A177BFC"/>
    <w:rsid w:val="0A23DFD6"/>
    <w:rsid w:val="0A33E5D4"/>
    <w:rsid w:val="0A35228F"/>
    <w:rsid w:val="0A37B7F8"/>
    <w:rsid w:val="0A39B251"/>
    <w:rsid w:val="0A3CA25F"/>
    <w:rsid w:val="0A40DE94"/>
    <w:rsid w:val="0A51426C"/>
    <w:rsid w:val="0A5D0D48"/>
    <w:rsid w:val="0A5D7A10"/>
    <w:rsid w:val="0A606BF6"/>
    <w:rsid w:val="0A6171AE"/>
    <w:rsid w:val="0A61DF23"/>
    <w:rsid w:val="0A666A99"/>
    <w:rsid w:val="0A6AD03C"/>
    <w:rsid w:val="0A6FD890"/>
    <w:rsid w:val="0A73B530"/>
    <w:rsid w:val="0A78122C"/>
    <w:rsid w:val="0A7AAF4A"/>
    <w:rsid w:val="0A7B26BC"/>
    <w:rsid w:val="0A7C8291"/>
    <w:rsid w:val="0A7D77AF"/>
    <w:rsid w:val="0A87153F"/>
    <w:rsid w:val="0A9211D5"/>
    <w:rsid w:val="0A97A32C"/>
    <w:rsid w:val="0A9820FB"/>
    <w:rsid w:val="0A999BA2"/>
    <w:rsid w:val="0A9B3FDA"/>
    <w:rsid w:val="0AA1A6B6"/>
    <w:rsid w:val="0AA68A8F"/>
    <w:rsid w:val="0AAB31CC"/>
    <w:rsid w:val="0AB04F79"/>
    <w:rsid w:val="0AB3CB74"/>
    <w:rsid w:val="0AB78EB1"/>
    <w:rsid w:val="0ABF44F9"/>
    <w:rsid w:val="0ABFC7F1"/>
    <w:rsid w:val="0AC55A65"/>
    <w:rsid w:val="0AC6EF7D"/>
    <w:rsid w:val="0AC77E70"/>
    <w:rsid w:val="0AC8B1AB"/>
    <w:rsid w:val="0ACB9A61"/>
    <w:rsid w:val="0ACDC9D6"/>
    <w:rsid w:val="0ACF45F6"/>
    <w:rsid w:val="0ACF9FD6"/>
    <w:rsid w:val="0AD13288"/>
    <w:rsid w:val="0AD4A970"/>
    <w:rsid w:val="0ADAE959"/>
    <w:rsid w:val="0ADB10FB"/>
    <w:rsid w:val="0ADF7CFD"/>
    <w:rsid w:val="0AE0280B"/>
    <w:rsid w:val="0AE297D1"/>
    <w:rsid w:val="0AEE81FB"/>
    <w:rsid w:val="0AEECC86"/>
    <w:rsid w:val="0AEF61DE"/>
    <w:rsid w:val="0AF09B4B"/>
    <w:rsid w:val="0AF76CED"/>
    <w:rsid w:val="0AFC565E"/>
    <w:rsid w:val="0AFE116A"/>
    <w:rsid w:val="0B0648FF"/>
    <w:rsid w:val="0B07983A"/>
    <w:rsid w:val="0B136E50"/>
    <w:rsid w:val="0B13960D"/>
    <w:rsid w:val="0B168CF9"/>
    <w:rsid w:val="0B1B2344"/>
    <w:rsid w:val="0B1C20D5"/>
    <w:rsid w:val="0B1C4C62"/>
    <w:rsid w:val="0B1CB621"/>
    <w:rsid w:val="0B1CE715"/>
    <w:rsid w:val="0B1D9AAB"/>
    <w:rsid w:val="0B1FDE2F"/>
    <w:rsid w:val="0B2295ED"/>
    <w:rsid w:val="0B269CA5"/>
    <w:rsid w:val="0B2CB61F"/>
    <w:rsid w:val="0B2D7DC1"/>
    <w:rsid w:val="0B2F932A"/>
    <w:rsid w:val="0B3CEA7C"/>
    <w:rsid w:val="0B3D134F"/>
    <w:rsid w:val="0B47143D"/>
    <w:rsid w:val="0B4B6AF5"/>
    <w:rsid w:val="0B4FDA31"/>
    <w:rsid w:val="0B51C6FC"/>
    <w:rsid w:val="0B535AF5"/>
    <w:rsid w:val="0B53CB3D"/>
    <w:rsid w:val="0B5DCD04"/>
    <w:rsid w:val="0B5F55AB"/>
    <w:rsid w:val="0B630A71"/>
    <w:rsid w:val="0B6815B0"/>
    <w:rsid w:val="0B6888C8"/>
    <w:rsid w:val="0B6D08AD"/>
    <w:rsid w:val="0B6ED6CD"/>
    <w:rsid w:val="0B709BF4"/>
    <w:rsid w:val="0B746471"/>
    <w:rsid w:val="0B7975D8"/>
    <w:rsid w:val="0B7DADA5"/>
    <w:rsid w:val="0B87232F"/>
    <w:rsid w:val="0B8BED05"/>
    <w:rsid w:val="0B8F3698"/>
    <w:rsid w:val="0B8FE909"/>
    <w:rsid w:val="0BA714BA"/>
    <w:rsid w:val="0BAF5655"/>
    <w:rsid w:val="0BB394CC"/>
    <w:rsid w:val="0BB6B704"/>
    <w:rsid w:val="0BB8B85D"/>
    <w:rsid w:val="0BBE5F7A"/>
    <w:rsid w:val="0BC33B6D"/>
    <w:rsid w:val="0BC82512"/>
    <w:rsid w:val="0BCABB4F"/>
    <w:rsid w:val="0BCC73B6"/>
    <w:rsid w:val="0BD09AAB"/>
    <w:rsid w:val="0BD249F9"/>
    <w:rsid w:val="0BD6DB80"/>
    <w:rsid w:val="0BD82278"/>
    <w:rsid w:val="0BE3742F"/>
    <w:rsid w:val="0BE79241"/>
    <w:rsid w:val="0BEDCF45"/>
    <w:rsid w:val="0BF29DE9"/>
    <w:rsid w:val="0BF31025"/>
    <w:rsid w:val="0BF4724A"/>
    <w:rsid w:val="0BFA4690"/>
    <w:rsid w:val="0BFB6FE7"/>
    <w:rsid w:val="0C008A8D"/>
    <w:rsid w:val="0C04EA54"/>
    <w:rsid w:val="0C06A09D"/>
    <w:rsid w:val="0C07508A"/>
    <w:rsid w:val="0C07B17A"/>
    <w:rsid w:val="0C0A6854"/>
    <w:rsid w:val="0C0BC43F"/>
    <w:rsid w:val="0C0D2037"/>
    <w:rsid w:val="0C1590B9"/>
    <w:rsid w:val="0C170ADC"/>
    <w:rsid w:val="0C1E6EE8"/>
    <w:rsid w:val="0C2090C6"/>
    <w:rsid w:val="0C22DCE1"/>
    <w:rsid w:val="0C248F96"/>
    <w:rsid w:val="0C2AF834"/>
    <w:rsid w:val="0C347FF6"/>
    <w:rsid w:val="0C3664BA"/>
    <w:rsid w:val="0C36767A"/>
    <w:rsid w:val="0C41534E"/>
    <w:rsid w:val="0C4BC92C"/>
    <w:rsid w:val="0C4D1DD8"/>
    <w:rsid w:val="0C4F9ADF"/>
    <w:rsid w:val="0C538D76"/>
    <w:rsid w:val="0C58A0CE"/>
    <w:rsid w:val="0C5DB1AF"/>
    <w:rsid w:val="0C5EA49F"/>
    <w:rsid w:val="0C5F3C04"/>
    <w:rsid w:val="0C68F099"/>
    <w:rsid w:val="0C6A0E76"/>
    <w:rsid w:val="0C6A9341"/>
    <w:rsid w:val="0C6E0919"/>
    <w:rsid w:val="0C73A96C"/>
    <w:rsid w:val="0C761B41"/>
    <w:rsid w:val="0C76F00D"/>
    <w:rsid w:val="0C7705D7"/>
    <w:rsid w:val="0C787E6F"/>
    <w:rsid w:val="0C78C16E"/>
    <w:rsid w:val="0C7FDC5F"/>
    <w:rsid w:val="0C83BA02"/>
    <w:rsid w:val="0C85788E"/>
    <w:rsid w:val="0C866AD0"/>
    <w:rsid w:val="0C8A8E12"/>
    <w:rsid w:val="0C8B6FBA"/>
    <w:rsid w:val="0C98D5C5"/>
    <w:rsid w:val="0C991649"/>
    <w:rsid w:val="0C992358"/>
    <w:rsid w:val="0CA06DF6"/>
    <w:rsid w:val="0CA9346E"/>
    <w:rsid w:val="0CA9D70A"/>
    <w:rsid w:val="0CB171F5"/>
    <w:rsid w:val="0CB945CF"/>
    <w:rsid w:val="0CBA5C7D"/>
    <w:rsid w:val="0CBF562B"/>
    <w:rsid w:val="0CC1F3F7"/>
    <w:rsid w:val="0CC544C5"/>
    <w:rsid w:val="0CC84051"/>
    <w:rsid w:val="0CD5A54D"/>
    <w:rsid w:val="0CD69E57"/>
    <w:rsid w:val="0CD96899"/>
    <w:rsid w:val="0CE6D476"/>
    <w:rsid w:val="0CF48C22"/>
    <w:rsid w:val="0CF523BD"/>
    <w:rsid w:val="0CF7B63D"/>
    <w:rsid w:val="0CFCE2E5"/>
    <w:rsid w:val="0D03B032"/>
    <w:rsid w:val="0D04A6AA"/>
    <w:rsid w:val="0D10E9D2"/>
    <w:rsid w:val="0D162A91"/>
    <w:rsid w:val="0D26C2A9"/>
    <w:rsid w:val="0D2A18FC"/>
    <w:rsid w:val="0D2B0621"/>
    <w:rsid w:val="0D2F4CA4"/>
    <w:rsid w:val="0D2FA2E7"/>
    <w:rsid w:val="0D301799"/>
    <w:rsid w:val="0D38C1EE"/>
    <w:rsid w:val="0D3D9FC8"/>
    <w:rsid w:val="0D40A316"/>
    <w:rsid w:val="0D41E83D"/>
    <w:rsid w:val="0D44E912"/>
    <w:rsid w:val="0D474E4D"/>
    <w:rsid w:val="0D49DFF5"/>
    <w:rsid w:val="0D4E43B0"/>
    <w:rsid w:val="0D4EB90C"/>
    <w:rsid w:val="0D59D042"/>
    <w:rsid w:val="0D610B68"/>
    <w:rsid w:val="0D670D08"/>
    <w:rsid w:val="0D715072"/>
    <w:rsid w:val="0D757718"/>
    <w:rsid w:val="0D7620C8"/>
    <w:rsid w:val="0D77ADC6"/>
    <w:rsid w:val="0D7B9958"/>
    <w:rsid w:val="0D8045AC"/>
    <w:rsid w:val="0D825BE2"/>
    <w:rsid w:val="0D8BFA51"/>
    <w:rsid w:val="0D90609C"/>
    <w:rsid w:val="0D9DF04E"/>
    <w:rsid w:val="0D9E5973"/>
    <w:rsid w:val="0D9F34CE"/>
    <w:rsid w:val="0DA271C1"/>
    <w:rsid w:val="0DA5933D"/>
    <w:rsid w:val="0DADA88B"/>
    <w:rsid w:val="0DB1FF09"/>
    <w:rsid w:val="0DB39DA6"/>
    <w:rsid w:val="0DB5E09F"/>
    <w:rsid w:val="0DB979AD"/>
    <w:rsid w:val="0DBB54C7"/>
    <w:rsid w:val="0DC87CDB"/>
    <w:rsid w:val="0DC9E34C"/>
    <w:rsid w:val="0DCBE4FA"/>
    <w:rsid w:val="0DCF0B62"/>
    <w:rsid w:val="0DCF5CAC"/>
    <w:rsid w:val="0DCF8C7D"/>
    <w:rsid w:val="0DD4378A"/>
    <w:rsid w:val="0DD43DFE"/>
    <w:rsid w:val="0DD9BB09"/>
    <w:rsid w:val="0DDFAAD1"/>
    <w:rsid w:val="0DE440D9"/>
    <w:rsid w:val="0DE6E18F"/>
    <w:rsid w:val="0DEB2A0A"/>
    <w:rsid w:val="0DEC304C"/>
    <w:rsid w:val="0DED86D6"/>
    <w:rsid w:val="0DF376E8"/>
    <w:rsid w:val="0DFE08A9"/>
    <w:rsid w:val="0DFF0379"/>
    <w:rsid w:val="0DFF1F32"/>
    <w:rsid w:val="0E0227BF"/>
    <w:rsid w:val="0E0263FC"/>
    <w:rsid w:val="0E0BDDEF"/>
    <w:rsid w:val="0E0C9A94"/>
    <w:rsid w:val="0E2182EB"/>
    <w:rsid w:val="0E226CB6"/>
    <w:rsid w:val="0E24515C"/>
    <w:rsid w:val="0E290C21"/>
    <w:rsid w:val="0E347C60"/>
    <w:rsid w:val="0E35278C"/>
    <w:rsid w:val="0E3550E5"/>
    <w:rsid w:val="0E379712"/>
    <w:rsid w:val="0E3E561D"/>
    <w:rsid w:val="0E410A13"/>
    <w:rsid w:val="0E436416"/>
    <w:rsid w:val="0E46A16B"/>
    <w:rsid w:val="0E47A5EF"/>
    <w:rsid w:val="0E483AEA"/>
    <w:rsid w:val="0E4BD5A6"/>
    <w:rsid w:val="0E51B6A4"/>
    <w:rsid w:val="0E5CD60A"/>
    <w:rsid w:val="0E60A22E"/>
    <w:rsid w:val="0E712F72"/>
    <w:rsid w:val="0E74E1B5"/>
    <w:rsid w:val="0E76DDA4"/>
    <w:rsid w:val="0E7B2B0A"/>
    <w:rsid w:val="0E7D4212"/>
    <w:rsid w:val="0E7ED44C"/>
    <w:rsid w:val="0E80F0EC"/>
    <w:rsid w:val="0E8D3FD1"/>
    <w:rsid w:val="0E8EAFBA"/>
    <w:rsid w:val="0E9428B2"/>
    <w:rsid w:val="0E990C71"/>
    <w:rsid w:val="0E9AC544"/>
    <w:rsid w:val="0E9AF547"/>
    <w:rsid w:val="0E9EF119"/>
    <w:rsid w:val="0EA23EF9"/>
    <w:rsid w:val="0EA25A37"/>
    <w:rsid w:val="0EA5F3C3"/>
    <w:rsid w:val="0EB1314E"/>
    <w:rsid w:val="0EB3C448"/>
    <w:rsid w:val="0EB5E540"/>
    <w:rsid w:val="0EBAEB8F"/>
    <w:rsid w:val="0EC32BEB"/>
    <w:rsid w:val="0EC8FE59"/>
    <w:rsid w:val="0ECBCD75"/>
    <w:rsid w:val="0EDB4F55"/>
    <w:rsid w:val="0EDBB507"/>
    <w:rsid w:val="0EDEB4DD"/>
    <w:rsid w:val="0EF54DD8"/>
    <w:rsid w:val="0EF6922A"/>
    <w:rsid w:val="0EFEA270"/>
    <w:rsid w:val="0EFF6D0E"/>
    <w:rsid w:val="0EFF6E9B"/>
    <w:rsid w:val="0F022F03"/>
    <w:rsid w:val="0F05D1C6"/>
    <w:rsid w:val="0F06E803"/>
    <w:rsid w:val="0F0DFED0"/>
    <w:rsid w:val="0F1165DC"/>
    <w:rsid w:val="0F11B9E9"/>
    <w:rsid w:val="0F168F48"/>
    <w:rsid w:val="0F19AB02"/>
    <w:rsid w:val="0F1B2918"/>
    <w:rsid w:val="0F1FC803"/>
    <w:rsid w:val="0F1FCE47"/>
    <w:rsid w:val="0F20DF5E"/>
    <w:rsid w:val="0F2613CD"/>
    <w:rsid w:val="0F2A4F3D"/>
    <w:rsid w:val="0F2AC299"/>
    <w:rsid w:val="0F31AD79"/>
    <w:rsid w:val="0F31E752"/>
    <w:rsid w:val="0F37D941"/>
    <w:rsid w:val="0F3C1384"/>
    <w:rsid w:val="0F3DA666"/>
    <w:rsid w:val="0F414CB0"/>
    <w:rsid w:val="0F44F68F"/>
    <w:rsid w:val="0F452061"/>
    <w:rsid w:val="0F49351E"/>
    <w:rsid w:val="0F4D2A80"/>
    <w:rsid w:val="0F4E9963"/>
    <w:rsid w:val="0F4ED165"/>
    <w:rsid w:val="0F526237"/>
    <w:rsid w:val="0F53D116"/>
    <w:rsid w:val="0F567283"/>
    <w:rsid w:val="0F640B85"/>
    <w:rsid w:val="0F6D1515"/>
    <w:rsid w:val="0F7924FF"/>
    <w:rsid w:val="0F7FFCE4"/>
    <w:rsid w:val="0F810C50"/>
    <w:rsid w:val="0F82BB98"/>
    <w:rsid w:val="0F845753"/>
    <w:rsid w:val="0F858704"/>
    <w:rsid w:val="0F88CF6A"/>
    <w:rsid w:val="0F91F9DD"/>
    <w:rsid w:val="0F9A25EA"/>
    <w:rsid w:val="0F9D8A13"/>
    <w:rsid w:val="0FA42722"/>
    <w:rsid w:val="0FA81A9F"/>
    <w:rsid w:val="0FB114F2"/>
    <w:rsid w:val="0FB7A417"/>
    <w:rsid w:val="0FC09DBB"/>
    <w:rsid w:val="0FC1B768"/>
    <w:rsid w:val="0FC3C65C"/>
    <w:rsid w:val="0FC55616"/>
    <w:rsid w:val="0FC5F180"/>
    <w:rsid w:val="0FC829B5"/>
    <w:rsid w:val="0FD56313"/>
    <w:rsid w:val="0FDC6DB1"/>
    <w:rsid w:val="0FDD7B3C"/>
    <w:rsid w:val="0FDEDCBD"/>
    <w:rsid w:val="0FE44D0A"/>
    <w:rsid w:val="0FE9057A"/>
    <w:rsid w:val="0FED0097"/>
    <w:rsid w:val="0FED87DE"/>
    <w:rsid w:val="0FF0466D"/>
    <w:rsid w:val="0FF0B339"/>
    <w:rsid w:val="0FF1D66D"/>
    <w:rsid w:val="0FF6E70B"/>
    <w:rsid w:val="0FFD733C"/>
    <w:rsid w:val="0FFE2C1A"/>
    <w:rsid w:val="1007627F"/>
    <w:rsid w:val="10084EB3"/>
    <w:rsid w:val="1011AF76"/>
    <w:rsid w:val="1017A0C4"/>
    <w:rsid w:val="10189060"/>
    <w:rsid w:val="102143F6"/>
    <w:rsid w:val="102366BB"/>
    <w:rsid w:val="10291915"/>
    <w:rsid w:val="102BD6CD"/>
    <w:rsid w:val="102EAD37"/>
    <w:rsid w:val="10311D0C"/>
    <w:rsid w:val="103558CF"/>
    <w:rsid w:val="10358F18"/>
    <w:rsid w:val="103CD1EF"/>
    <w:rsid w:val="103E57CB"/>
    <w:rsid w:val="10450E68"/>
    <w:rsid w:val="1051BAE8"/>
    <w:rsid w:val="10595436"/>
    <w:rsid w:val="105A6111"/>
    <w:rsid w:val="105B160E"/>
    <w:rsid w:val="1062CEBF"/>
    <w:rsid w:val="1064E955"/>
    <w:rsid w:val="10659CD4"/>
    <w:rsid w:val="106BA6D5"/>
    <w:rsid w:val="10719954"/>
    <w:rsid w:val="107A4874"/>
    <w:rsid w:val="107A8044"/>
    <w:rsid w:val="10848D46"/>
    <w:rsid w:val="1084B7EC"/>
    <w:rsid w:val="10885CBD"/>
    <w:rsid w:val="10908B8D"/>
    <w:rsid w:val="10922CB5"/>
    <w:rsid w:val="109AA83C"/>
    <w:rsid w:val="109E546B"/>
    <w:rsid w:val="10A160EC"/>
    <w:rsid w:val="10A731CD"/>
    <w:rsid w:val="10AA1E09"/>
    <w:rsid w:val="10B2AF17"/>
    <w:rsid w:val="10B2F721"/>
    <w:rsid w:val="10B2FBD1"/>
    <w:rsid w:val="10B342B0"/>
    <w:rsid w:val="10BBDF93"/>
    <w:rsid w:val="10BBFACB"/>
    <w:rsid w:val="10BDCA74"/>
    <w:rsid w:val="10C67A36"/>
    <w:rsid w:val="10C93AE9"/>
    <w:rsid w:val="10CAD6A5"/>
    <w:rsid w:val="10CBAE57"/>
    <w:rsid w:val="10CC92EA"/>
    <w:rsid w:val="10D69256"/>
    <w:rsid w:val="10E213EE"/>
    <w:rsid w:val="10E40D7D"/>
    <w:rsid w:val="10E76978"/>
    <w:rsid w:val="10EA2F0D"/>
    <w:rsid w:val="10EE28F6"/>
    <w:rsid w:val="10F1BF51"/>
    <w:rsid w:val="10FA79D9"/>
    <w:rsid w:val="1101EDFE"/>
    <w:rsid w:val="110B6E61"/>
    <w:rsid w:val="110C02EB"/>
    <w:rsid w:val="110CCC74"/>
    <w:rsid w:val="1110568B"/>
    <w:rsid w:val="1114DE08"/>
    <w:rsid w:val="1116E280"/>
    <w:rsid w:val="1119B8D0"/>
    <w:rsid w:val="111A462B"/>
    <w:rsid w:val="111A5921"/>
    <w:rsid w:val="111AB9D5"/>
    <w:rsid w:val="111BB637"/>
    <w:rsid w:val="111CA93F"/>
    <w:rsid w:val="11266BFD"/>
    <w:rsid w:val="1127BBFE"/>
    <w:rsid w:val="1133128D"/>
    <w:rsid w:val="113B5B9C"/>
    <w:rsid w:val="113D70E4"/>
    <w:rsid w:val="1140E088"/>
    <w:rsid w:val="1140F01A"/>
    <w:rsid w:val="1145CA3C"/>
    <w:rsid w:val="11482C0D"/>
    <w:rsid w:val="115049EA"/>
    <w:rsid w:val="1151308F"/>
    <w:rsid w:val="115A05C4"/>
    <w:rsid w:val="115A3094"/>
    <w:rsid w:val="115D79A1"/>
    <w:rsid w:val="1167E0C3"/>
    <w:rsid w:val="116E0C17"/>
    <w:rsid w:val="11710B81"/>
    <w:rsid w:val="1176410C"/>
    <w:rsid w:val="117CFE89"/>
    <w:rsid w:val="117D50F8"/>
    <w:rsid w:val="1181C04F"/>
    <w:rsid w:val="118232A7"/>
    <w:rsid w:val="1182A877"/>
    <w:rsid w:val="11861D97"/>
    <w:rsid w:val="118D2A35"/>
    <w:rsid w:val="118F70D5"/>
    <w:rsid w:val="1192F386"/>
    <w:rsid w:val="11938D4E"/>
    <w:rsid w:val="11942990"/>
    <w:rsid w:val="11949955"/>
    <w:rsid w:val="1195AD08"/>
    <w:rsid w:val="1195C2B8"/>
    <w:rsid w:val="119A85BF"/>
    <w:rsid w:val="11A41433"/>
    <w:rsid w:val="11A48507"/>
    <w:rsid w:val="11A48AE7"/>
    <w:rsid w:val="11A5B268"/>
    <w:rsid w:val="11A79D17"/>
    <w:rsid w:val="11B68892"/>
    <w:rsid w:val="11B792B8"/>
    <w:rsid w:val="11BB70F1"/>
    <w:rsid w:val="11BC85B9"/>
    <w:rsid w:val="11C20D49"/>
    <w:rsid w:val="11C644D3"/>
    <w:rsid w:val="11C6E81A"/>
    <w:rsid w:val="11C72B0F"/>
    <w:rsid w:val="11C842AD"/>
    <w:rsid w:val="11CAD682"/>
    <w:rsid w:val="11D16B23"/>
    <w:rsid w:val="11D1DB2D"/>
    <w:rsid w:val="11DAED06"/>
    <w:rsid w:val="11DC832D"/>
    <w:rsid w:val="11DD4CEB"/>
    <w:rsid w:val="11DDFB54"/>
    <w:rsid w:val="11E57144"/>
    <w:rsid w:val="11E63778"/>
    <w:rsid w:val="11EBB15D"/>
    <w:rsid w:val="11F074D8"/>
    <w:rsid w:val="11F7F13B"/>
    <w:rsid w:val="11FBF284"/>
    <w:rsid w:val="12066189"/>
    <w:rsid w:val="120CD87D"/>
    <w:rsid w:val="120DFA29"/>
    <w:rsid w:val="12202D7D"/>
    <w:rsid w:val="122E30EA"/>
    <w:rsid w:val="122F7311"/>
    <w:rsid w:val="12309C5F"/>
    <w:rsid w:val="12334F50"/>
    <w:rsid w:val="1236BFC4"/>
    <w:rsid w:val="1237A2F6"/>
    <w:rsid w:val="1237E977"/>
    <w:rsid w:val="1245C068"/>
    <w:rsid w:val="12474A8D"/>
    <w:rsid w:val="124B731C"/>
    <w:rsid w:val="124C691F"/>
    <w:rsid w:val="12523262"/>
    <w:rsid w:val="12525DC4"/>
    <w:rsid w:val="12592CB6"/>
    <w:rsid w:val="125E3F2C"/>
    <w:rsid w:val="125ED9B2"/>
    <w:rsid w:val="1261578C"/>
    <w:rsid w:val="1265426F"/>
    <w:rsid w:val="12662BB7"/>
    <w:rsid w:val="126E47B6"/>
    <w:rsid w:val="12774EBD"/>
    <w:rsid w:val="1278FFF6"/>
    <w:rsid w:val="127C7379"/>
    <w:rsid w:val="127EFC81"/>
    <w:rsid w:val="12816307"/>
    <w:rsid w:val="128783F8"/>
    <w:rsid w:val="128B75D2"/>
    <w:rsid w:val="128BDEF5"/>
    <w:rsid w:val="128F68BF"/>
    <w:rsid w:val="1291B755"/>
    <w:rsid w:val="12930E14"/>
    <w:rsid w:val="1295A3C2"/>
    <w:rsid w:val="1297CF9C"/>
    <w:rsid w:val="1297EB67"/>
    <w:rsid w:val="129853B4"/>
    <w:rsid w:val="129AC353"/>
    <w:rsid w:val="129E7747"/>
    <w:rsid w:val="12A05A66"/>
    <w:rsid w:val="12A2854D"/>
    <w:rsid w:val="12A834C6"/>
    <w:rsid w:val="12A8768D"/>
    <w:rsid w:val="12B4D203"/>
    <w:rsid w:val="12B7EBF7"/>
    <w:rsid w:val="12B8182F"/>
    <w:rsid w:val="12BC37FE"/>
    <w:rsid w:val="12C08B35"/>
    <w:rsid w:val="12C2B76C"/>
    <w:rsid w:val="12CA6DEB"/>
    <w:rsid w:val="12CADF2E"/>
    <w:rsid w:val="12D04247"/>
    <w:rsid w:val="12D1743D"/>
    <w:rsid w:val="12D48DA9"/>
    <w:rsid w:val="12DEDA83"/>
    <w:rsid w:val="12DF12F2"/>
    <w:rsid w:val="12E17BC6"/>
    <w:rsid w:val="12E322BE"/>
    <w:rsid w:val="12EA65BF"/>
    <w:rsid w:val="12EB1BFA"/>
    <w:rsid w:val="12EFAD1C"/>
    <w:rsid w:val="12F1E52B"/>
    <w:rsid w:val="12F2331C"/>
    <w:rsid w:val="12F3F2D3"/>
    <w:rsid w:val="12F677CC"/>
    <w:rsid w:val="12FCE030"/>
    <w:rsid w:val="13020C91"/>
    <w:rsid w:val="13095D9D"/>
    <w:rsid w:val="130B521A"/>
    <w:rsid w:val="130FB7A9"/>
    <w:rsid w:val="130FCAD2"/>
    <w:rsid w:val="131347C1"/>
    <w:rsid w:val="13145270"/>
    <w:rsid w:val="1318E932"/>
    <w:rsid w:val="131C23CD"/>
    <w:rsid w:val="1321A763"/>
    <w:rsid w:val="1322063F"/>
    <w:rsid w:val="13267C4C"/>
    <w:rsid w:val="13290624"/>
    <w:rsid w:val="132CE25A"/>
    <w:rsid w:val="132D2AC4"/>
    <w:rsid w:val="133460C6"/>
    <w:rsid w:val="1335E9AF"/>
    <w:rsid w:val="13364BCB"/>
    <w:rsid w:val="133ACFC0"/>
    <w:rsid w:val="133B2582"/>
    <w:rsid w:val="133D9748"/>
    <w:rsid w:val="13450F22"/>
    <w:rsid w:val="13453D71"/>
    <w:rsid w:val="1346ABE5"/>
    <w:rsid w:val="135376B9"/>
    <w:rsid w:val="13541501"/>
    <w:rsid w:val="13554F27"/>
    <w:rsid w:val="13618D82"/>
    <w:rsid w:val="13635C06"/>
    <w:rsid w:val="136AA30C"/>
    <w:rsid w:val="136F4422"/>
    <w:rsid w:val="137724F2"/>
    <w:rsid w:val="1379DEEC"/>
    <w:rsid w:val="137C58E0"/>
    <w:rsid w:val="137E2785"/>
    <w:rsid w:val="13843092"/>
    <w:rsid w:val="1389ADE1"/>
    <w:rsid w:val="138A3CC6"/>
    <w:rsid w:val="138E0ECB"/>
    <w:rsid w:val="139A6D29"/>
    <w:rsid w:val="139CA033"/>
    <w:rsid w:val="139F2FF8"/>
    <w:rsid w:val="13A43491"/>
    <w:rsid w:val="13AB5FED"/>
    <w:rsid w:val="13ABE377"/>
    <w:rsid w:val="13AC244E"/>
    <w:rsid w:val="13B10B15"/>
    <w:rsid w:val="13B110E8"/>
    <w:rsid w:val="13B36027"/>
    <w:rsid w:val="13B61B7C"/>
    <w:rsid w:val="13B9A840"/>
    <w:rsid w:val="13CA093D"/>
    <w:rsid w:val="13CAD0BC"/>
    <w:rsid w:val="13CBF712"/>
    <w:rsid w:val="13D27ED3"/>
    <w:rsid w:val="13D2AE41"/>
    <w:rsid w:val="13D39097"/>
    <w:rsid w:val="13D6EC04"/>
    <w:rsid w:val="13D9598B"/>
    <w:rsid w:val="13DCB94B"/>
    <w:rsid w:val="13DE82C1"/>
    <w:rsid w:val="13E0A1E2"/>
    <w:rsid w:val="13E25519"/>
    <w:rsid w:val="13EB71C9"/>
    <w:rsid w:val="13F2AAB1"/>
    <w:rsid w:val="13F51272"/>
    <w:rsid w:val="13F79645"/>
    <w:rsid w:val="13FA294E"/>
    <w:rsid w:val="13FA6D41"/>
    <w:rsid w:val="13FE64EE"/>
    <w:rsid w:val="1403784F"/>
    <w:rsid w:val="1407EC93"/>
    <w:rsid w:val="140D4D58"/>
    <w:rsid w:val="1410A81B"/>
    <w:rsid w:val="1420A647"/>
    <w:rsid w:val="1422CD5F"/>
    <w:rsid w:val="142AF0AE"/>
    <w:rsid w:val="14348095"/>
    <w:rsid w:val="143A8C4C"/>
    <w:rsid w:val="143EC154"/>
    <w:rsid w:val="14410CB6"/>
    <w:rsid w:val="1444E5CA"/>
    <w:rsid w:val="144525DE"/>
    <w:rsid w:val="1447C1B3"/>
    <w:rsid w:val="144A2DCB"/>
    <w:rsid w:val="144BBA9F"/>
    <w:rsid w:val="14510DB0"/>
    <w:rsid w:val="1451FF00"/>
    <w:rsid w:val="1452C755"/>
    <w:rsid w:val="1465890F"/>
    <w:rsid w:val="1468F75B"/>
    <w:rsid w:val="146DD604"/>
    <w:rsid w:val="14762FC2"/>
    <w:rsid w:val="147D7F4C"/>
    <w:rsid w:val="147DF3A9"/>
    <w:rsid w:val="14842A9E"/>
    <w:rsid w:val="14845E65"/>
    <w:rsid w:val="148A5CB0"/>
    <w:rsid w:val="1491286E"/>
    <w:rsid w:val="1494E0E2"/>
    <w:rsid w:val="1499CBFF"/>
    <w:rsid w:val="149B4D95"/>
    <w:rsid w:val="149CCD1C"/>
    <w:rsid w:val="14A2102A"/>
    <w:rsid w:val="14A4D3DB"/>
    <w:rsid w:val="14A63A00"/>
    <w:rsid w:val="14AC752F"/>
    <w:rsid w:val="14B322C1"/>
    <w:rsid w:val="14B38486"/>
    <w:rsid w:val="14B53EC0"/>
    <w:rsid w:val="14BBFAE4"/>
    <w:rsid w:val="14BE81AA"/>
    <w:rsid w:val="14BF661D"/>
    <w:rsid w:val="14C04094"/>
    <w:rsid w:val="14C05778"/>
    <w:rsid w:val="14CB297B"/>
    <w:rsid w:val="14D19292"/>
    <w:rsid w:val="14D454E9"/>
    <w:rsid w:val="14D8BDDC"/>
    <w:rsid w:val="14E0907E"/>
    <w:rsid w:val="14E4CE8A"/>
    <w:rsid w:val="14EAB714"/>
    <w:rsid w:val="14ED9036"/>
    <w:rsid w:val="14F0ED9F"/>
    <w:rsid w:val="14F448E3"/>
    <w:rsid w:val="14F8A073"/>
    <w:rsid w:val="14FA7007"/>
    <w:rsid w:val="1501EA7D"/>
    <w:rsid w:val="150B2892"/>
    <w:rsid w:val="150C8C96"/>
    <w:rsid w:val="150EFAD9"/>
    <w:rsid w:val="15101140"/>
    <w:rsid w:val="1512B3B4"/>
    <w:rsid w:val="151B46B7"/>
    <w:rsid w:val="151DAA17"/>
    <w:rsid w:val="152721F2"/>
    <w:rsid w:val="152DCB72"/>
    <w:rsid w:val="15335A93"/>
    <w:rsid w:val="15405C0E"/>
    <w:rsid w:val="1540AC36"/>
    <w:rsid w:val="1544107D"/>
    <w:rsid w:val="154788B3"/>
    <w:rsid w:val="15484A47"/>
    <w:rsid w:val="15540AE0"/>
    <w:rsid w:val="155A6119"/>
    <w:rsid w:val="155F972E"/>
    <w:rsid w:val="156C884C"/>
    <w:rsid w:val="156E4EAE"/>
    <w:rsid w:val="1573537D"/>
    <w:rsid w:val="157474FC"/>
    <w:rsid w:val="157600EE"/>
    <w:rsid w:val="157811F8"/>
    <w:rsid w:val="157BB76F"/>
    <w:rsid w:val="1582AFE7"/>
    <w:rsid w:val="15934422"/>
    <w:rsid w:val="15942FC4"/>
    <w:rsid w:val="1597E079"/>
    <w:rsid w:val="159BF711"/>
    <w:rsid w:val="159C1369"/>
    <w:rsid w:val="159CAF3B"/>
    <w:rsid w:val="159D001E"/>
    <w:rsid w:val="159E3529"/>
    <w:rsid w:val="159E96C2"/>
    <w:rsid w:val="159FB07A"/>
    <w:rsid w:val="15A13E62"/>
    <w:rsid w:val="15A1D27E"/>
    <w:rsid w:val="15A87B5E"/>
    <w:rsid w:val="15AD08FB"/>
    <w:rsid w:val="15B2136C"/>
    <w:rsid w:val="15B3E76F"/>
    <w:rsid w:val="15B4017D"/>
    <w:rsid w:val="15B4EDCA"/>
    <w:rsid w:val="15BFE5D8"/>
    <w:rsid w:val="15C13126"/>
    <w:rsid w:val="15C943B6"/>
    <w:rsid w:val="15DF3DC5"/>
    <w:rsid w:val="15E7D9F5"/>
    <w:rsid w:val="15EB4FC3"/>
    <w:rsid w:val="15ED23CE"/>
    <w:rsid w:val="15EDEDAF"/>
    <w:rsid w:val="15EF8CDE"/>
    <w:rsid w:val="15EF9CEF"/>
    <w:rsid w:val="15F0547A"/>
    <w:rsid w:val="15F1CD03"/>
    <w:rsid w:val="15F54FAC"/>
    <w:rsid w:val="15F92F8F"/>
    <w:rsid w:val="15FD6475"/>
    <w:rsid w:val="15FDB300"/>
    <w:rsid w:val="160097DA"/>
    <w:rsid w:val="16050822"/>
    <w:rsid w:val="16074BDF"/>
    <w:rsid w:val="160A3117"/>
    <w:rsid w:val="160D212D"/>
    <w:rsid w:val="160F937B"/>
    <w:rsid w:val="16151444"/>
    <w:rsid w:val="161B5116"/>
    <w:rsid w:val="161CF84F"/>
    <w:rsid w:val="162193F2"/>
    <w:rsid w:val="1624AAF4"/>
    <w:rsid w:val="1628A4D8"/>
    <w:rsid w:val="162A22B6"/>
    <w:rsid w:val="162BD3D5"/>
    <w:rsid w:val="162FC0E9"/>
    <w:rsid w:val="16331019"/>
    <w:rsid w:val="1636C09A"/>
    <w:rsid w:val="16390F94"/>
    <w:rsid w:val="163F1EA6"/>
    <w:rsid w:val="163F79CC"/>
    <w:rsid w:val="16416076"/>
    <w:rsid w:val="16420E08"/>
    <w:rsid w:val="16458702"/>
    <w:rsid w:val="1645D6AC"/>
    <w:rsid w:val="16465329"/>
    <w:rsid w:val="1659DE46"/>
    <w:rsid w:val="165B4C9D"/>
    <w:rsid w:val="16602B89"/>
    <w:rsid w:val="16605F0D"/>
    <w:rsid w:val="166A8FE9"/>
    <w:rsid w:val="166F3DC1"/>
    <w:rsid w:val="16732BDB"/>
    <w:rsid w:val="167652B2"/>
    <w:rsid w:val="1677ED3D"/>
    <w:rsid w:val="167C2E0D"/>
    <w:rsid w:val="167E8472"/>
    <w:rsid w:val="1680B8CB"/>
    <w:rsid w:val="16863560"/>
    <w:rsid w:val="1688DB01"/>
    <w:rsid w:val="169394FC"/>
    <w:rsid w:val="16951AAA"/>
    <w:rsid w:val="1695B4B7"/>
    <w:rsid w:val="169C94DF"/>
    <w:rsid w:val="16A03660"/>
    <w:rsid w:val="16A1F434"/>
    <w:rsid w:val="16A2B272"/>
    <w:rsid w:val="16A61277"/>
    <w:rsid w:val="16A9F68E"/>
    <w:rsid w:val="16AB6B0E"/>
    <w:rsid w:val="16B17646"/>
    <w:rsid w:val="16B3018C"/>
    <w:rsid w:val="16B3DAA1"/>
    <w:rsid w:val="16BB251C"/>
    <w:rsid w:val="16CBEBE7"/>
    <w:rsid w:val="16D3ECEF"/>
    <w:rsid w:val="16D606FB"/>
    <w:rsid w:val="16D78763"/>
    <w:rsid w:val="16D9BDE4"/>
    <w:rsid w:val="16E16CDE"/>
    <w:rsid w:val="16E3942F"/>
    <w:rsid w:val="16E57012"/>
    <w:rsid w:val="16E5CD8D"/>
    <w:rsid w:val="16E61D4A"/>
    <w:rsid w:val="16E6E8BD"/>
    <w:rsid w:val="16E792C4"/>
    <w:rsid w:val="16F2C72B"/>
    <w:rsid w:val="16F8A104"/>
    <w:rsid w:val="16FA808B"/>
    <w:rsid w:val="16FCFA76"/>
    <w:rsid w:val="16FF4B52"/>
    <w:rsid w:val="170ACF37"/>
    <w:rsid w:val="1719C9B9"/>
    <w:rsid w:val="172503BD"/>
    <w:rsid w:val="1726C2C9"/>
    <w:rsid w:val="172A3561"/>
    <w:rsid w:val="172DBDE8"/>
    <w:rsid w:val="1730CE1C"/>
    <w:rsid w:val="1731924A"/>
    <w:rsid w:val="1734C8AF"/>
    <w:rsid w:val="173DA86B"/>
    <w:rsid w:val="173F6B38"/>
    <w:rsid w:val="1745024B"/>
    <w:rsid w:val="174D23C6"/>
    <w:rsid w:val="17552E75"/>
    <w:rsid w:val="17564DD1"/>
    <w:rsid w:val="1756E8DA"/>
    <w:rsid w:val="175C28A9"/>
    <w:rsid w:val="1766F83A"/>
    <w:rsid w:val="176826E3"/>
    <w:rsid w:val="1768C7C9"/>
    <w:rsid w:val="176A2FBC"/>
    <w:rsid w:val="176A8233"/>
    <w:rsid w:val="176D505F"/>
    <w:rsid w:val="176FA501"/>
    <w:rsid w:val="1771571B"/>
    <w:rsid w:val="17718991"/>
    <w:rsid w:val="1771D016"/>
    <w:rsid w:val="17767A7B"/>
    <w:rsid w:val="177844CD"/>
    <w:rsid w:val="177BFEDF"/>
    <w:rsid w:val="177E30E4"/>
    <w:rsid w:val="17832A5E"/>
    <w:rsid w:val="178A7346"/>
    <w:rsid w:val="178A9BED"/>
    <w:rsid w:val="179021ED"/>
    <w:rsid w:val="17982C60"/>
    <w:rsid w:val="1798897D"/>
    <w:rsid w:val="179D8915"/>
    <w:rsid w:val="17A512D8"/>
    <w:rsid w:val="17A82897"/>
    <w:rsid w:val="17AA5672"/>
    <w:rsid w:val="17AA80B9"/>
    <w:rsid w:val="17AACBC4"/>
    <w:rsid w:val="17ACBB06"/>
    <w:rsid w:val="17B8918A"/>
    <w:rsid w:val="17C1692A"/>
    <w:rsid w:val="17C6675C"/>
    <w:rsid w:val="17CF5358"/>
    <w:rsid w:val="17D38817"/>
    <w:rsid w:val="17D5E54D"/>
    <w:rsid w:val="17DCF11C"/>
    <w:rsid w:val="17E241C0"/>
    <w:rsid w:val="17EA5422"/>
    <w:rsid w:val="17EBE2DE"/>
    <w:rsid w:val="17F98C6A"/>
    <w:rsid w:val="18097EA8"/>
    <w:rsid w:val="180BF5AB"/>
    <w:rsid w:val="18129D4A"/>
    <w:rsid w:val="181ECC2B"/>
    <w:rsid w:val="18202CC2"/>
    <w:rsid w:val="182075D2"/>
    <w:rsid w:val="1821C447"/>
    <w:rsid w:val="1826BB21"/>
    <w:rsid w:val="18272B46"/>
    <w:rsid w:val="182E9D09"/>
    <w:rsid w:val="1835D25E"/>
    <w:rsid w:val="1839BF1C"/>
    <w:rsid w:val="183F8D06"/>
    <w:rsid w:val="18415C2A"/>
    <w:rsid w:val="1842169F"/>
    <w:rsid w:val="184441A5"/>
    <w:rsid w:val="18457A40"/>
    <w:rsid w:val="18478D58"/>
    <w:rsid w:val="1848D85C"/>
    <w:rsid w:val="184A3548"/>
    <w:rsid w:val="184C6E70"/>
    <w:rsid w:val="184ED3F4"/>
    <w:rsid w:val="184F085F"/>
    <w:rsid w:val="18521395"/>
    <w:rsid w:val="185240E6"/>
    <w:rsid w:val="185DB84D"/>
    <w:rsid w:val="1864744F"/>
    <w:rsid w:val="186953B1"/>
    <w:rsid w:val="1869B74C"/>
    <w:rsid w:val="187434B2"/>
    <w:rsid w:val="18766D56"/>
    <w:rsid w:val="187B4908"/>
    <w:rsid w:val="187BB15F"/>
    <w:rsid w:val="187F51E3"/>
    <w:rsid w:val="188543D0"/>
    <w:rsid w:val="188CFE44"/>
    <w:rsid w:val="188EB6BB"/>
    <w:rsid w:val="18918E39"/>
    <w:rsid w:val="1892D047"/>
    <w:rsid w:val="1896DB9E"/>
    <w:rsid w:val="189A2997"/>
    <w:rsid w:val="189ECF9D"/>
    <w:rsid w:val="18A0EA33"/>
    <w:rsid w:val="18A2F221"/>
    <w:rsid w:val="18AD0502"/>
    <w:rsid w:val="18B642BE"/>
    <w:rsid w:val="18C12F7E"/>
    <w:rsid w:val="18C6A7A8"/>
    <w:rsid w:val="18C761EA"/>
    <w:rsid w:val="18C81A00"/>
    <w:rsid w:val="18CEE9CE"/>
    <w:rsid w:val="18D3AADC"/>
    <w:rsid w:val="18D48467"/>
    <w:rsid w:val="18D87030"/>
    <w:rsid w:val="18D8EF41"/>
    <w:rsid w:val="18E02DBB"/>
    <w:rsid w:val="18E04379"/>
    <w:rsid w:val="18E130F5"/>
    <w:rsid w:val="18E5C599"/>
    <w:rsid w:val="18EB4E70"/>
    <w:rsid w:val="18EBE5E8"/>
    <w:rsid w:val="18F3C7F4"/>
    <w:rsid w:val="18F7CB18"/>
    <w:rsid w:val="18F89FBA"/>
    <w:rsid w:val="18F8A915"/>
    <w:rsid w:val="18FA8B84"/>
    <w:rsid w:val="19046BA7"/>
    <w:rsid w:val="190AC1E0"/>
    <w:rsid w:val="1910B269"/>
    <w:rsid w:val="191D69CD"/>
    <w:rsid w:val="1933C98B"/>
    <w:rsid w:val="1934E5DD"/>
    <w:rsid w:val="19354DD7"/>
    <w:rsid w:val="1939481F"/>
    <w:rsid w:val="1939AF6F"/>
    <w:rsid w:val="1941A2E8"/>
    <w:rsid w:val="194337CB"/>
    <w:rsid w:val="19490E5F"/>
    <w:rsid w:val="19585065"/>
    <w:rsid w:val="195A8EC4"/>
    <w:rsid w:val="1960B6AD"/>
    <w:rsid w:val="1961A72E"/>
    <w:rsid w:val="196281DC"/>
    <w:rsid w:val="1968E6F5"/>
    <w:rsid w:val="196BB3A2"/>
    <w:rsid w:val="1971B8DD"/>
    <w:rsid w:val="197DE2A9"/>
    <w:rsid w:val="1982D1DF"/>
    <w:rsid w:val="19897AAC"/>
    <w:rsid w:val="1995127D"/>
    <w:rsid w:val="19987D8F"/>
    <w:rsid w:val="199DCAC2"/>
    <w:rsid w:val="19B1C1FB"/>
    <w:rsid w:val="19B65728"/>
    <w:rsid w:val="19BA73B0"/>
    <w:rsid w:val="19C519D7"/>
    <w:rsid w:val="19D29A73"/>
    <w:rsid w:val="19DC1FA2"/>
    <w:rsid w:val="19DCE455"/>
    <w:rsid w:val="19E7281F"/>
    <w:rsid w:val="19E7B86E"/>
    <w:rsid w:val="19E95054"/>
    <w:rsid w:val="19EE3E9A"/>
    <w:rsid w:val="1A05936A"/>
    <w:rsid w:val="1A05E42D"/>
    <w:rsid w:val="1A0E6982"/>
    <w:rsid w:val="1A153BA8"/>
    <w:rsid w:val="1A1FCE4A"/>
    <w:rsid w:val="1A20839A"/>
    <w:rsid w:val="1A20C957"/>
    <w:rsid w:val="1A218454"/>
    <w:rsid w:val="1A220523"/>
    <w:rsid w:val="1A22832A"/>
    <w:rsid w:val="1A24FE90"/>
    <w:rsid w:val="1A2A23F6"/>
    <w:rsid w:val="1A310B6B"/>
    <w:rsid w:val="1A35CAD8"/>
    <w:rsid w:val="1A38101C"/>
    <w:rsid w:val="1A3869B5"/>
    <w:rsid w:val="1A3AA6D2"/>
    <w:rsid w:val="1A3B90F7"/>
    <w:rsid w:val="1A45B426"/>
    <w:rsid w:val="1A45EA0A"/>
    <w:rsid w:val="1A494CFF"/>
    <w:rsid w:val="1A4A4EF2"/>
    <w:rsid w:val="1A4DBEF8"/>
    <w:rsid w:val="1A5877A6"/>
    <w:rsid w:val="1A5E15DD"/>
    <w:rsid w:val="1A6548AB"/>
    <w:rsid w:val="1A67BB4E"/>
    <w:rsid w:val="1A763F1C"/>
    <w:rsid w:val="1A76FC95"/>
    <w:rsid w:val="1A77F33B"/>
    <w:rsid w:val="1A7A731C"/>
    <w:rsid w:val="1A812C5D"/>
    <w:rsid w:val="1A8260A2"/>
    <w:rsid w:val="1A8E7F44"/>
    <w:rsid w:val="1A8F855E"/>
    <w:rsid w:val="1A90D2A5"/>
    <w:rsid w:val="1A912476"/>
    <w:rsid w:val="1A91560D"/>
    <w:rsid w:val="1A9266F0"/>
    <w:rsid w:val="1A9AD64E"/>
    <w:rsid w:val="1A9D9537"/>
    <w:rsid w:val="1AA2DBF7"/>
    <w:rsid w:val="1AA564AC"/>
    <w:rsid w:val="1AA84ECD"/>
    <w:rsid w:val="1AABEA6A"/>
    <w:rsid w:val="1AB582A1"/>
    <w:rsid w:val="1AB79F35"/>
    <w:rsid w:val="1AC85E7C"/>
    <w:rsid w:val="1ACAC544"/>
    <w:rsid w:val="1ACE20A5"/>
    <w:rsid w:val="1AD1BEF6"/>
    <w:rsid w:val="1ADEF655"/>
    <w:rsid w:val="1AE65E9A"/>
    <w:rsid w:val="1AEA0BA5"/>
    <w:rsid w:val="1AF0048E"/>
    <w:rsid w:val="1AF167CF"/>
    <w:rsid w:val="1AF43B0E"/>
    <w:rsid w:val="1AF7D700"/>
    <w:rsid w:val="1AF9A185"/>
    <w:rsid w:val="1B02AC84"/>
    <w:rsid w:val="1B0BA95A"/>
    <w:rsid w:val="1B0EBDB8"/>
    <w:rsid w:val="1B16B08F"/>
    <w:rsid w:val="1B18CC1B"/>
    <w:rsid w:val="1B1B370A"/>
    <w:rsid w:val="1B2601F6"/>
    <w:rsid w:val="1B2853DE"/>
    <w:rsid w:val="1B2868C3"/>
    <w:rsid w:val="1B2C7524"/>
    <w:rsid w:val="1B2E09C8"/>
    <w:rsid w:val="1B2E25A1"/>
    <w:rsid w:val="1B372DFF"/>
    <w:rsid w:val="1B37D849"/>
    <w:rsid w:val="1B380EC3"/>
    <w:rsid w:val="1B3F0B82"/>
    <w:rsid w:val="1B491B3A"/>
    <w:rsid w:val="1B493322"/>
    <w:rsid w:val="1B5241DF"/>
    <w:rsid w:val="1B534237"/>
    <w:rsid w:val="1B593DC2"/>
    <w:rsid w:val="1B59F92D"/>
    <w:rsid w:val="1B658525"/>
    <w:rsid w:val="1B695071"/>
    <w:rsid w:val="1B6A32EB"/>
    <w:rsid w:val="1B6CEE16"/>
    <w:rsid w:val="1B6D8B78"/>
    <w:rsid w:val="1B6E6669"/>
    <w:rsid w:val="1B74B4B0"/>
    <w:rsid w:val="1B74FB2A"/>
    <w:rsid w:val="1B7DF879"/>
    <w:rsid w:val="1B7EDB10"/>
    <w:rsid w:val="1B7FD62F"/>
    <w:rsid w:val="1B850B85"/>
    <w:rsid w:val="1B873197"/>
    <w:rsid w:val="1B8ACB06"/>
    <w:rsid w:val="1B90CCE1"/>
    <w:rsid w:val="1B9471D7"/>
    <w:rsid w:val="1B9DB51E"/>
    <w:rsid w:val="1BA3BE6E"/>
    <w:rsid w:val="1BA87A98"/>
    <w:rsid w:val="1BB1011A"/>
    <w:rsid w:val="1BB4C796"/>
    <w:rsid w:val="1BB5DDA2"/>
    <w:rsid w:val="1BB5F686"/>
    <w:rsid w:val="1BB62A32"/>
    <w:rsid w:val="1BC41D68"/>
    <w:rsid w:val="1BC9070E"/>
    <w:rsid w:val="1BCAC433"/>
    <w:rsid w:val="1BCEBEBF"/>
    <w:rsid w:val="1BCFD421"/>
    <w:rsid w:val="1BD1E770"/>
    <w:rsid w:val="1BDBBEFA"/>
    <w:rsid w:val="1BE1BC9B"/>
    <w:rsid w:val="1BE66C76"/>
    <w:rsid w:val="1BF30507"/>
    <w:rsid w:val="1BF4D482"/>
    <w:rsid w:val="1BFADE32"/>
    <w:rsid w:val="1BFE62DC"/>
    <w:rsid w:val="1C015EBE"/>
    <w:rsid w:val="1C0527C3"/>
    <w:rsid w:val="1C059A3D"/>
    <w:rsid w:val="1C09EFDD"/>
    <w:rsid w:val="1C0E3F94"/>
    <w:rsid w:val="1C0E4A3F"/>
    <w:rsid w:val="1C1545E2"/>
    <w:rsid w:val="1C1BCED5"/>
    <w:rsid w:val="1C1DA955"/>
    <w:rsid w:val="1C1E3103"/>
    <w:rsid w:val="1C1EAE28"/>
    <w:rsid w:val="1C20C166"/>
    <w:rsid w:val="1C22AA4B"/>
    <w:rsid w:val="1C243F7F"/>
    <w:rsid w:val="1C284C07"/>
    <w:rsid w:val="1C354622"/>
    <w:rsid w:val="1C373A43"/>
    <w:rsid w:val="1C39320E"/>
    <w:rsid w:val="1C3C209F"/>
    <w:rsid w:val="1C40C925"/>
    <w:rsid w:val="1C4D36CA"/>
    <w:rsid w:val="1C55F5D9"/>
    <w:rsid w:val="1C5624FE"/>
    <w:rsid w:val="1C56EE65"/>
    <w:rsid w:val="1C57EFB9"/>
    <w:rsid w:val="1C690B81"/>
    <w:rsid w:val="1C6D9106"/>
    <w:rsid w:val="1C70E864"/>
    <w:rsid w:val="1C76F5A5"/>
    <w:rsid w:val="1C7B5703"/>
    <w:rsid w:val="1C7DE207"/>
    <w:rsid w:val="1C81344E"/>
    <w:rsid w:val="1C81726E"/>
    <w:rsid w:val="1C85EAC2"/>
    <w:rsid w:val="1C87565A"/>
    <w:rsid w:val="1C87AF19"/>
    <w:rsid w:val="1C8D7DD3"/>
    <w:rsid w:val="1C998784"/>
    <w:rsid w:val="1C9BDB3D"/>
    <w:rsid w:val="1C9C3C71"/>
    <w:rsid w:val="1C9C8E8F"/>
    <w:rsid w:val="1C9EF18A"/>
    <w:rsid w:val="1CA31C4B"/>
    <w:rsid w:val="1CA51AAB"/>
    <w:rsid w:val="1CA5BFAD"/>
    <w:rsid w:val="1CA790AB"/>
    <w:rsid w:val="1CA90010"/>
    <w:rsid w:val="1CA9B4E7"/>
    <w:rsid w:val="1CAC983D"/>
    <w:rsid w:val="1CAEB34C"/>
    <w:rsid w:val="1CB280F0"/>
    <w:rsid w:val="1CC2D994"/>
    <w:rsid w:val="1CC6DAB0"/>
    <w:rsid w:val="1CC7345C"/>
    <w:rsid w:val="1CC9EDAA"/>
    <w:rsid w:val="1CCDB4B3"/>
    <w:rsid w:val="1CCF6A96"/>
    <w:rsid w:val="1CD41C21"/>
    <w:rsid w:val="1CD5056C"/>
    <w:rsid w:val="1CD78ED9"/>
    <w:rsid w:val="1CDB5BB9"/>
    <w:rsid w:val="1CDC8EBB"/>
    <w:rsid w:val="1CDF498E"/>
    <w:rsid w:val="1CDFE1AA"/>
    <w:rsid w:val="1CE2AE14"/>
    <w:rsid w:val="1CE4CAA4"/>
    <w:rsid w:val="1CE8A5C8"/>
    <w:rsid w:val="1CECBB27"/>
    <w:rsid w:val="1CEF8A19"/>
    <w:rsid w:val="1CF4438C"/>
    <w:rsid w:val="1CF4A526"/>
    <w:rsid w:val="1CF66106"/>
    <w:rsid w:val="1CF6E72B"/>
    <w:rsid w:val="1CFB3476"/>
    <w:rsid w:val="1CFFEB3F"/>
    <w:rsid w:val="1D0A5E64"/>
    <w:rsid w:val="1D0D474C"/>
    <w:rsid w:val="1D0EA951"/>
    <w:rsid w:val="1D0EE8A2"/>
    <w:rsid w:val="1D100C01"/>
    <w:rsid w:val="1D12062B"/>
    <w:rsid w:val="1D151907"/>
    <w:rsid w:val="1D25EF39"/>
    <w:rsid w:val="1D2685A2"/>
    <w:rsid w:val="1D2F9439"/>
    <w:rsid w:val="1D319295"/>
    <w:rsid w:val="1D32EB6F"/>
    <w:rsid w:val="1D400EA2"/>
    <w:rsid w:val="1D40FD6A"/>
    <w:rsid w:val="1D4367BF"/>
    <w:rsid w:val="1D49DE79"/>
    <w:rsid w:val="1D4DCD33"/>
    <w:rsid w:val="1D4DCE6F"/>
    <w:rsid w:val="1D4EBA2B"/>
    <w:rsid w:val="1D4FDBAE"/>
    <w:rsid w:val="1D53E1D9"/>
    <w:rsid w:val="1D5A8E5E"/>
    <w:rsid w:val="1D5F3C51"/>
    <w:rsid w:val="1D6F686F"/>
    <w:rsid w:val="1D768EF3"/>
    <w:rsid w:val="1D7BAF06"/>
    <w:rsid w:val="1D7D3754"/>
    <w:rsid w:val="1D7F471C"/>
    <w:rsid w:val="1D820B08"/>
    <w:rsid w:val="1D85A270"/>
    <w:rsid w:val="1D85F733"/>
    <w:rsid w:val="1D866AE2"/>
    <w:rsid w:val="1D88B05F"/>
    <w:rsid w:val="1D9396A8"/>
    <w:rsid w:val="1D993A56"/>
    <w:rsid w:val="1D9A6760"/>
    <w:rsid w:val="1D9E1C35"/>
    <w:rsid w:val="1DA38E0A"/>
    <w:rsid w:val="1DA4CDE8"/>
    <w:rsid w:val="1DA81430"/>
    <w:rsid w:val="1DB1AE9D"/>
    <w:rsid w:val="1DB213DE"/>
    <w:rsid w:val="1DB51AC7"/>
    <w:rsid w:val="1DB5EC59"/>
    <w:rsid w:val="1DBC5C2E"/>
    <w:rsid w:val="1DBD01DA"/>
    <w:rsid w:val="1DCECF37"/>
    <w:rsid w:val="1DD2997D"/>
    <w:rsid w:val="1DD42F16"/>
    <w:rsid w:val="1DD4F276"/>
    <w:rsid w:val="1DE64156"/>
    <w:rsid w:val="1DEA8477"/>
    <w:rsid w:val="1DEE759D"/>
    <w:rsid w:val="1DFAF6A4"/>
    <w:rsid w:val="1E005C0C"/>
    <w:rsid w:val="1E036D9F"/>
    <w:rsid w:val="1E0BEF4E"/>
    <w:rsid w:val="1E0D7835"/>
    <w:rsid w:val="1E10C9D7"/>
    <w:rsid w:val="1E13AC87"/>
    <w:rsid w:val="1E26AEF4"/>
    <w:rsid w:val="1E286761"/>
    <w:rsid w:val="1E2DAF2E"/>
    <w:rsid w:val="1E31F1D1"/>
    <w:rsid w:val="1E3BE516"/>
    <w:rsid w:val="1E4390E4"/>
    <w:rsid w:val="1E44B714"/>
    <w:rsid w:val="1E454E8C"/>
    <w:rsid w:val="1E48D4C8"/>
    <w:rsid w:val="1E4D3691"/>
    <w:rsid w:val="1E4D754A"/>
    <w:rsid w:val="1E4E5151"/>
    <w:rsid w:val="1E5740EC"/>
    <w:rsid w:val="1E59E013"/>
    <w:rsid w:val="1E5A8596"/>
    <w:rsid w:val="1E5B7DDD"/>
    <w:rsid w:val="1E5D2229"/>
    <w:rsid w:val="1E5F4EC6"/>
    <w:rsid w:val="1E61A0FC"/>
    <w:rsid w:val="1E6266C6"/>
    <w:rsid w:val="1E69E9B0"/>
    <w:rsid w:val="1E69EEAA"/>
    <w:rsid w:val="1E706EFA"/>
    <w:rsid w:val="1E707B0E"/>
    <w:rsid w:val="1E769B92"/>
    <w:rsid w:val="1E793143"/>
    <w:rsid w:val="1E7A4C59"/>
    <w:rsid w:val="1E82A1D3"/>
    <w:rsid w:val="1E88131A"/>
    <w:rsid w:val="1E88C8E9"/>
    <w:rsid w:val="1E89FB03"/>
    <w:rsid w:val="1E8C6C0E"/>
    <w:rsid w:val="1E8FFE1E"/>
    <w:rsid w:val="1E905A12"/>
    <w:rsid w:val="1E93CE8A"/>
    <w:rsid w:val="1E95C901"/>
    <w:rsid w:val="1E95EC9A"/>
    <w:rsid w:val="1E962BCA"/>
    <w:rsid w:val="1E9B212B"/>
    <w:rsid w:val="1EA70417"/>
    <w:rsid w:val="1EAB4E24"/>
    <w:rsid w:val="1EAB9F79"/>
    <w:rsid w:val="1EAC539B"/>
    <w:rsid w:val="1EAD9D0D"/>
    <w:rsid w:val="1EAE5CD1"/>
    <w:rsid w:val="1EB626CD"/>
    <w:rsid w:val="1EBB825D"/>
    <w:rsid w:val="1EBE6D47"/>
    <w:rsid w:val="1EC0D33C"/>
    <w:rsid w:val="1EC521C3"/>
    <w:rsid w:val="1EC882BA"/>
    <w:rsid w:val="1ECEC651"/>
    <w:rsid w:val="1ED231DE"/>
    <w:rsid w:val="1ED60282"/>
    <w:rsid w:val="1ED67D80"/>
    <w:rsid w:val="1EDAC25F"/>
    <w:rsid w:val="1EDC2DBD"/>
    <w:rsid w:val="1EE65F32"/>
    <w:rsid w:val="1EE89E7F"/>
    <w:rsid w:val="1EECE107"/>
    <w:rsid w:val="1EF5E975"/>
    <w:rsid w:val="1EFC846F"/>
    <w:rsid w:val="1F00F9B0"/>
    <w:rsid w:val="1F0186FF"/>
    <w:rsid w:val="1F02053E"/>
    <w:rsid w:val="1F023F97"/>
    <w:rsid w:val="1F0BA663"/>
    <w:rsid w:val="1F0ED589"/>
    <w:rsid w:val="1F17FB9C"/>
    <w:rsid w:val="1F186DD8"/>
    <w:rsid w:val="1F1F7604"/>
    <w:rsid w:val="1F22D42F"/>
    <w:rsid w:val="1F26F3D6"/>
    <w:rsid w:val="1F2ACF2E"/>
    <w:rsid w:val="1F39DC40"/>
    <w:rsid w:val="1F3B2F73"/>
    <w:rsid w:val="1F409554"/>
    <w:rsid w:val="1F40DA68"/>
    <w:rsid w:val="1F421003"/>
    <w:rsid w:val="1F43B608"/>
    <w:rsid w:val="1F43D3A6"/>
    <w:rsid w:val="1F459786"/>
    <w:rsid w:val="1F485D8B"/>
    <w:rsid w:val="1F49BEF1"/>
    <w:rsid w:val="1F4B6E37"/>
    <w:rsid w:val="1F531A19"/>
    <w:rsid w:val="1F53428B"/>
    <w:rsid w:val="1F5C53E7"/>
    <w:rsid w:val="1F5E93B7"/>
    <w:rsid w:val="1F61EAB9"/>
    <w:rsid w:val="1F63A0F0"/>
    <w:rsid w:val="1F65F75A"/>
    <w:rsid w:val="1F66A5C5"/>
    <w:rsid w:val="1F693A91"/>
    <w:rsid w:val="1F6AEEA6"/>
    <w:rsid w:val="1F6F04BA"/>
    <w:rsid w:val="1F73FBB3"/>
    <w:rsid w:val="1F779572"/>
    <w:rsid w:val="1F782283"/>
    <w:rsid w:val="1F789922"/>
    <w:rsid w:val="1F8049C6"/>
    <w:rsid w:val="1F80FA54"/>
    <w:rsid w:val="1F82A790"/>
    <w:rsid w:val="1F84B8E4"/>
    <w:rsid w:val="1F8BDE0F"/>
    <w:rsid w:val="1F8C1435"/>
    <w:rsid w:val="1F8E1CD2"/>
    <w:rsid w:val="1F8EA590"/>
    <w:rsid w:val="1F8F6962"/>
    <w:rsid w:val="1F8F8F63"/>
    <w:rsid w:val="1F8FC896"/>
    <w:rsid w:val="1F922B8E"/>
    <w:rsid w:val="1F93F6B2"/>
    <w:rsid w:val="1F94818F"/>
    <w:rsid w:val="1F964124"/>
    <w:rsid w:val="1F97229F"/>
    <w:rsid w:val="1F9B5D35"/>
    <w:rsid w:val="1F9B73AC"/>
    <w:rsid w:val="1F9BB2FB"/>
    <w:rsid w:val="1F9DE8A5"/>
    <w:rsid w:val="1FA1E3D5"/>
    <w:rsid w:val="1FA252B3"/>
    <w:rsid w:val="1FA36794"/>
    <w:rsid w:val="1FAFCB0E"/>
    <w:rsid w:val="1FB20469"/>
    <w:rsid w:val="1FB2829D"/>
    <w:rsid w:val="1FB36F35"/>
    <w:rsid w:val="1FB832F9"/>
    <w:rsid w:val="1FBAD5CD"/>
    <w:rsid w:val="1FC9C1FD"/>
    <w:rsid w:val="1FCCBACD"/>
    <w:rsid w:val="1FCED3C9"/>
    <w:rsid w:val="1FCFC8E8"/>
    <w:rsid w:val="1FD157C9"/>
    <w:rsid w:val="1FD361FA"/>
    <w:rsid w:val="1FD57FD0"/>
    <w:rsid w:val="1FD66EB6"/>
    <w:rsid w:val="1FDA042D"/>
    <w:rsid w:val="1FE037FE"/>
    <w:rsid w:val="1FF05AA1"/>
    <w:rsid w:val="1FF5C8E9"/>
    <w:rsid w:val="1FFCFA14"/>
    <w:rsid w:val="200080CB"/>
    <w:rsid w:val="20024026"/>
    <w:rsid w:val="201FA66A"/>
    <w:rsid w:val="2023C40D"/>
    <w:rsid w:val="202679DE"/>
    <w:rsid w:val="2029A754"/>
    <w:rsid w:val="202CFC9E"/>
    <w:rsid w:val="203036CE"/>
    <w:rsid w:val="20361C2A"/>
    <w:rsid w:val="203CBC30"/>
    <w:rsid w:val="203CFD68"/>
    <w:rsid w:val="203ECD37"/>
    <w:rsid w:val="203EF03E"/>
    <w:rsid w:val="203F302F"/>
    <w:rsid w:val="20441B1D"/>
    <w:rsid w:val="2047BBF2"/>
    <w:rsid w:val="2048FAC9"/>
    <w:rsid w:val="204AA836"/>
    <w:rsid w:val="204D6E39"/>
    <w:rsid w:val="2058588C"/>
    <w:rsid w:val="2058C3B9"/>
    <w:rsid w:val="2068D1F6"/>
    <w:rsid w:val="20702B9B"/>
    <w:rsid w:val="2073559B"/>
    <w:rsid w:val="2073B273"/>
    <w:rsid w:val="207B4AE4"/>
    <w:rsid w:val="207F500F"/>
    <w:rsid w:val="20896D2D"/>
    <w:rsid w:val="208FADD1"/>
    <w:rsid w:val="208FBB98"/>
    <w:rsid w:val="209066B6"/>
    <w:rsid w:val="2090A259"/>
    <w:rsid w:val="20915A26"/>
    <w:rsid w:val="20961411"/>
    <w:rsid w:val="209A08C1"/>
    <w:rsid w:val="20A6BADB"/>
    <w:rsid w:val="20A80B06"/>
    <w:rsid w:val="20AB5BBC"/>
    <w:rsid w:val="20B0FF3A"/>
    <w:rsid w:val="20B2BDA6"/>
    <w:rsid w:val="20B99280"/>
    <w:rsid w:val="20BF24F6"/>
    <w:rsid w:val="20C26AA3"/>
    <w:rsid w:val="20C4AD58"/>
    <w:rsid w:val="20C55F48"/>
    <w:rsid w:val="20C7EC9C"/>
    <w:rsid w:val="20CA68C1"/>
    <w:rsid w:val="20CF184F"/>
    <w:rsid w:val="20D657D6"/>
    <w:rsid w:val="20DD1DF2"/>
    <w:rsid w:val="20E5A0AA"/>
    <w:rsid w:val="20F31758"/>
    <w:rsid w:val="20F553D0"/>
    <w:rsid w:val="20F5EC31"/>
    <w:rsid w:val="20F6C762"/>
    <w:rsid w:val="20F81644"/>
    <w:rsid w:val="20F8B7B5"/>
    <w:rsid w:val="210065FA"/>
    <w:rsid w:val="21028174"/>
    <w:rsid w:val="2109ADFC"/>
    <w:rsid w:val="210AAE4D"/>
    <w:rsid w:val="210B384B"/>
    <w:rsid w:val="2110B465"/>
    <w:rsid w:val="211C2DEC"/>
    <w:rsid w:val="211E1D16"/>
    <w:rsid w:val="212023CB"/>
    <w:rsid w:val="212A469B"/>
    <w:rsid w:val="212B8034"/>
    <w:rsid w:val="212B98F7"/>
    <w:rsid w:val="2133321F"/>
    <w:rsid w:val="21342130"/>
    <w:rsid w:val="21387A62"/>
    <w:rsid w:val="21442112"/>
    <w:rsid w:val="2145C568"/>
    <w:rsid w:val="214B3450"/>
    <w:rsid w:val="2151B1A0"/>
    <w:rsid w:val="21596C55"/>
    <w:rsid w:val="215CE2FA"/>
    <w:rsid w:val="216013DE"/>
    <w:rsid w:val="2161E9FA"/>
    <w:rsid w:val="2166B4D5"/>
    <w:rsid w:val="216F892F"/>
    <w:rsid w:val="21758DD7"/>
    <w:rsid w:val="217947B5"/>
    <w:rsid w:val="2185F213"/>
    <w:rsid w:val="218BAF48"/>
    <w:rsid w:val="2192999E"/>
    <w:rsid w:val="219AACB6"/>
    <w:rsid w:val="219BBC81"/>
    <w:rsid w:val="219E73C3"/>
    <w:rsid w:val="21A34547"/>
    <w:rsid w:val="21AC087C"/>
    <w:rsid w:val="21B2D27C"/>
    <w:rsid w:val="21B2D7F1"/>
    <w:rsid w:val="21B2F103"/>
    <w:rsid w:val="21B5AE2C"/>
    <w:rsid w:val="21BEF5CB"/>
    <w:rsid w:val="21C131B2"/>
    <w:rsid w:val="21D06D57"/>
    <w:rsid w:val="21D8BC45"/>
    <w:rsid w:val="21E32071"/>
    <w:rsid w:val="21EA069F"/>
    <w:rsid w:val="21EEAA47"/>
    <w:rsid w:val="21F31618"/>
    <w:rsid w:val="21FA2DF1"/>
    <w:rsid w:val="21FAA51B"/>
    <w:rsid w:val="21FB589A"/>
    <w:rsid w:val="21FBCC37"/>
    <w:rsid w:val="21FEF0FE"/>
    <w:rsid w:val="22043233"/>
    <w:rsid w:val="2206D9A8"/>
    <w:rsid w:val="2207B0E8"/>
    <w:rsid w:val="2208D2FF"/>
    <w:rsid w:val="220EFB15"/>
    <w:rsid w:val="22165659"/>
    <w:rsid w:val="221814BC"/>
    <w:rsid w:val="221A62DA"/>
    <w:rsid w:val="221F5BEA"/>
    <w:rsid w:val="22213D77"/>
    <w:rsid w:val="2221F0CF"/>
    <w:rsid w:val="22230815"/>
    <w:rsid w:val="2224F376"/>
    <w:rsid w:val="2227582C"/>
    <w:rsid w:val="222A94DF"/>
    <w:rsid w:val="22349592"/>
    <w:rsid w:val="22381351"/>
    <w:rsid w:val="223FB811"/>
    <w:rsid w:val="2242CE95"/>
    <w:rsid w:val="224434D5"/>
    <w:rsid w:val="224759B0"/>
    <w:rsid w:val="224C8770"/>
    <w:rsid w:val="2257E3F3"/>
    <w:rsid w:val="225A75A7"/>
    <w:rsid w:val="226244B9"/>
    <w:rsid w:val="2269A611"/>
    <w:rsid w:val="226B3E91"/>
    <w:rsid w:val="2271F6ED"/>
    <w:rsid w:val="2277557F"/>
    <w:rsid w:val="22779181"/>
    <w:rsid w:val="227B44CD"/>
    <w:rsid w:val="227BBA67"/>
    <w:rsid w:val="227CB16C"/>
    <w:rsid w:val="227FE919"/>
    <w:rsid w:val="22807128"/>
    <w:rsid w:val="2281D059"/>
    <w:rsid w:val="2285BBA0"/>
    <w:rsid w:val="228A115A"/>
    <w:rsid w:val="228B7017"/>
    <w:rsid w:val="228F4078"/>
    <w:rsid w:val="22909C56"/>
    <w:rsid w:val="22925601"/>
    <w:rsid w:val="22999D6C"/>
    <w:rsid w:val="229C0500"/>
    <w:rsid w:val="229DB6C4"/>
    <w:rsid w:val="22A07B8E"/>
    <w:rsid w:val="22A28831"/>
    <w:rsid w:val="22AB7E63"/>
    <w:rsid w:val="22AF7FA1"/>
    <w:rsid w:val="22B21129"/>
    <w:rsid w:val="22CB8E3A"/>
    <w:rsid w:val="22D6423E"/>
    <w:rsid w:val="22D7F6A5"/>
    <w:rsid w:val="22DF2DE2"/>
    <w:rsid w:val="22E7E003"/>
    <w:rsid w:val="22EC31C0"/>
    <w:rsid w:val="22F3653B"/>
    <w:rsid w:val="22F4EA42"/>
    <w:rsid w:val="22F9AB82"/>
    <w:rsid w:val="22FAFA00"/>
    <w:rsid w:val="22FB7313"/>
    <w:rsid w:val="23045C85"/>
    <w:rsid w:val="230B2879"/>
    <w:rsid w:val="2315FE29"/>
    <w:rsid w:val="231C419C"/>
    <w:rsid w:val="231DDBC7"/>
    <w:rsid w:val="2320E4DF"/>
    <w:rsid w:val="232A1971"/>
    <w:rsid w:val="233DA49D"/>
    <w:rsid w:val="23429682"/>
    <w:rsid w:val="234CE8EB"/>
    <w:rsid w:val="235245C0"/>
    <w:rsid w:val="235BE64E"/>
    <w:rsid w:val="2363C6CE"/>
    <w:rsid w:val="23658223"/>
    <w:rsid w:val="236AFFD4"/>
    <w:rsid w:val="236EBB06"/>
    <w:rsid w:val="23789ECF"/>
    <w:rsid w:val="2387FA16"/>
    <w:rsid w:val="238B3173"/>
    <w:rsid w:val="238CD78F"/>
    <w:rsid w:val="238F04A5"/>
    <w:rsid w:val="238F5024"/>
    <w:rsid w:val="2394693A"/>
    <w:rsid w:val="23957969"/>
    <w:rsid w:val="239F8F51"/>
    <w:rsid w:val="23A0DBEE"/>
    <w:rsid w:val="23A6506F"/>
    <w:rsid w:val="23B04224"/>
    <w:rsid w:val="23B3494C"/>
    <w:rsid w:val="23B40539"/>
    <w:rsid w:val="23B46319"/>
    <w:rsid w:val="23B7739A"/>
    <w:rsid w:val="23B8AD22"/>
    <w:rsid w:val="23BF512D"/>
    <w:rsid w:val="23BF7F64"/>
    <w:rsid w:val="23C33787"/>
    <w:rsid w:val="23C6B4C4"/>
    <w:rsid w:val="23C77F57"/>
    <w:rsid w:val="23CF85D3"/>
    <w:rsid w:val="23D0239A"/>
    <w:rsid w:val="23D587A7"/>
    <w:rsid w:val="23D725E4"/>
    <w:rsid w:val="23E435E8"/>
    <w:rsid w:val="23E8C886"/>
    <w:rsid w:val="23EB583F"/>
    <w:rsid w:val="23EDC6E4"/>
    <w:rsid w:val="23F5E25B"/>
    <w:rsid w:val="23FE86F3"/>
    <w:rsid w:val="23FF79BA"/>
    <w:rsid w:val="24005CD6"/>
    <w:rsid w:val="2400A34A"/>
    <w:rsid w:val="240BA188"/>
    <w:rsid w:val="240BB0C2"/>
    <w:rsid w:val="240FE12D"/>
    <w:rsid w:val="24188584"/>
    <w:rsid w:val="2419BEAF"/>
    <w:rsid w:val="241F0E0E"/>
    <w:rsid w:val="241F3510"/>
    <w:rsid w:val="241F5B09"/>
    <w:rsid w:val="242265F6"/>
    <w:rsid w:val="2424166D"/>
    <w:rsid w:val="2425156F"/>
    <w:rsid w:val="24258F1E"/>
    <w:rsid w:val="2426CBE5"/>
    <w:rsid w:val="2427CF7A"/>
    <w:rsid w:val="2427D474"/>
    <w:rsid w:val="242EF376"/>
    <w:rsid w:val="2432184C"/>
    <w:rsid w:val="243C8844"/>
    <w:rsid w:val="243D1EAA"/>
    <w:rsid w:val="244110C8"/>
    <w:rsid w:val="24492FE1"/>
    <w:rsid w:val="244B9D53"/>
    <w:rsid w:val="2451BA0B"/>
    <w:rsid w:val="245234EE"/>
    <w:rsid w:val="2456AC12"/>
    <w:rsid w:val="2459915C"/>
    <w:rsid w:val="245BB919"/>
    <w:rsid w:val="245BC355"/>
    <w:rsid w:val="245D7F81"/>
    <w:rsid w:val="245F19C0"/>
    <w:rsid w:val="2465944E"/>
    <w:rsid w:val="24663688"/>
    <w:rsid w:val="24667FD1"/>
    <w:rsid w:val="24668623"/>
    <w:rsid w:val="2467EC01"/>
    <w:rsid w:val="24689DFC"/>
    <w:rsid w:val="2470C206"/>
    <w:rsid w:val="24755115"/>
    <w:rsid w:val="247B4F41"/>
    <w:rsid w:val="247D30CB"/>
    <w:rsid w:val="249301D6"/>
    <w:rsid w:val="24931883"/>
    <w:rsid w:val="2497FD06"/>
    <w:rsid w:val="2499B63A"/>
    <w:rsid w:val="249C27E6"/>
    <w:rsid w:val="24A55A20"/>
    <w:rsid w:val="24A977A7"/>
    <w:rsid w:val="24AB5CEE"/>
    <w:rsid w:val="24B0551C"/>
    <w:rsid w:val="24B10CB8"/>
    <w:rsid w:val="24B33F54"/>
    <w:rsid w:val="24B5128D"/>
    <w:rsid w:val="24C2A006"/>
    <w:rsid w:val="24C2C970"/>
    <w:rsid w:val="24C4E7E8"/>
    <w:rsid w:val="24C8B39C"/>
    <w:rsid w:val="24C97DEA"/>
    <w:rsid w:val="24CF6900"/>
    <w:rsid w:val="24D4B6CF"/>
    <w:rsid w:val="24DBCE18"/>
    <w:rsid w:val="24DC93A4"/>
    <w:rsid w:val="24DF3145"/>
    <w:rsid w:val="24DFB6F9"/>
    <w:rsid w:val="24DFBA7C"/>
    <w:rsid w:val="24EBE996"/>
    <w:rsid w:val="24ED1A02"/>
    <w:rsid w:val="24EE2F49"/>
    <w:rsid w:val="24FA8F3A"/>
    <w:rsid w:val="25003F85"/>
    <w:rsid w:val="2500E9A7"/>
    <w:rsid w:val="2501A560"/>
    <w:rsid w:val="250220D7"/>
    <w:rsid w:val="25034011"/>
    <w:rsid w:val="25042C29"/>
    <w:rsid w:val="250AB7EE"/>
    <w:rsid w:val="250B0EAB"/>
    <w:rsid w:val="250E6B91"/>
    <w:rsid w:val="2510C978"/>
    <w:rsid w:val="251DEA53"/>
    <w:rsid w:val="251EFE19"/>
    <w:rsid w:val="251FCAD1"/>
    <w:rsid w:val="2522B0B2"/>
    <w:rsid w:val="2522B70B"/>
    <w:rsid w:val="2530420C"/>
    <w:rsid w:val="253149C3"/>
    <w:rsid w:val="2536665B"/>
    <w:rsid w:val="253D5ED0"/>
    <w:rsid w:val="253D6795"/>
    <w:rsid w:val="253F0219"/>
    <w:rsid w:val="2542153A"/>
    <w:rsid w:val="25427902"/>
    <w:rsid w:val="2542A75A"/>
    <w:rsid w:val="25499FD6"/>
    <w:rsid w:val="254E2A14"/>
    <w:rsid w:val="254F2028"/>
    <w:rsid w:val="2551B064"/>
    <w:rsid w:val="25547473"/>
    <w:rsid w:val="255C3769"/>
    <w:rsid w:val="256150C1"/>
    <w:rsid w:val="2561A12A"/>
    <w:rsid w:val="2562C442"/>
    <w:rsid w:val="25636B92"/>
    <w:rsid w:val="25784773"/>
    <w:rsid w:val="2579B106"/>
    <w:rsid w:val="2581F44B"/>
    <w:rsid w:val="25838069"/>
    <w:rsid w:val="258B6FF3"/>
    <w:rsid w:val="258D1C3D"/>
    <w:rsid w:val="258D5842"/>
    <w:rsid w:val="259A914E"/>
    <w:rsid w:val="259BA16A"/>
    <w:rsid w:val="259ED216"/>
    <w:rsid w:val="25A1ADE5"/>
    <w:rsid w:val="25A5CA90"/>
    <w:rsid w:val="25AB8175"/>
    <w:rsid w:val="25AE43DF"/>
    <w:rsid w:val="25CC38C1"/>
    <w:rsid w:val="25D67C3D"/>
    <w:rsid w:val="25E3642E"/>
    <w:rsid w:val="25E45FC1"/>
    <w:rsid w:val="25E9E69B"/>
    <w:rsid w:val="25EDBE59"/>
    <w:rsid w:val="25F0D26B"/>
    <w:rsid w:val="25F1055A"/>
    <w:rsid w:val="25F8CE76"/>
    <w:rsid w:val="25FBC728"/>
    <w:rsid w:val="25FEDB7D"/>
    <w:rsid w:val="2604EE08"/>
    <w:rsid w:val="260590EA"/>
    <w:rsid w:val="2607E16C"/>
    <w:rsid w:val="261032FC"/>
    <w:rsid w:val="261A92E2"/>
    <w:rsid w:val="261EC622"/>
    <w:rsid w:val="262128BC"/>
    <w:rsid w:val="2628D453"/>
    <w:rsid w:val="262B2E47"/>
    <w:rsid w:val="26325079"/>
    <w:rsid w:val="263A3F05"/>
    <w:rsid w:val="263F5770"/>
    <w:rsid w:val="26407C78"/>
    <w:rsid w:val="2640C13B"/>
    <w:rsid w:val="2645144E"/>
    <w:rsid w:val="2646259E"/>
    <w:rsid w:val="2646F460"/>
    <w:rsid w:val="26485C3F"/>
    <w:rsid w:val="264C08DD"/>
    <w:rsid w:val="264C5A7A"/>
    <w:rsid w:val="264C7B6F"/>
    <w:rsid w:val="2659EED4"/>
    <w:rsid w:val="265B2F59"/>
    <w:rsid w:val="266875C8"/>
    <w:rsid w:val="26727458"/>
    <w:rsid w:val="2674A76D"/>
    <w:rsid w:val="26760C8A"/>
    <w:rsid w:val="26770404"/>
    <w:rsid w:val="267A6B98"/>
    <w:rsid w:val="268633FB"/>
    <w:rsid w:val="2687AE57"/>
    <w:rsid w:val="2688D203"/>
    <w:rsid w:val="2689B041"/>
    <w:rsid w:val="268B94D7"/>
    <w:rsid w:val="26924623"/>
    <w:rsid w:val="26949AAC"/>
    <w:rsid w:val="269AAD14"/>
    <w:rsid w:val="269C472D"/>
    <w:rsid w:val="26A57D9D"/>
    <w:rsid w:val="26B1005F"/>
    <w:rsid w:val="26B2621B"/>
    <w:rsid w:val="26B31B09"/>
    <w:rsid w:val="26B6E3B9"/>
    <w:rsid w:val="26B8EE7F"/>
    <w:rsid w:val="26B9B75A"/>
    <w:rsid w:val="26BFB034"/>
    <w:rsid w:val="26BFD519"/>
    <w:rsid w:val="26C1CDE1"/>
    <w:rsid w:val="26C259C8"/>
    <w:rsid w:val="26C2C1BB"/>
    <w:rsid w:val="26C4C0E2"/>
    <w:rsid w:val="26CC9C25"/>
    <w:rsid w:val="26CF7931"/>
    <w:rsid w:val="26D4B24D"/>
    <w:rsid w:val="26D8EBEF"/>
    <w:rsid w:val="26D973D5"/>
    <w:rsid w:val="26D9DEC5"/>
    <w:rsid w:val="26DA67B2"/>
    <w:rsid w:val="26DEC467"/>
    <w:rsid w:val="26E18F91"/>
    <w:rsid w:val="26E23BA3"/>
    <w:rsid w:val="26E26710"/>
    <w:rsid w:val="26F020C2"/>
    <w:rsid w:val="26F499D7"/>
    <w:rsid w:val="26F88005"/>
    <w:rsid w:val="27005828"/>
    <w:rsid w:val="2700BBC2"/>
    <w:rsid w:val="2701C70F"/>
    <w:rsid w:val="2701EBA3"/>
    <w:rsid w:val="270509F8"/>
    <w:rsid w:val="2707B674"/>
    <w:rsid w:val="270BB693"/>
    <w:rsid w:val="2714C802"/>
    <w:rsid w:val="2715CC9E"/>
    <w:rsid w:val="2720FA7A"/>
    <w:rsid w:val="272107E7"/>
    <w:rsid w:val="2722D122"/>
    <w:rsid w:val="27255D8D"/>
    <w:rsid w:val="2730594F"/>
    <w:rsid w:val="273313F0"/>
    <w:rsid w:val="27351787"/>
    <w:rsid w:val="27382500"/>
    <w:rsid w:val="2742F2ED"/>
    <w:rsid w:val="2744E719"/>
    <w:rsid w:val="274A0AC3"/>
    <w:rsid w:val="2753B31D"/>
    <w:rsid w:val="275664F2"/>
    <w:rsid w:val="275B0395"/>
    <w:rsid w:val="275B198E"/>
    <w:rsid w:val="275CDE6C"/>
    <w:rsid w:val="276067E5"/>
    <w:rsid w:val="2761AE93"/>
    <w:rsid w:val="2761CD21"/>
    <w:rsid w:val="27648C5D"/>
    <w:rsid w:val="2764EC00"/>
    <w:rsid w:val="276FA77E"/>
    <w:rsid w:val="27729BC5"/>
    <w:rsid w:val="277E539A"/>
    <w:rsid w:val="277EB745"/>
    <w:rsid w:val="2780589C"/>
    <w:rsid w:val="27808582"/>
    <w:rsid w:val="27834A60"/>
    <w:rsid w:val="27844FDA"/>
    <w:rsid w:val="2788DF40"/>
    <w:rsid w:val="278B975C"/>
    <w:rsid w:val="2792AD8A"/>
    <w:rsid w:val="2798C037"/>
    <w:rsid w:val="279AA0E8"/>
    <w:rsid w:val="279C2FCF"/>
    <w:rsid w:val="27A15D8B"/>
    <w:rsid w:val="27A2BC49"/>
    <w:rsid w:val="27A3390A"/>
    <w:rsid w:val="27A59B15"/>
    <w:rsid w:val="27A763C8"/>
    <w:rsid w:val="27A9A1E3"/>
    <w:rsid w:val="27B1D0DB"/>
    <w:rsid w:val="27B8F064"/>
    <w:rsid w:val="27BE28E8"/>
    <w:rsid w:val="27C09819"/>
    <w:rsid w:val="27CDAA74"/>
    <w:rsid w:val="27CE4A19"/>
    <w:rsid w:val="27CEAF6D"/>
    <w:rsid w:val="27D51213"/>
    <w:rsid w:val="27D938D3"/>
    <w:rsid w:val="27D9648E"/>
    <w:rsid w:val="27D9700A"/>
    <w:rsid w:val="27E1BD0E"/>
    <w:rsid w:val="27E7D43C"/>
    <w:rsid w:val="27E8482E"/>
    <w:rsid w:val="27ED48FD"/>
    <w:rsid w:val="27F4392E"/>
    <w:rsid w:val="27FA1BED"/>
    <w:rsid w:val="27FA43DC"/>
    <w:rsid w:val="27FBBFDB"/>
    <w:rsid w:val="280533CD"/>
    <w:rsid w:val="2806EB6B"/>
    <w:rsid w:val="280ABBE0"/>
    <w:rsid w:val="280BF7F4"/>
    <w:rsid w:val="28125CBE"/>
    <w:rsid w:val="281371DF"/>
    <w:rsid w:val="2817B4EC"/>
    <w:rsid w:val="2819AB9F"/>
    <w:rsid w:val="281AFD7C"/>
    <w:rsid w:val="281D891E"/>
    <w:rsid w:val="281DD70B"/>
    <w:rsid w:val="28219693"/>
    <w:rsid w:val="2822498A"/>
    <w:rsid w:val="2824C87C"/>
    <w:rsid w:val="2830DD49"/>
    <w:rsid w:val="2833ACBD"/>
    <w:rsid w:val="2834D992"/>
    <w:rsid w:val="283C490F"/>
    <w:rsid w:val="284434E0"/>
    <w:rsid w:val="28543655"/>
    <w:rsid w:val="2868E59A"/>
    <w:rsid w:val="286FEBFF"/>
    <w:rsid w:val="2877DED1"/>
    <w:rsid w:val="28799EFD"/>
    <w:rsid w:val="287A67CE"/>
    <w:rsid w:val="287DD8C6"/>
    <w:rsid w:val="2888BDDF"/>
    <w:rsid w:val="288D294F"/>
    <w:rsid w:val="288F0959"/>
    <w:rsid w:val="28935FF5"/>
    <w:rsid w:val="28980117"/>
    <w:rsid w:val="289AF19F"/>
    <w:rsid w:val="289CEDFA"/>
    <w:rsid w:val="289D474E"/>
    <w:rsid w:val="289E0840"/>
    <w:rsid w:val="289E331E"/>
    <w:rsid w:val="289F7C0E"/>
    <w:rsid w:val="28AF6973"/>
    <w:rsid w:val="28B052D2"/>
    <w:rsid w:val="28B50196"/>
    <w:rsid w:val="28B69925"/>
    <w:rsid w:val="28BF0F4D"/>
    <w:rsid w:val="28BF2485"/>
    <w:rsid w:val="28C28B04"/>
    <w:rsid w:val="28C4442F"/>
    <w:rsid w:val="28C69B94"/>
    <w:rsid w:val="28D08EA6"/>
    <w:rsid w:val="28D65602"/>
    <w:rsid w:val="28DF13EB"/>
    <w:rsid w:val="28E01A26"/>
    <w:rsid w:val="28E14AC1"/>
    <w:rsid w:val="28E17910"/>
    <w:rsid w:val="28E1AC45"/>
    <w:rsid w:val="28E86DE0"/>
    <w:rsid w:val="28E9C20D"/>
    <w:rsid w:val="28EB3954"/>
    <w:rsid w:val="28F05A6B"/>
    <w:rsid w:val="28F24F82"/>
    <w:rsid w:val="28F26378"/>
    <w:rsid w:val="28F33EC6"/>
    <w:rsid w:val="28F794E9"/>
    <w:rsid w:val="28FB5FF8"/>
    <w:rsid w:val="28FCCA53"/>
    <w:rsid w:val="28FFFFF3"/>
    <w:rsid w:val="29012A06"/>
    <w:rsid w:val="2905BF00"/>
    <w:rsid w:val="2906097D"/>
    <w:rsid w:val="290CFF5B"/>
    <w:rsid w:val="2915DD61"/>
    <w:rsid w:val="2916958C"/>
    <w:rsid w:val="291FEC1F"/>
    <w:rsid w:val="2929CE58"/>
    <w:rsid w:val="29341CC1"/>
    <w:rsid w:val="2934EFFB"/>
    <w:rsid w:val="29392B3B"/>
    <w:rsid w:val="293BB2F7"/>
    <w:rsid w:val="2943BBF0"/>
    <w:rsid w:val="2944963B"/>
    <w:rsid w:val="29456729"/>
    <w:rsid w:val="2948557F"/>
    <w:rsid w:val="294A99AE"/>
    <w:rsid w:val="295402CD"/>
    <w:rsid w:val="29593D49"/>
    <w:rsid w:val="295BE40C"/>
    <w:rsid w:val="29628279"/>
    <w:rsid w:val="29639EF1"/>
    <w:rsid w:val="2964289F"/>
    <w:rsid w:val="296898D8"/>
    <w:rsid w:val="29736492"/>
    <w:rsid w:val="29777A7F"/>
    <w:rsid w:val="297A83A1"/>
    <w:rsid w:val="297BFCD5"/>
    <w:rsid w:val="2982F232"/>
    <w:rsid w:val="2988BA50"/>
    <w:rsid w:val="298B876F"/>
    <w:rsid w:val="298C6E83"/>
    <w:rsid w:val="298ED7C2"/>
    <w:rsid w:val="29946BFD"/>
    <w:rsid w:val="299F7CB3"/>
    <w:rsid w:val="29A28128"/>
    <w:rsid w:val="29A32BC7"/>
    <w:rsid w:val="29A8BD9A"/>
    <w:rsid w:val="29B1F1B1"/>
    <w:rsid w:val="29B8FA88"/>
    <w:rsid w:val="29BD0C9F"/>
    <w:rsid w:val="29C7401B"/>
    <w:rsid w:val="29C809ED"/>
    <w:rsid w:val="29D7010F"/>
    <w:rsid w:val="29DB77BA"/>
    <w:rsid w:val="29DBF56B"/>
    <w:rsid w:val="29DCE1B1"/>
    <w:rsid w:val="29DF36B9"/>
    <w:rsid w:val="29DFA558"/>
    <w:rsid w:val="29E0194F"/>
    <w:rsid w:val="29E1472A"/>
    <w:rsid w:val="29E49531"/>
    <w:rsid w:val="29E4BD70"/>
    <w:rsid w:val="29E5A719"/>
    <w:rsid w:val="29EA708D"/>
    <w:rsid w:val="29F08300"/>
    <w:rsid w:val="29F187B3"/>
    <w:rsid w:val="29F94DFB"/>
    <w:rsid w:val="2A0111A3"/>
    <w:rsid w:val="2A0B5C8E"/>
    <w:rsid w:val="2A0CE883"/>
    <w:rsid w:val="2A1874AB"/>
    <w:rsid w:val="2A1D34A0"/>
    <w:rsid w:val="2A1EE8FA"/>
    <w:rsid w:val="2A22ABE7"/>
    <w:rsid w:val="2A22B832"/>
    <w:rsid w:val="2A261C57"/>
    <w:rsid w:val="2A3141CF"/>
    <w:rsid w:val="2A3B225A"/>
    <w:rsid w:val="2A3B45A9"/>
    <w:rsid w:val="2A4714E8"/>
    <w:rsid w:val="2A491569"/>
    <w:rsid w:val="2A572C85"/>
    <w:rsid w:val="2A599FEC"/>
    <w:rsid w:val="2A5A15D0"/>
    <w:rsid w:val="2A5D712A"/>
    <w:rsid w:val="2A5F6A12"/>
    <w:rsid w:val="2A62009E"/>
    <w:rsid w:val="2A674CA6"/>
    <w:rsid w:val="2A685208"/>
    <w:rsid w:val="2A69C29D"/>
    <w:rsid w:val="2A72A38C"/>
    <w:rsid w:val="2A77116E"/>
    <w:rsid w:val="2A791DE6"/>
    <w:rsid w:val="2A79B5CF"/>
    <w:rsid w:val="2A7A6785"/>
    <w:rsid w:val="2A7ACBA7"/>
    <w:rsid w:val="2A7B297A"/>
    <w:rsid w:val="2A7C3DFD"/>
    <w:rsid w:val="2A7CA01A"/>
    <w:rsid w:val="2A7E206C"/>
    <w:rsid w:val="2A7FD447"/>
    <w:rsid w:val="2A86822A"/>
    <w:rsid w:val="2A8B8AA4"/>
    <w:rsid w:val="2A929903"/>
    <w:rsid w:val="2A9FE836"/>
    <w:rsid w:val="2AA046B2"/>
    <w:rsid w:val="2AA5386F"/>
    <w:rsid w:val="2AA9DE03"/>
    <w:rsid w:val="2AAADE23"/>
    <w:rsid w:val="2AB11ADE"/>
    <w:rsid w:val="2ABC5576"/>
    <w:rsid w:val="2AC283A8"/>
    <w:rsid w:val="2ACAE8C9"/>
    <w:rsid w:val="2AD158DB"/>
    <w:rsid w:val="2AD190A6"/>
    <w:rsid w:val="2AD1F118"/>
    <w:rsid w:val="2AD464A8"/>
    <w:rsid w:val="2AD77AAF"/>
    <w:rsid w:val="2ADBE54D"/>
    <w:rsid w:val="2ADD3827"/>
    <w:rsid w:val="2ADFFCA8"/>
    <w:rsid w:val="2AED59F6"/>
    <w:rsid w:val="2AEDEF53"/>
    <w:rsid w:val="2AF28D63"/>
    <w:rsid w:val="2AF39BB6"/>
    <w:rsid w:val="2AFC77FA"/>
    <w:rsid w:val="2AFED6D7"/>
    <w:rsid w:val="2B03F5A5"/>
    <w:rsid w:val="2B059109"/>
    <w:rsid w:val="2B062BDB"/>
    <w:rsid w:val="2B0F2435"/>
    <w:rsid w:val="2B14632B"/>
    <w:rsid w:val="2B1E8AC7"/>
    <w:rsid w:val="2B21AE90"/>
    <w:rsid w:val="2B2255A4"/>
    <w:rsid w:val="2B2286BD"/>
    <w:rsid w:val="2B2D55D9"/>
    <w:rsid w:val="2B2FDD13"/>
    <w:rsid w:val="2B335541"/>
    <w:rsid w:val="2B35CDC0"/>
    <w:rsid w:val="2B3C244E"/>
    <w:rsid w:val="2B3E41A8"/>
    <w:rsid w:val="2B45371D"/>
    <w:rsid w:val="2B463051"/>
    <w:rsid w:val="2B49E90C"/>
    <w:rsid w:val="2B585BE0"/>
    <w:rsid w:val="2B58EDD3"/>
    <w:rsid w:val="2B5C563C"/>
    <w:rsid w:val="2B5CEC83"/>
    <w:rsid w:val="2B5E3B01"/>
    <w:rsid w:val="2B625BD6"/>
    <w:rsid w:val="2B636494"/>
    <w:rsid w:val="2B674A1C"/>
    <w:rsid w:val="2B745377"/>
    <w:rsid w:val="2B74DF32"/>
    <w:rsid w:val="2B753EAD"/>
    <w:rsid w:val="2B7A761C"/>
    <w:rsid w:val="2B7B8CD1"/>
    <w:rsid w:val="2B7D0FE4"/>
    <w:rsid w:val="2B7DCCE6"/>
    <w:rsid w:val="2B8586AE"/>
    <w:rsid w:val="2B898FB3"/>
    <w:rsid w:val="2B8F17E8"/>
    <w:rsid w:val="2B906F8C"/>
    <w:rsid w:val="2B926C06"/>
    <w:rsid w:val="2B94D295"/>
    <w:rsid w:val="2B9FDD9F"/>
    <w:rsid w:val="2BB07B65"/>
    <w:rsid w:val="2BB47774"/>
    <w:rsid w:val="2BB6C899"/>
    <w:rsid w:val="2BB9AE0B"/>
    <w:rsid w:val="2BBC7099"/>
    <w:rsid w:val="2BBE56D4"/>
    <w:rsid w:val="2BC6CCC4"/>
    <w:rsid w:val="2BC828D9"/>
    <w:rsid w:val="2BCE0A11"/>
    <w:rsid w:val="2BCFAB5F"/>
    <w:rsid w:val="2BD0FB1A"/>
    <w:rsid w:val="2BD0FD6A"/>
    <w:rsid w:val="2BD13DD9"/>
    <w:rsid w:val="2BD56DF9"/>
    <w:rsid w:val="2BD667D8"/>
    <w:rsid w:val="2BD85809"/>
    <w:rsid w:val="2BDACCF1"/>
    <w:rsid w:val="2BE42637"/>
    <w:rsid w:val="2BE4A7C4"/>
    <w:rsid w:val="2BE5136F"/>
    <w:rsid w:val="2BE60F81"/>
    <w:rsid w:val="2BEAEDBB"/>
    <w:rsid w:val="2BEB9777"/>
    <w:rsid w:val="2BECE0E2"/>
    <w:rsid w:val="2BEE8DC7"/>
    <w:rsid w:val="2BF07DB9"/>
    <w:rsid w:val="2BFB48A0"/>
    <w:rsid w:val="2BFF6E19"/>
    <w:rsid w:val="2C0090C3"/>
    <w:rsid w:val="2C02EA36"/>
    <w:rsid w:val="2C04D3BF"/>
    <w:rsid w:val="2C0DA46D"/>
    <w:rsid w:val="2C14C319"/>
    <w:rsid w:val="2C1D2F27"/>
    <w:rsid w:val="2C2315C5"/>
    <w:rsid w:val="2C2E02DA"/>
    <w:rsid w:val="2C2E0F74"/>
    <w:rsid w:val="2C30E3CD"/>
    <w:rsid w:val="2C30EFF3"/>
    <w:rsid w:val="2C38EE21"/>
    <w:rsid w:val="2C3C1683"/>
    <w:rsid w:val="2C4949C1"/>
    <w:rsid w:val="2C4B3025"/>
    <w:rsid w:val="2C4CAFDD"/>
    <w:rsid w:val="2C4D2518"/>
    <w:rsid w:val="2C4E49E2"/>
    <w:rsid w:val="2C524711"/>
    <w:rsid w:val="2C529FD5"/>
    <w:rsid w:val="2C57383E"/>
    <w:rsid w:val="2C5B0E2A"/>
    <w:rsid w:val="2C5B77B0"/>
    <w:rsid w:val="2C5E4B4A"/>
    <w:rsid w:val="2C5E7D0F"/>
    <w:rsid w:val="2C612393"/>
    <w:rsid w:val="2C7363D9"/>
    <w:rsid w:val="2C73778D"/>
    <w:rsid w:val="2C7597A5"/>
    <w:rsid w:val="2C75D76A"/>
    <w:rsid w:val="2C76353F"/>
    <w:rsid w:val="2C7701E5"/>
    <w:rsid w:val="2C7EBD2F"/>
    <w:rsid w:val="2C7F268A"/>
    <w:rsid w:val="2C85CA3A"/>
    <w:rsid w:val="2C873788"/>
    <w:rsid w:val="2C889556"/>
    <w:rsid w:val="2C8B16D8"/>
    <w:rsid w:val="2C8D142D"/>
    <w:rsid w:val="2C938F98"/>
    <w:rsid w:val="2C96B694"/>
    <w:rsid w:val="2CA003E6"/>
    <w:rsid w:val="2CA2B05A"/>
    <w:rsid w:val="2CA6B21E"/>
    <w:rsid w:val="2CA71FB5"/>
    <w:rsid w:val="2CB4126F"/>
    <w:rsid w:val="2CB6B445"/>
    <w:rsid w:val="2CB700E0"/>
    <w:rsid w:val="2CBD9D3A"/>
    <w:rsid w:val="2CBF75FB"/>
    <w:rsid w:val="2CC0ADE8"/>
    <w:rsid w:val="2CC46388"/>
    <w:rsid w:val="2CC9C635"/>
    <w:rsid w:val="2CCF4195"/>
    <w:rsid w:val="2CD42C90"/>
    <w:rsid w:val="2CD54F51"/>
    <w:rsid w:val="2CD97A17"/>
    <w:rsid w:val="2CDA8082"/>
    <w:rsid w:val="2CDC64DC"/>
    <w:rsid w:val="2CDD2025"/>
    <w:rsid w:val="2CE315EE"/>
    <w:rsid w:val="2CE882DA"/>
    <w:rsid w:val="2CEE2974"/>
    <w:rsid w:val="2CEF96F6"/>
    <w:rsid w:val="2CF9ABCA"/>
    <w:rsid w:val="2D0F36CA"/>
    <w:rsid w:val="2D210406"/>
    <w:rsid w:val="2D218960"/>
    <w:rsid w:val="2D21EA68"/>
    <w:rsid w:val="2D23E824"/>
    <w:rsid w:val="2D25B3EB"/>
    <w:rsid w:val="2D27A60A"/>
    <w:rsid w:val="2D289222"/>
    <w:rsid w:val="2D299234"/>
    <w:rsid w:val="2D2A16FF"/>
    <w:rsid w:val="2D2EE054"/>
    <w:rsid w:val="2D300CAF"/>
    <w:rsid w:val="2D394EBE"/>
    <w:rsid w:val="2D3D4685"/>
    <w:rsid w:val="2D4804B9"/>
    <w:rsid w:val="2D4CE1C4"/>
    <w:rsid w:val="2D598B89"/>
    <w:rsid w:val="2D59F679"/>
    <w:rsid w:val="2D5D9800"/>
    <w:rsid w:val="2D60823E"/>
    <w:rsid w:val="2D638509"/>
    <w:rsid w:val="2D65D16D"/>
    <w:rsid w:val="2D679DC9"/>
    <w:rsid w:val="2D6F9C4A"/>
    <w:rsid w:val="2D71DE0A"/>
    <w:rsid w:val="2D76A87F"/>
    <w:rsid w:val="2D7B8C84"/>
    <w:rsid w:val="2D82F221"/>
    <w:rsid w:val="2D83AD7F"/>
    <w:rsid w:val="2D840986"/>
    <w:rsid w:val="2D8A8D81"/>
    <w:rsid w:val="2D8D9B58"/>
    <w:rsid w:val="2D8EF598"/>
    <w:rsid w:val="2D929D00"/>
    <w:rsid w:val="2D99E5F9"/>
    <w:rsid w:val="2D9E14C3"/>
    <w:rsid w:val="2D9EAE33"/>
    <w:rsid w:val="2DA597D8"/>
    <w:rsid w:val="2DA6BE32"/>
    <w:rsid w:val="2DA85BD8"/>
    <w:rsid w:val="2DAC55AB"/>
    <w:rsid w:val="2DAEC3F6"/>
    <w:rsid w:val="2DAF1CFC"/>
    <w:rsid w:val="2DBBCCE6"/>
    <w:rsid w:val="2DBDA8BF"/>
    <w:rsid w:val="2DC0B677"/>
    <w:rsid w:val="2DC3A574"/>
    <w:rsid w:val="2DC7C5F2"/>
    <w:rsid w:val="2DCAD5D2"/>
    <w:rsid w:val="2DCC6A37"/>
    <w:rsid w:val="2DCDAE2B"/>
    <w:rsid w:val="2DCEC1F1"/>
    <w:rsid w:val="2DD5534E"/>
    <w:rsid w:val="2DD71B08"/>
    <w:rsid w:val="2DDB6E9B"/>
    <w:rsid w:val="2DE07099"/>
    <w:rsid w:val="2DE1905F"/>
    <w:rsid w:val="2DE55E51"/>
    <w:rsid w:val="2DE86B27"/>
    <w:rsid w:val="2DEEC5C9"/>
    <w:rsid w:val="2DEF9003"/>
    <w:rsid w:val="2DF0BBC3"/>
    <w:rsid w:val="2DF389EC"/>
    <w:rsid w:val="2DFB151E"/>
    <w:rsid w:val="2E029AF5"/>
    <w:rsid w:val="2E05A498"/>
    <w:rsid w:val="2E062C82"/>
    <w:rsid w:val="2E084AFF"/>
    <w:rsid w:val="2E1225CB"/>
    <w:rsid w:val="2E18E397"/>
    <w:rsid w:val="2E1AB366"/>
    <w:rsid w:val="2E2C91C6"/>
    <w:rsid w:val="2E330A3F"/>
    <w:rsid w:val="2E340430"/>
    <w:rsid w:val="2E45366A"/>
    <w:rsid w:val="2E461FAC"/>
    <w:rsid w:val="2E488F18"/>
    <w:rsid w:val="2E49466A"/>
    <w:rsid w:val="2E5078AB"/>
    <w:rsid w:val="2E54B513"/>
    <w:rsid w:val="2E5768F9"/>
    <w:rsid w:val="2E58AD85"/>
    <w:rsid w:val="2E5D14EE"/>
    <w:rsid w:val="2E674670"/>
    <w:rsid w:val="2E70A89D"/>
    <w:rsid w:val="2E75CA28"/>
    <w:rsid w:val="2E7A192D"/>
    <w:rsid w:val="2E7BB412"/>
    <w:rsid w:val="2E9012E6"/>
    <w:rsid w:val="2E9451E0"/>
    <w:rsid w:val="2E96A526"/>
    <w:rsid w:val="2E99D999"/>
    <w:rsid w:val="2EA72DD8"/>
    <w:rsid w:val="2EAB89CA"/>
    <w:rsid w:val="2EAC7010"/>
    <w:rsid w:val="2EB5D6E7"/>
    <w:rsid w:val="2EB72954"/>
    <w:rsid w:val="2EB75B1D"/>
    <w:rsid w:val="2EB84BFE"/>
    <w:rsid w:val="2EB94BE4"/>
    <w:rsid w:val="2EBC388A"/>
    <w:rsid w:val="2EBD0453"/>
    <w:rsid w:val="2EBD4E67"/>
    <w:rsid w:val="2EBF7230"/>
    <w:rsid w:val="2EC19142"/>
    <w:rsid w:val="2EC25E88"/>
    <w:rsid w:val="2EC374CF"/>
    <w:rsid w:val="2EC79090"/>
    <w:rsid w:val="2ECA9D7C"/>
    <w:rsid w:val="2ECBC44B"/>
    <w:rsid w:val="2ECE54F5"/>
    <w:rsid w:val="2ECF3EC8"/>
    <w:rsid w:val="2ED6D6B8"/>
    <w:rsid w:val="2ED88C5F"/>
    <w:rsid w:val="2EDA5066"/>
    <w:rsid w:val="2EDB2AF6"/>
    <w:rsid w:val="2EDC16CE"/>
    <w:rsid w:val="2EDE6636"/>
    <w:rsid w:val="2EE33486"/>
    <w:rsid w:val="2EE5038D"/>
    <w:rsid w:val="2EE86BA2"/>
    <w:rsid w:val="2EEBC596"/>
    <w:rsid w:val="2F0396DD"/>
    <w:rsid w:val="2F0578AD"/>
    <w:rsid w:val="2F08F71D"/>
    <w:rsid w:val="2F0A6371"/>
    <w:rsid w:val="2F13D14E"/>
    <w:rsid w:val="2F19FD5F"/>
    <w:rsid w:val="2F1BBD15"/>
    <w:rsid w:val="2F22C79B"/>
    <w:rsid w:val="2F26E3A2"/>
    <w:rsid w:val="2F28231F"/>
    <w:rsid w:val="2F2F533C"/>
    <w:rsid w:val="2F308408"/>
    <w:rsid w:val="2F345D91"/>
    <w:rsid w:val="2F374459"/>
    <w:rsid w:val="2F3DE4F7"/>
    <w:rsid w:val="2F429157"/>
    <w:rsid w:val="2F4D3FB3"/>
    <w:rsid w:val="2F50D061"/>
    <w:rsid w:val="2F525B7C"/>
    <w:rsid w:val="2F54F35C"/>
    <w:rsid w:val="2F5C01DA"/>
    <w:rsid w:val="2F63B578"/>
    <w:rsid w:val="2F63B5FD"/>
    <w:rsid w:val="2F6453A6"/>
    <w:rsid w:val="2F69E42E"/>
    <w:rsid w:val="2F6A5CBF"/>
    <w:rsid w:val="2F6B7456"/>
    <w:rsid w:val="2F741102"/>
    <w:rsid w:val="2F77AB16"/>
    <w:rsid w:val="2F800C5A"/>
    <w:rsid w:val="2F82BD95"/>
    <w:rsid w:val="2F863C6A"/>
    <w:rsid w:val="2F89D6EA"/>
    <w:rsid w:val="2F96F652"/>
    <w:rsid w:val="2F9C6072"/>
    <w:rsid w:val="2FA3572A"/>
    <w:rsid w:val="2FAF2736"/>
    <w:rsid w:val="2FB7C7EA"/>
    <w:rsid w:val="2FC5D76C"/>
    <w:rsid w:val="2FC60350"/>
    <w:rsid w:val="2FC79882"/>
    <w:rsid w:val="2FCAFEE2"/>
    <w:rsid w:val="2FCD020D"/>
    <w:rsid w:val="2FD35690"/>
    <w:rsid w:val="2FD4DE8F"/>
    <w:rsid w:val="2FD5BA80"/>
    <w:rsid w:val="2FE106CF"/>
    <w:rsid w:val="2FE4A353"/>
    <w:rsid w:val="2FEDF46B"/>
    <w:rsid w:val="2FEFFB1D"/>
    <w:rsid w:val="2FF29947"/>
    <w:rsid w:val="2FFA852B"/>
    <w:rsid w:val="2FFE6ADA"/>
    <w:rsid w:val="30049E46"/>
    <w:rsid w:val="3007019E"/>
    <w:rsid w:val="30094910"/>
    <w:rsid w:val="300C35F3"/>
    <w:rsid w:val="300D81D0"/>
    <w:rsid w:val="3014CFB5"/>
    <w:rsid w:val="30168319"/>
    <w:rsid w:val="30169E46"/>
    <w:rsid w:val="30185806"/>
    <w:rsid w:val="301AC894"/>
    <w:rsid w:val="301B1392"/>
    <w:rsid w:val="301FBBEE"/>
    <w:rsid w:val="3024D5FF"/>
    <w:rsid w:val="3027E19E"/>
    <w:rsid w:val="302BAC98"/>
    <w:rsid w:val="30336E97"/>
    <w:rsid w:val="30401C04"/>
    <w:rsid w:val="3043AD95"/>
    <w:rsid w:val="30446B6D"/>
    <w:rsid w:val="3047A510"/>
    <w:rsid w:val="304932ED"/>
    <w:rsid w:val="304969DE"/>
    <w:rsid w:val="30497A63"/>
    <w:rsid w:val="3049DEF9"/>
    <w:rsid w:val="304B5A81"/>
    <w:rsid w:val="304EA949"/>
    <w:rsid w:val="305553F9"/>
    <w:rsid w:val="3058DE1A"/>
    <w:rsid w:val="305B16F2"/>
    <w:rsid w:val="305D7033"/>
    <w:rsid w:val="30607DFE"/>
    <w:rsid w:val="3060BEC6"/>
    <w:rsid w:val="3065A39E"/>
    <w:rsid w:val="3065C165"/>
    <w:rsid w:val="306922CC"/>
    <w:rsid w:val="3072B74A"/>
    <w:rsid w:val="30759425"/>
    <w:rsid w:val="307DD5C2"/>
    <w:rsid w:val="30896C74"/>
    <w:rsid w:val="308B4615"/>
    <w:rsid w:val="308F13BC"/>
    <w:rsid w:val="308F81A0"/>
    <w:rsid w:val="3095EB2D"/>
    <w:rsid w:val="309A0936"/>
    <w:rsid w:val="309B5EAE"/>
    <w:rsid w:val="30A04BA5"/>
    <w:rsid w:val="30A46C3D"/>
    <w:rsid w:val="30A9C27E"/>
    <w:rsid w:val="30AAD835"/>
    <w:rsid w:val="30B505CD"/>
    <w:rsid w:val="30B627B1"/>
    <w:rsid w:val="30B6E9D1"/>
    <w:rsid w:val="30B9AD04"/>
    <w:rsid w:val="30BCCB90"/>
    <w:rsid w:val="30C03CFF"/>
    <w:rsid w:val="30C105D2"/>
    <w:rsid w:val="30C24243"/>
    <w:rsid w:val="30C27C0A"/>
    <w:rsid w:val="30C730D8"/>
    <w:rsid w:val="30CB37EC"/>
    <w:rsid w:val="30D01991"/>
    <w:rsid w:val="30D036C6"/>
    <w:rsid w:val="30D69D11"/>
    <w:rsid w:val="30DE5228"/>
    <w:rsid w:val="30E35372"/>
    <w:rsid w:val="30E35553"/>
    <w:rsid w:val="30E7EA65"/>
    <w:rsid w:val="30EC8B50"/>
    <w:rsid w:val="30F1363B"/>
    <w:rsid w:val="30F7D14E"/>
    <w:rsid w:val="30F8E884"/>
    <w:rsid w:val="30FE9CC7"/>
    <w:rsid w:val="30FEDACF"/>
    <w:rsid w:val="31014F21"/>
    <w:rsid w:val="31096E1D"/>
    <w:rsid w:val="310C3A1A"/>
    <w:rsid w:val="310FF34E"/>
    <w:rsid w:val="3110296C"/>
    <w:rsid w:val="311751F9"/>
    <w:rsid w:val="31179991"/>
    <w:rsid w:val="3117C884"/>
    <w:rsid w:val="31196313"/>
    <w:rsid w:val="311C7E21"/>
    <w:rsid w:val="31212D8E"/>
    <w:rsid w:val="313354FE"/>
    <w:rsid w:val="313367EA"/>
    <w:rsid w:val="3139A27D"/>
    <w:rsid w:val="313B8FD2"/>
    <w:rsid w:val="313C95B1"/>
    <w:rsid w:val="31463BB2"/>
    <w:rsid w:val="31465944"/>
    <w:rsid w:val="3148B163"/>
    <w:rsid w:val="315D56AE"/>
    <w:rsid w:val="31606E31"/>
    <w:rsid w:val="316625AB"/>
    <w:rsid w:val="316A8B7C"/>
    <w:rsid w:val="316C8142"/>
    <w:rsid w:val="317AD6A9"/>
    <w:rsid w:val="317F498E"/>
    <w:rsid w:val="31848B19"/>
    <w:rsid w:val="318E3698"/>
    <w:rsid w:val="319A086A"/>
    <w:rsid w:val="319BBE8B"/>
    <w:rsid w:val="319D2ACF"/>
    <w:rsid w:val="319DEF4F"/>
    <w:rsid w:val="31A2F0B7"/>
    <w:rsid w:val="31A6B2B4"/>
    <w:rsid w:val="31AF4CE5"/>
    <w:rsid w:val="31B2787D"/>
    <w:rsid w:val="31B3A39D"/>
    <w:rsid w:val="31B5669B"/>
    <w:rsid w:val="31BE9732"/>
    <w:rsid w:val="31C637FC"/>
    <w:rsid w:val="31CB696C"/>
    <w:rsid w:val="31CC3482"/>
    <w:rsid w:val="31CF497F"/>
    <w:rsid w:val="31D632DF"/>
    <w:rsid w:val="31D723AB"/>
    <w:rsid w:val="31D8AF27"/>
    <w:rsid w:val="31D9DAA1"/>
    <w:rsid w:val="31DAC2A0"/>
    <w:rsid w:val="31E1662D"/>
    <w:rsid w:val="31E2E796"/>
    <w:rsid w:val="31E7DA74"/>
    <w:rsid w:val="31E927E1"/>
    <w:rsid w:val="31F0CDBC"/>
    <w:rsid w:val="31FA6EC6"/>
    <w:rsid w:val="31FE0BEC"/>
    <w:rsid w:val="32017AB9"/>
    <w:rsid w:val="3202C4D3"/>
    <w:rsid w:val="320D74E0"/>
    <w:rsid w:val="320E5536"/>
    <w:rsid w:val="320EC6B7"/>
    <w:rsid w:val="320FFC81"/>
    <w:rsid w:val="3215BB38"/>
    <w:rsid w:val="321894AD"/>
    <w:rsid w:val="3220321D"/>
    <w:rsid w:val="3224C428"/>
    <w:rsid w:val="322F0FB3"/>
    <w:rsid w:val="3232C16A"/>
    <w:rsid w:val="323518F0"/>
    <w:rsid w:val="3243D040"/>
    <w:rsid w:val="3245AAF9"/>
    <w:rsid w:val="32467C4D"/>
    <w:rsid w:val="324896D9"/>
    <w:rsid w:val="32494CE3"/>
    <w:rsid w:val="324FE54B"/>
    <w:rsid w:val="32542F59"/>
    <w:rsid w:val="3259E106"/>
    <w:rsid w:val="3261652E"/>
    <w:rsid w:val="326387AD"/>
    <w:rsid w:val="32670543"/>
    <w:rsid w:val="3268AAA0"/>
    <w:rsid w:val="326E1FEA"/>
    <w:rsid w:val="327C8F9D"/>
    <w:rsid w:val="3281FD81"/>
    <w:rsid w:val="32893425"/>
    <w:rsid w:val="328CA3B4"/>
    <w:rsid w:val="328D8C06"/>
    <w:rsid w:val="328E7290"/>
    <w:rsid w:val="328F1249"/>
    <w:rsid w:val="328F83B1"/>
    <w:rsid w:val="32921182"/>
    <w:rsid w:val="3292B90C"/>
    <w:rsid w:val="329F3905"/>
    <w:rsid w:val="32A90437"/>
    <w:rsid w:val="32AC8B1E"/>
    <w:rsid w:val="32AD8A2C"/>
    <w:rsid w:val="32ADFC29"/>
    <w:rsid w:val="32B20D56"/>
    <w:rsid w:val="32B9DD0A"/>
    <w:rsid w:val="32B9F6D1"/>
    <w:rsid w:val="32BEFEED"/>
    <w:rsid w:val="32C54096"/>
    <w:rsid w:val="32C77529"/>
    <w:rsid w:val="32C7C3CE"/>
    <w:rsid w:val="32CBBEF0"/>
    <w:rsid w:val="32D1059F"/>
    <w:rsid w:val="32E205DB"/>
    <w:rsid w:val="32F07B10"/>
    <w:rsid w:val="330138E3"/>
    <w:rsid w:val="33069B0C"/>
    <w:rsid w:val="3309B681"/>
    <w:rsid w:val="330E6609"/>
    <w:rsid w:val="33165B11"/>
    <w:rsid w:val="331764DE"/>
    <w:rsid w:val="33176AD9"/>
    <w:rsid w:val="331F08C9"/>
    <w:rsid w:val="3320F3CA"/>
    <w:rsid w:val="33210C3E"/>
    <w:rsid w:val="332C37FF"/>
    <w:rsid w:val="33313368"/>
    <w:rsid w:val="33372ADF"/>
    <w:rsid w:val="3340ACDE"/>
    <w:rsid w:val="334112C6"/>
    <w:rsid w:val="3341C5F7"/>
    <w:rsid w:val="3348D485"/>
    <w:rsid w:val="334EBDDE"/>
    <w:rsid w:val="33512372"/>
    <w:rsid w:val="33524F34"/>
    <w:rsid w:val="3355E002"/>
    <w:rsid w:val="335A437C"/>
    <w:rsid w:val="335F4E0F"/>
    <w:rsid w:val="33612A17"/>
    <w:rsid w:val="33625519"/>
    <w:rsid w:val="33651C1B"/>
    <w:rsid w:val="3368D1BA"/>
    <w:rsid w:val="336D23AC"/>
    <w:rsid w:val="3373190B"/>
    <w:rsid w:val="337DBF31"/>
    <w:rsid w:val="3382051E"/>
    <w:rsid w:val="3386879E"/>
    <w:rsid w:val="3393F212"/>
    <w:rsid w:val="33977F30"/>
    <w:rsid w:val="3397C24B"/>
    <w:rsid w:val="33982834"/>
    <w:rsid w:val="339C5A4F"/>
    <w:rsid w:val="33A0E677"/>
    <w:rsid w:val="33A17C49"/>
    <w:rsid w:val="33A33835"/>
    <w:rsid w:val="33A747EB"/>
    <w:rsid w:val="33AD84AE"/>
    <w:rsid w:val="33BB05D9"/>
    <w:rsid w:val="33BC92B2"/>
    <w:rsid w:val="33BCB4DD"/>
    <w:rsid w:val="33C0D047"/>
    <w:rsid w:val="33C79324"/>
    <w:rsid w:val="33C8339A"/>
    <w:rsid w:val="33CCBFF1"/>
    <w:rsid w:val="33CD4BBD"/>
    <w:rsid w:val="33CD70C7"/>
    <w:rsid w:val="33D023CE"/>
    <w:rsid w:val="33DB7694"/>
    <w:rsid w:val="33DFDBC2"/>
    <w:rsid w:val="33E4FF37"/>
    <w:rsid w:val="33E7A9BF"/>
    <w:rsid w:val="33EA0933"/>
    <w:rsid w:val="33F182A7"/>
    <w:rsid w:val="33F9CCE7"/>
    <w:rsid w:val="33FAD7D0"/>
    <w:rsid w:val="33FF095A"/>
    <w:rsid w:val="340618D9"/>
    <w:rsid w:val="3407CD85"/>
    <w:rsid w:val="3407F9CE"/>
    <w:rsid w:val="34120A29"/>
    <w:rsid w:val="34165770"/>
    <w:rsid w:val="34175C86"/>
    <w:rsid w:val="3417E950"/>
    <w:rsid w:val="341E51E4"/>
    <w:rsid w:val="34213A13"/>
    <w:rsid w:val="34230B83"/>
    <w:rsid w:val="342ACBCE"/>
    <w:rsid w:val="342BDC8E"/>
    <w:rsid w:val="342DBA25"/>
    <w:rsid w:val="342FBDC5"/>
    <w:rsid w:val="34318849"/>
    <w:rsid w:val="343DD0A4"/>
    <w:rsid w:val="343E9A4E"/>
    <w:rsid w:val="3440E6D6"/>
    <w:rsid w:val="34450D72"/>
    <w:rsid w:val="344D9F7E"/>
    <w:rsid w:val="345BB327"/>
    <w:rsid w:val="34661241"/>
    <w:rsid w:val="34681551"/>
    <w:rsid w:val="346D30EC"/>
    <w:rsid w:val="346F994F"/>
    <w:rsid w:val="3475ED72"/>
    <w:rsid w:val="3480EFAC"/>
    <w:rsid w:val="34845AB3"/>
    <w:rsid w:val="34866421"/>
    <w:rsid w:val="348B1D67"/>
    <w:rsid w:val="34976021"/>
    <w:rsid w:val="349C27A7"/>
    <w:rsid w:val="349CBFFF"/>
    <w:rsid w:val="34A56CBE"/>
    <w:rsid w:val="34AC7E87"/>
    <w:rsid w:val="34AE541E"/>
    <w:rsid w:val="34AEE024"/>
    <w:rsid w:val="34AF36C9"/>
    <w:rsid w:val="34B11FC5"/>
    <w:rsid w:val="34B424AB"/>
    <w:rsid w:val="34BBF5F9"/>
    <w:rsid w:val="34C02C06"/>
    <w:rsid w:val="34C1C08A"/>
    <w:rsid w:val="34C23F03"/>
    <w:rsid w:val="34C56845"/>
    <w:rsid w:val="34D0DA59"/>
    <w:rsid w:val="34D3ADFE"/>
    <w:rsid w:val="34D70EDF"/>
    <w:rsid w:val="34D90E76"/>
    <w:rsid w:val="34DBF993"/>
    <w:rsid w:val="34DD3D3C"/>
    <w:rsid w:val="34EF1F64"/>
    <w:rsid w:val="34F4319B"/>
    <w:rsid w:val="34F65CC6"/>
    <w:rsid w:val="34F6B24D"/>
    <w:rsid w:val="34F7FE48"/>
    <w:rsid w:val="34F8F638"/>
    <w:rsid w:val="3500C96D"/>
    <w:rsid w:val="3507EC9B"/>
    <w:rsid w:val="35091ABC"/>
    <w:rsid w:val="350B0488"/>
    <w:rsid w:val="350BA921"/>
    <w:rsid w:val="350C517A"/>
    <w:rsid w:val="35138D27"/>
    <w:rsid w:val="35162545"/>
    <w:rsid w:val="351C4226"/>
    <w:rsid w:val="35208C80"/>
    <w:rsid w:val="3520F5B6"/>
    <w:rsid w:val="352215CA"/>
    <w:rsid w:val="352A7ED9"/>
    <w:rsid w:val="352D726A"/>
    <w:rsid w:val="35312EF0"/>
    <w:rsid w:val="35368BE3"/>
    <w:rsid w:val="35396BA9"/>
    <w:rsid w:val="353A893F"/>
    <w:rsid w:val="35455C0A"/>
    <w:rsid w:val="3546801E"/>
    <w:rsid w:val="354F172C"/>
    <w:rsid w:val="3550EBDA"/>
    <w:rsid w:val="3551DF2D"/>
    <w:rsid w:val="3556565E"/>
    <w:rsid w:val="355BB07E"/>
    <w:rsid w:val="356072AB"/>
    <w:rsid w:val="3562B788"/>
    <w:rsid w:val="35642D09"/>
    <w:rsid w:val="3567B60D"/>
    <w:rsid w:val="356A1A68"/>
    <w:rsid w:val="356EB795"/>
    <w:rsid w:val="356FFF7F"/>
    <w:rsid w:val="3570265B"/>
    <w:rsid w:val="3572A113"/>
    <w:rsid w:val="35771317"/>
    <w:rsid w:val="358046F1"/>
    <w:rsid w:val="35833D69"/>
    <w:rsid w:val="3586C6A3"/>
    <w:rsid w:val="358995A4"/>
    <w:rsid w:val="358C4749"/>
    <w:rsid w:val="358C4D13"/>
    <w:rsid w:val="358CA5FD"/>
    <w:rsid w:val="358E8AF4"/>
    <w:rsid w:val="3590EDE7"/>
    <w:rsid w:val="3594D8CA"/>
    <w:rsid w:val="35988083"/>
    <w:rsid w:val="359D7715"/>
    <w:rsid w:val="35A59127"/>
    <w:rsid w:val="35AC0BC8"/>
    <w:rsid w:val="35AF61B3"/>
    <w:rsid w:val="35B04760"/>
    <w:rsid w:val="35B4287E"/>
    <w:rsid w:val="35BCFD9E"/>
    <w:rsid w:val="35CB91EE"/>
    <w:rsid w:val="35CC4C12"/>
    <w:rsid w:val="35CC8372"/>
    <w:rsid w:val="35D0D28A"/>
    <w:rsid w:val="35D1EC6F"/>
    <w:rsid w:val="35D57AB4"/>
    <w:rsid w:val="35DBA2FE"/>
    <w:rsid w:val="35DCB079"/>
    <w:rsid w:val="35DF471A"/>
    <w:rsid w:val="35E4027D"/>
    <w:rsid w:val="35E96E71"/>
    <w:rsid w:val="35EC480B"/>
    <w:rsid w:val="35EE67DE"/>
    <w:rsid w:val="35EEA07C"/>
    <w:rsid w:val="35FABF65"/>
    <w:rsid w:val="35FBECDA"/>
    <w:rsid w:val="3608A813"/>
    <w:rsid w:val="360F60D5"/>
    <w:rsid w:val="361306BE"/>
    <w:rsid w:val="3615A413"/>
    <w:rsid w:val="361DE5B3"/>
    <w:rsid w:val="3625142A"/>
    <w:rsid w:val="3625889D"/>
    <w:rsid w:val="362FEEF0"/>
    <w:rsid w:val="3631DFBE"/>
    <w:rsid w:val="363C60DF"/>
    <w:rsid w:val="363D788A"/>
    <w:rsid w:val="3640C159"/>
    <w:rsid w:val="36431B98"/>
    <w:rsid w:val="364753DF"/>
    <w:rsid w:val="3649410E"/>
    <w:rsid w:val="36495260"/>
    <w:rsid w:val="364AB8DB"/>
    <w:rsid w:val="364C57BC"/>
    <w:rsid w:val="365001BF"/>
    <w:rsid w:val="36504345"/>
    <w:rsid w:val="36513BDB"/>
    <w:rsid w:val="36555234"/>
    <w:rsid w:val="365CCE28"/>
    <w:rsid w:val="36619FA7"/>
    <w:rsid w:val="3662C38C"/>
    <w:rsid w:val="366573C1"/>
    <w:rsid w:val="3665CF34"/>
    <w:rsid w:val="3665DED2"/>
    <w:rsid w:val="366A1EC5"/>
    <w:rsid w:val="367268CE"/>
    <w:rsid w:val="36760E73"/>
    <w:rsid w:val="3678D765"/>
    <w:rsid w:val="367B3964"/>
    <w:rsid w:val="3680DB4A"/>
    <w:rsid w:val="3682CA1C"/>
    <w:rsid w:val="3682CE08"/>
    <w:rsid w:val="36895D0A"/>
    <w:rsid w:val="368AA190"/>
    <w:rsid w:val="368E49C8"/>
    <w:rsid w:val="3698664A"/>
    <w:rsid w:val="369ADDD1"/>
    <w:rsid w:val="36A4F2B6"/>
    <w:rsid w:val="36A9CAB6"/>
    <w:rsid w:val="36AC9F37"/>
    <w:rsid w:val="36AD6980"/>
    <w:rsid w:val="36BC676C"/>
    <w:rsid w:val="36C20BBC"/>
    <w:rsid w:val="36C71687"/>
    <w:rsid w:val="36C84700"/>
    <w:rsid w:val="36C8B3DB"/>
    <w:rsid w:val="36C90B67"/>
    <w:rsid w:val="36C9B1BE"/>
    <w:rsid w:val="36CD3B8A"/>
    <w:rsid w:val="36CEFA06"/>
    <w:rsid w:val="36D0814B"/>
    <w:rsid w:val="36D9AC82"/>
    <w:rsid w:val="36DD14B0"/>
    <w:rsid w:val="36DD520E"/>
    <w:rsid w:val="36DE769A"/>
    <w:rsid w:val="36E51306"/>
    <w:rsid w:val="36EB911D"/>
    <w:rsid w:val="36F206BB"/>
    <w:rsid w:val="36F8965B"/>
    <w:rsid w:val="36F9B356"/>
    <w:rsid w:val="36FBBD07"/>
    <w:rsid w:val="36FDFB6D"/>
    <w:rsid w:val="37005428"/>
    <w:rsid w:val="3705EBD9"/>
    <w:rsid w:val="370882CA"/>
    <w:rsid w:val="370ACEE6"/>
    <w:rsid w:val="370F8267"/>
    <w:rsid w:val="37105E30"/>
    <w:rsid w:val="371582DD"/>
    <w:rsid w:val="371687AC"/>
    <w:rsid w:val="371A64F6"/>
    <w:rsid w:val="371A7D89"/>
    <w:rsid w:val="371DA98B"/>
    <w:rsid w:val="3722FCA6"/>
    <w:rsid w:val="37278A15"/>
    <w:rsid w:val="372E68FE"/>
    <w:rsid w:val="373319EA"/>
    <w:rsid w:val="3739F0FC"/>
    <w:rsid w:val="373C4598"/>
    <w:rsid w:val="374402FD"/>
    <w:rsid w:val="3746D93F"/>
    <w:rsid w:val="37482FA0"/>
    <w:rsid w:val="374B91C4"/>
    <w:rsid w:val="37509340"/>
    <w:rsid w:val="3755C9E5"/>
    <w:rsid w:val="375643AA"/>
    <w:rsid w:val="37659850"/>
    <w:rsid w:val="37678A60"/>
    <w:rsid w:val="376AA38D"/>
    <w:rsid w:val="37734AB0"/>
    <w:rsid w:val="37770774"/>
    <w:rsid w:val="37788AE6"/>
    <w:rsid w:val="37791093"/>
    <w:rsid w:val="377B31F1"/>
    <w:rsid w:val="377C6E74"/>
    <w:rsid w:val="377C74F6"/>
    <w:rsid w:val="377C7F73"/>
    <w:rsid w:val="377DFED6"/>
    <w:rsid w:val="377F24B5"/>
    <w:rsid w:val="37823942"/>
    <w:rsid w:val="3788655D"/>
    <w:rsid w:val="378F8784"/>
    <w:rsid w:val="379905D3"/>
    <w:rsid w:val="3799E872"/>
    <w:rsid w:val="379AEA01"/>
    <w:rsid w:val="37A1038A"/>
    <w:rsid w:val="37AA225F"/>
    <w:rsid w:val="37AC3D1E"/>
    <w:rsid w:val="37AE9C98"/>
    <w:rsid w:val="37B16E08"/>
    <w:rsid w:val="37B5D70A"/>
    <w:rsid w:val="37B6E860"/>
    <w:rsid w:val="37BA51C2"/>
    <w:rsid w:val="37BCEFB9"/>
    <w:rsid w:val="37C0C1A5"/>
    <w:rsid w:val="37C48687"/>
    <w:rsid w:val="37CA5AB4"/>
    <w:rsid w:val="37CC634E"/>
    <w:rsid w:val="37CF87AD"/>
    <w:rsid w:val="37D01BEA"/>
    <w:rsid w:val="37D3C097"/>
    <w:rsid w:val="37D86386"/>
    <w:rsid w:val="37D867A8"/>
    <w:rsid w:val="37D891A0"/>
    <w:rsid w:val="37DDD103"/>
    <w:rsid w:val="37DE64A4"/>
    <w:rsid w:val="37E20B84"/>
    <w:rsid w:val="37E289CE"/>
    <w:rsid w:val="37E3852B"/>
    <w:rsid w:val="37F3D169"/>
    <w:rsid w:val="38015600"/>
    <w:rsid w:val="380F0D85"/>
    <w:rsid w:val="381D7F49"/>
    <w:rsid w:val="3820BD0F"/>
    <w:rsid w:val="3821DD9D"/>
    <w:rsid w:val="382534D8"/>
    <w:rsid w:val="38279D5C"/>
    <w:rsid w:val="382A68A5"/>
    <w:rsid w:val="382C663E"/>
    <w:rsid w:val="382CEBC8"/>
    <w:rsid w:val="382ED1B3"/>
    <w:rsid w:val="383343F9"/>
    <w:rsid w:val="38340066"/>
    <w:rsid w:val="383962B9"/>
    <w:rsid w:val="383B7173"/>
    <w:rsid w:val="383B91C3"/>
    <w:rsid w:val="3842CC92"/>
    <w:rsid w:val="3842F4FE"/>
    <w:rsid w:val="384BC689"/>
    <w:rsid w:val="385A1460"/>
    <w:rsid w:val="385F2839"/>
    <w:rsid w:val="3861B66A"/>
    <w:rsid w:val="3862DCE1"/>
    <w:rsid w:val="3863DC6A"/>
    <w:rsid w:val="3867569B"/>
    <w:rsid w:val="386FC96C"/>
    <w:rsid w:val="386FE6DA"/>
    <w:rsid w:val="38701734"/>
    <w:rsid w:val="38734FDF"/>
    <w:rsid w:val="3873B680"/>
    <w:rsid w:val="38797980"/>
    <w:rsid w:val="387BDA18"/>
    <w:rsid w:val="387DA608"/>
    <w:rsid w:val="388160FE"/>
    <w:rsid w:val="3885F949"/>
    <w:rsid w:val="388B55D9"/>
    <w:rsid w:val="388F30F2"/>
    <w:rsid w:val="38A04ED9"/>
    <w:rsid w:val="38A53427"/>
    <w:rsid w:val="38A5A5D4"/>
    <w:rsid w:val="38AA620A"/>
    <w:rsid w:val="38AEF76D"/>
    <w:rsid w:val="38B24EF1"/>
    <w:rsid w:val="38B580B7"/>
    <w:rsid w:val="38BEF373"/>
    <w:rsid w:val="38C716EC"/>
    <w:rsid w:val="38C75BBE"/>
    <w:rsid w:val="38CC300D"/>
    <w:rsid w:val="38CDC994"/>
    <w:rsid w:val="38CF12BF"/>
    <w:rsid w:val="38CFF18E"/>
    <w:rsid w:val="38D6B398"/>
    <w:rsid w:val="38D72A86"/>
    <w:rsid w:val="38D7812F"/>
    <w:rsid w:val="38E05A60"/>
    <w:rsid w:val="38E2CE77"/>
    <w:rsid w:val="38E3D0D9"/>
    <w:rsid w:val="38EB1E05"/>
    <w:rsid w:val="38F485D0"/>
    <w:rsid w:val="38FACF5F"/>
    <w:rsid w:val="38FC55B4"/>
    <w:rsid w:val="38FCEC80"/>
    <w:rsid w:val="3901F4F2"/>
    <w:rsid w:val="39020C25"/>
    <w:rsid w:val="39066F67"/>
    <w:rsid w:val="390C4F7A"/>
    <w:rsid w:val="390DE311"/>
    <w:rsid w:val="390E3DFC"/>
    <w:rsid w:val="39141C44"/>
    <w:rsid w:val="3915289C"/>
    <w:rsid w:val="391742FF"/>
    <w:rsid w:val="39180DAF"/>
    <w:rsid w:val="391A33E9"/>
    <w:rsid w:val="392B17C7"/>
    <w:rsid w:val="39331C98"/>
    <w:rsid w:val="393331AC"/>
    <w:rsid w:val="39374FFA"/>
    <w:rsid w:val="393C9682"/>
    <w:rsid w:val="393D05C1"/>
    <w:rsid w:val="39409CFF"/>
    <w:rsid w:val="394197C9"/>
    <w:rsid w:val="3944830D"/>
    <w:rsid w:val="39499A82"/>
    <w:rsid w:val="394A6D0F"/>
    <w:rsid w:val="395812BF"/>
    <w:rsid w:val="395A4F93"/>
    <w:rsid w:val="3962D239"/>
    <w:rsid w:val="39670523"/>
    <w:rsid w:val="396830A3"/>
    <w:rsid w:val="39688F84"/>
    <w:rsid w:val="396D304A"/>
    <w:rsid w:val="396F1379"/>
    <w:rsid w:val="3970C5EC"/>
    <w:rsid w:val="3972E74F"/>
    <w:rsid w:val="3974D96F"/>
    <w:rsid w:val="3976DF00"/>
    <w:rsid w:val="397AED83"/>
    <w:rsid w:val="397E50F7"/>
    <w:rsid w:val="3981F6FF"/>
    <w:rsid w:val="398380B0"/>
    <w:rsid w:val="3985A10E"/>
    <w:rsid w:val="3989C968"/>
    <w:rsid w:val="3999EBC6"/>
    <w:rsid w:val="39A22911"/>
    <w:rsid w:val="39A3FABC"/>
    <w:rsid w:val="39ABEF29"/>
    <w:rsid w:val="39AD8FAF"/>
    <w:rsid w:val="39B1693B"/>
    <w:rsid w:val="39B5C98E"/>
    <w:rsid w:val="39C06BF0"/>
    <w:rsid w:val="39C838A1"/>
    <w:rsid w:val="39CCAB93"/>
    <w:rsid w:val="39D5B6CA"/>
    <w:rsid w:val="39D5D76C"/>
    <w:rsid w:val="39D7A655"/>
    <w:rsid w:val="39DA419A"/>
    <w:rsid w:val="39DDFE82"/>
    <w:rsid w:val="39E3FC9B"/>
    <w:rsid w:val="39E4EB9F"/>
    <w:rsid w:val="39E513AE"/>
    <w:rsid w:val="39E5833F"/>
    <w:rsid w:val="39ED00B5"/>
    <w:rsid w:val="39EEC98C"/>
    <w:rsid w:val="39F8A957"/>
    <w:rsid w:val="39FE3B8C"/>
    <w:rsid w:val="3A063526"/>
    <w:rsid w:val="3A0ACCE1"/>
    <w:rsid w:val="3A0CBF6F"/>
    <w:rsid w:val="3A106CB3"/>
    <w:rsid w:val="3A149D76"/>
    <w:rsid w:val="3A14E7ED"/>
    <w:rsid w:val="3A194682"/>
    <w:rsid w:val="3A19D110"/>
    <w:rsid w:val="3A1CBE3F"/>
    <w:rsid w:val="3A2A14A2"/>
    <w:rsid w:val="3A2B019F"/>
    <w:rsid w:val="3A2D2633"/>
    <w:rsid w:val="3A2D32F7"/>
    <w:rsid w:val="3A2DE1E6"/>
    <w:rsid w:val="3A34DAEE"/>
    <w:rsid w:val="3A36EF33"/>
    <w:rsid w:val="3A39A228"/>
    <w:rsid w:val="3A3E30AC"/>
    <w:rsid w:val="3A3F2559"/>
    <w:rsid w:val="3A40941D"/>
    <w:rsid w:val="3A49C9F1"/>
    <w:rsid w:val="3A4A6391"/>
    <w:rsid w:val="3A4B4E83"/>
    <w:rsid w:val="3A4BBCF3"/>
    <w:rsid w:val="3A4BF558"/>
    <w:rsid w:val="3A4C4F5C"/>
    <w:rsid w:val="3A4E7F66"/>
    <w:rsid w:val="3A5692AC"/>
    <w:rsid w:val="3A5784CA"/>
    <w:rsid w:val="3A59CB3E"/>
    <w:rsid w:val="3A5CB1F6"/>
    <w:rsid w:val="3A5ECFEA"/>
    <w:rsid w:val="3A5F7345"/>
    <w:rsid w:val="3A644BFA"/>
    <w:rsid w:val="3A66C6E8"/>
    <w:rsid w:val="3A70D20D"/>
    <w:rsid w:val="3A719300"/>
    <w:rsid w:val="3A720BCC"/>
    <w:rsid w:val="3A72FF1B"/>
    <w:rsid w:val="3A7568A2"/>
    <w:rsid w:val="3A784981"/>
    <w:rsid w:val="3A7F23D5"/>
    <w:rsid w:val="3A80AA07"/>
    <w:rsid w:val="3A814D0E"/>
    <w:rsid w:val="3A827987"/>
    <w:rsid w:val="3A83923E"/>
    <w:rsid w:val="3A86DE58"/>
    <w:rsid w:val="3A8B9B6B"/>
    <w:rsid w:val="3A957423"/>
    <w:rsid w:val="3A95BB02"/>
    <w:rsid w:val="3A9C98FC"/>
    <w:rsid w:val="3AAC17E8"/>
    <w:rsid w:val="3AB3D5E0"/>
    <w:rsid w:val="3AB616F7"/>
    <w:rsid w:val="3ABF20C0"/>
    <w:rsid w:val="3AC11567"/>
    <w:rsid w:val="3AC16701"/>
    <w:rsid w:val="3ACDA12F"/>
    <w:rsid w:val="3ACF0866"/>
    <w:rsid w:val="3AD37054"/>
    <w:rsid w:val="3AD4897C"/>
    <w:rsid w:val="3AD9D562"/>
    <w:rsid w:val="3ADC9323"/>
    <w:rsid w:val="3ADFA31C"/>
    <w:rsid w:val="3AE7E7AB"/>
    <w:rsid w:val="3AEE12E9"/>
    <w:rsid w:val="3AFD2863"/>
    <w:rsid w:val="3AFFD5FC"/>
    <w:rsid w:val="3AFFDCE0"/>
    <w:rsid w:val="3B0590B5"/>
    <w:rsid w:val="3B0BBD16"/>
    <w:rsid w:val="3B0E5F40"/>
    <w:rsid w:val="3B11AB4F"/>
    <w:rsid w:val="3B2292CA"/>
    <w:rsid w:val="3B264A88"/>
    <w:rsid w:val="3B277F3B"/>
    <w:rsid w:val="3B2AE4BC"/>
    <w:rsid w:val="3B2D4556"/>
    <w:rsid w:val="3B38796E"/>
    <w:rsid w:val="3B3F12A7"/>
    <w:rsid w:val="3B47A1B0"/>
    <w:rsid w:val="3B47D69F"/>
    <w:rsid w:val="3B52367B"/>
    <w:rsid w:val="3B6648DC"/>
    <w:rsid w:val="3B69143A"/>
    <w:rsid w:val="3B6BFA8C"/>
    <w:rsid w:val="3B7F66C1"/>
    <w:rsid w:val="3B859F72"/>
    <w:rsid w:val="3B8FE284"/>
    <w:rsid w:val="3B90A053"/>
    <w:rsid w:val="3B97DBE5"/>
    <w:rsid w:val="3B9A5057"/>
    <w:rsid w:val="3B9DB32B"/>
    <w:rsid w:val="3B9E3FCE"/>
    <w:rsid w:val="3BA86677"/>
    <w:rsid w:val="3BB8E624"/>
    <w:rsid w:val="3BC1ACF6"/>
    <w:rsid w:val="3BC32F36"/>
    <w:rsid w:val="3BC49C1D"/>
    <w:rsid w:val="3BCBFF4E"/>
    <w:rsid w:val="3BCD9590"/>
    <w:rsid w:val="3BD0779D"/>
    <w:rsid w:val="3BD75C37"/>
    <w:rsid w:val="3BD8ACE0"/>
    <w:rsid w:val="3BEA52C2"/>
    <w:rsid w:val="3BFAD01F"/>
    <w:rsid w:val="3BFDA03B"/>
    <w:rsid w:val="3C02AFD3"/>
    <w:rsid w:val="3C038DE0"/>
    <w:rsid w:val="3C0574F5"/>
    <w:rsid w:val="3C0994F2"/>
    <w:rsid w:val="3C125D99"/>
    <w:rsid w:val="3C1334D3"/>
    <w:rsid w:val="3C1646AF"/>
    <w:rsid w:val="3C2099AD"/>
    <w:rsid w:val="3C23D3A1"/>
    <w:rsid w:val="3C2638EA"/>
    <w:rsid w:val="3C326956"/>
    <w:rsid w:val="3C3969DB"/>
    <w:rsid w:val="3C397697"/>
    <w:rsid w:val="3C3B8DCE"/>
    <w:rsid w:val="3C3F77C9"/>
    <w:rsid w:val="3C42E5D7"/>
    <w:rsid w:val="3C45204C"/>
    <w:rsid w:val="3C466D1B"/>
    <w:rsid w:val="3C47586A"/>
    <w:rsid w:val="3C4A4A9B"/>
    <w:rsid w:val="3C4CDEFE"/>
    <w:rsid w:val="3C4DD7A3"/>
    <w:rsid w:val="3C5B2178"/>
    <w:rsid w:val="3C686245"/>
    <w:rsid w:val="3C6B1A08"/>
    <w:rsid w:val="3C718803"/>
    <w:rsid w:val="3C77BE95"/>
    <w:rsid w:val="3C78CFCA"/>
    <w:rsid w:val="3C7B2840"/>
    <w:rsid w:val="3C7E0F35"/>
    <w:rsid w:val="3C8455E1"/>
    <w:rsid w:val="3C86A2E8"/>
    <w:rsid w:val="3C8CA98B"/>
    <w:rsid w:val="3C966A8A"/>
    <w:rsid w:val="3CA1B19A"/>
    <w:rsid w:val="3CABBBFB"/>
    <w:rsid w:val="3CAD74EA"/>
    <w:rsid w:val="3CAD8091"/>
    <w:rsid w:val="3CB470F7"/>
    <w:rsid w:val="3CBC798D"/>
    <w:rsid w:val="3CBCB7FE"/>
    <w:rsid w:val="3CC06AD1"/>
    <w:rsid w:val="3CCAFA33"/>
    <w:rsid w:val="3CD35A5C"/>
    <w:rsid w:val="3CD5767C"/>
    <w:rsid w:val="3CDE27B3"/>
    <w:rsid w:val="3CE3F075"/>
    <w:rsid w:val="3CE9262F"/>
    <w:rsid w:val="3CED1B03"/>
    <w:rsid w:val="3CF0273F"/>
    <w:rsid w:val="3CF0D2EE"/>
    <w:rsid w:val="3CF4BD43"/>
    <w:rsid w:val="3CF6E8D6"/>
    <w:rsid w:val="3CF70C31"/>
    <w:rsid w:val="3CFA30A6"/>
    <w:rsid w:val="3D0A2AE8"/>
    <w:rsid w:val="3D0CEF89"/>
    <w:rsid w:val="3D12AE14"/>
    <w:rsid w:val="3D1831A5"/>
    <w:rsid w:val="3D193891"/>
    <w:rsid w:val="3D25132D"/>
    <w:rsid w:val="3D2D4719"/>
    <w:rsid w:val="3D2D8321"/>
    <w:rsid w:val="3D33D701"/>
    <w:rsid w:val="3D3BC487"/>
    <w:rsid w:val="3D40A223"/>
    <w:rsid w:val="3D43260A"/>
    <w:rsid w:val="3D473B80"/>
    <w:rsid w:val="3D4B1881"/>
    <w:rsid w:val="3D4BE657"/>
    <w:rsid w:val="3D4CFF5E"/>
    <w:rsid w:val="3D4DAFF9"/>
    <w:rsid w:val="3D575A35"/>
    <w:rsid w:val="3D60B674"/>
    <w:rsid w:val="3D6413B4"/>
    <w:rsid w:val="3D65A83D"/>
    <w:rsid w:val="3D65C9C3"/>
    <w:rsid w:val="3D6923B1"/>
    <w:rsid w:val="3D7F273E"/>
    <w:rsid w:val="3D839E21"/>
    <w:rsid w:val="3D874714"/>
    <w:rsid w:val="3D8F342C"/>
    <w:rsid w:val="3D95C89F"/>
    <w:rsid w:val="3D9B2A06"/>
    <w:rsid w:val="3D9D9F8D"/>
    <w:rsid w:val="3DA03ABD"/>
    <w:rsid w:val="3DA32382"/>
    <w:rsid w:val="3DA3D03F"/>
    <w:rsid w:val="3DA44196"/>
    <w:rsid w:val="3DA696B6"/>
    <w:rsid w:val="3DADB187"/>
    <w:rsid w:val="3DB016D8"/>
    <w:rsid w:val="3DBC96EA"/>
    <w:rsid w:val="3DC04ACB"/>
    <w:rsid w:val="3DC0AE4A"/>
    <w:rsid w:val="3DC26A4B"/>
    <w:rsid w:val="3DCC2452"/>
    <w:rsid w:val="3DCF09F1"/>
    <w:rsid w:val="3DD4EBE4"/>
    <w:rsid w:val="3DD5929C"/>
    <w:rsid w:val="3DD8180F"/>
    <w:rsid w:val="3DDEC7FA"/>
    <w:rsid w:val="3DE1FCD8"/>
    <w:rsid w:val="3DE413DF"/>
    <w:rsid w:val="3DE4C07F"/>
    <w:rsid w:val="3DE532D4"/>
    <w:rsid w:val="3DE70E62"/>
    <w:rsid w:val="3DF86717"/>
    <w:rsid w:val="3DF8E728"/>
    <w:rsid w:val="3DFBB8F0"/>
    <w:rsid w:val="3E00A264"/>
    <w:rsid w:val="3E00E238"/>
    <w:rsid w:val="3E02A809"/>
    <w:rsid w:val="3E0508E4"/>
    <w:rsid w:val="3E05A059"/>
    <w:rsid w:val="3E0669B2"/>
    <w:rsid w:val="3E0E31A6"/>
    <w:rsid w:val="3E210C1C"/>
    <w:rsid w:val="3E218F3E"/>
    <w:rsid w:val="3E2D2C91"/>
    <w:rsid w:val="3E2DD9C5"/>
    <w:rsid w:val="3E2F7E35"/>
    <w:rsid w:val="3E3C85BF"/>
    <w:rsid w:val="3E41994C"/>
    <w:rsid w:val="3E42371A"/>
    <w:rsid w:val="3E42C5F1"/>
    <w:rsid w:val="3E46C0C3"/>
    <w:rsid w:val="3E552891"/>
    <w:rsid w:val="3E59511D"/>
    <w:rsid w:val="3E59DE72"/>
    <w:rsid w:val="3E5AB0D9"/>
    <w:rsid w:val="3E6227B7"/>
    <w:rsid w:val="3E695836"/>
    <w:rsid w:val="3E697D10"/>
    <w:rsid w:val="3E706FAD"/>
    <w:rsid w:val="3E712696"/>
    <w:rsid w:val="3E71365F"/>
    <w:rsid w:val="3E78E85B"/>
    <w:rsid w:val="3E7EC3BC"/>
    <w:rsid w:val="3E7F9D2D"/>
    <w:rsid w:val="3E7FBD4B"/>
    <w:rsid w:val="3E819716"/>
    <w:rsid w:val="3E85396F"/>
    <w:rsid w:val="3E885B38"/>
    <w:rsid w:val="3E9078DF"/>
    <w:rsid w:val="3E9D10FE"/>
    <w:rsid w:val="3EA33A60"/>
    <w:rsid w:val="3EA9889A"/>
    <w:rsid w:val="3EB1BE8A"/>
    <w:rsid w:val="3EB32BA4"/>
    <w:rsid w:val="3EB54160"/>
    <w:rsid w:val="3EB65324"/>
    <w:rsid w:val="3EB8E00C"/>
    <w:rsid w:val="3EBE6C8B"/>
    <w:rsid w:val="3EBF834E"/>
    <w:rsid w:val="3EC0EE26"/>
    <w:rsid w:val="3EC1A743"/>
    <w:rsid w:val="3EC811B3"/>
    <w:rsid w:val="3EC92F8F"/>
    <w:rsid w:val="3ECEC700"/>
    <w:rsid w:val="3ECF7B05"/>
    <w:rsid w:val="3ED85AB7"/>
    <w:rsid w:val="3EDA7C95"/>
    <w:rsid w:val="3EE1CDF3"/>
    <w:rsid w:val="3EEDD076"/>
    <w:rsid w:val="3EF14045"/>
    <w:rsid w:val="3EF2BF21"/>
    <w:rsid w:val="3EF2E253"/>
    <w:rsid w:val="3EF7692E"/>
    <w:rsid w:val="3F04D8B7"/>
    <w:rsid w:val="3F071015"/>
    <w:rsid w:val="3F07F2E4"/>
    <w:rsid w:val="3F11DEF1"/>
    <w:rsid w:val="3F17B410"/>
    <w:rsid w:val="3F17BFE5"/>
    <w:rsid w:val="3F1DCAA8"/>
    <w:rsid w:val="3F24DE75"/>
    <w:rsid w:val="3F2F4893"/>
    <w:rsid w:val="3F350A49"/>
    <w:rsid w:val="3F3A47B3"/>
    <w:rsid w:val="3F43AB8E"/>
    <w:rsid w:val="3F46BB6B"/>
    <w:rsid w:val="3F4B9D5B"/>
    <w:rsid w:val="3F568D52"/>
    <w:rsid w:val="3F5AB27E"/>
    <w:rsid w:val="3F5D863A"/>
    <w:rsid w:val="3F61E7CD"/>
    <w:rsid w:val="3F68D288"/>
    <w:rsid w:val="3F6B3CB9"/>
    <w:rsid w:val="3F75348C"/>
    <w:rsid w:val="3F784C61"/>
    <w:rsid w:val="3F78C62C"/>
    <w:rsid w:val="3F796DB8"/>
    <w:rsid w:val="3F7A8516"/>
    <w:rsid w:val="3F7BB8C5"/>
    <w:rsid w:val="3F7D5E75"/>
    <w:rsid w:val="3F80E8ED"/>
    <w:rsid w:val="3F875A38"/>
    <w:rsid w:val="3F8773BF"/>
    <w:rsid w:val="3F8ABDBD"/>
    <w:rsid w:val="3F8EAD1F"/>
    <w:rsid w:val="3F95410A"/>
    <w:rsid w:val="3F96B17A"/>
    <w:rsid w:val="3F974F0A"/>
    <w:rsid w:val="3F98FD84"/>
    <w:rsid w:val="3F9B7E24"/>
    <w:rsid w:val="3F9D12C4"/>
    <w:rsid w:val="3F9DC4AD"/>
    <w:rsid w:val="3F9F0D63"/>
    <w:rsid w:val="3F9F92D6"/>
    <w:rsid w:val="3FA0BFB0"/>
    <w:rsid w:val="3FAA971F"/>
    <w:rsid w:val="3FAAC143"/>
    <w:rsid w:val="3FAB58BB"/>
    <w:rsid w:val="3FAEB4CB"/>
    <w:rsid w:val="3FBBD3BC"/>
    <w:rsid w:val="3FC1ACD8"/>
    <w:rsid w:val="3FC22CB0"/>
    <w:rsid w:val="3FC30D24"/>
    <w:rsid w:val="3FD07454"/>
    <w:rsid w:val="3FD683D0"/>
    <w:rsid w:val="3FDCDC87"/>
    <w:rsid w:val="3FDF1671"/>
    <w:rsid w:val="3FE89C33"/>
    <w:rsid w:val="3FEC163A"/>
    <w:rsid w:val="3FFAF05E"/>
    <w:rsid w:val="3FFE77D3"/>
    <w:rsid w:val="4000CC51"/>
    <w:rsid w:val="40016FD9"/>
    <w:rsid w:val="4003D4F9"/>
    <w:rsid w:val="40044A6A"/>
    <w:rsid w:val="400BEA91"/>
    <w:rsid w:val="400D856C"/>
    <w:rsid w:val="402A54B0"/>
    <w:rsid w:val="402F93BE"/>
    <w:rsid w:val="403013FF"/>
    <w:rsid w:val="403626C8"/>
    <w:rsid w:val="403BD115"/>
    <w:rsid w:val="403D30F3"/>
    <w:rsid w:val="403D3E60"/>
    <w:rsid w:val="403E4D13"/>
    <w:rsid w:val="40407FEA"/>
    <w:rsid w:val="404AF7C3"/>
    <w:rsid w:val="4054DD21"/>
    <w:rsid w:val="40606E61"/>
    <w:rsid w:val="40663659"/>
    <w:rsid w:val="407025C5"/>
    <w:rsid w:val="4071902C"/>
    <w:rsid w:val="4078710C"/>
    <w:rsid w:val="407AD2D9"/>
    <w:rsid w:val="407C5B02"/>
    <w:rsid w:val="4080A692"/>
    <w:rsid w:val="4081A7A6"/>
    <w:rsid w:val="40863252"/>
    <w:rsid w:val="408648FB"/>
    <w:rsid w:val="408981A1"/>
    <w:rsid w:val="408DECDB"/>
    <w:rsid w:val="4095513E"/>
    <w:rsid w:val="4098E62E"/>
    <w:rsid w:val="409ADE1B"/>
    <w:rsid w:val="409BE152"/>
    <w:rsid w:val="409C5C0B"/>
    <w:rsid w:val="40A08781"/>
    <w:rsid w:val="40A36E05"/>
    <w:rsid w:val="40A43B10"/>
    <w:rsid w:val="40A5D170"/>
    <w:rsid w:val="40A8C4A2"/>
    <w:rsid w:val="40AEE7EB"/>
    <w:rsid w:val="40B6ACD8"/>
    <w:rsid w:val="40B7C6EC"/>
    <w:rsid w:val="40B94CDF"/>
    <w:rsid w:val="40C34A1D"/>
    <w:rsid w:val="40C4B860"/>
    <w:rsid w:val="40C4C4D3"/>
    <w:rsid w:val="40D087A5"/>
    <w:rsid w:val="40D25D3A"/>
    <w:rsid w:val="40D632E5"/>
    <w:rsid w:val="40ECCFEC"/>
    <w:rsid w:val="40F103DC"/>
    <w:rsid w:val="4103AF42"/>
    <w:rsid w:val="4108228A"/>
    <w:rsid w:val="410F17E1"/>
    <w:rsid w:val="41167B84"/>
    <w:rsid w:val="411EB837"/>
    <w:rsid w:val="411ED66C"/>
    <w:rsid w:val="41261718"/>
    <w:rsid w:val="4127B0E1"/>
    <w:rsid w:val="412BF591"/>
    <w:rsid w:val="412FAB64"/>
    <w:rsid w:val="413014BD"/>
    <w:rsid w:val="4135E9FB"/>
    <w:rsid w:val="4139ACCA"/>
    <w:rsid w:val="41487EF2"/>
    <w:rsid w:val="416A5BDA"/>
    <w:rsid w:val="416AC769"/>
    <w:rsid w:val="41710D12"/>
    <w:rsid w:val="41732C91"/>
    <w:rsid w:val="41784D6C"/>
    <w:rsid w:val="417948EE"/>
    <w:rsid w:val="417AD50C"/>
    <w:rsid w:val="417AFA3F"/>
    <w:rsid w:val="417B4427"/>
    <w:rsid w:val="4187E21A"/>
    <w:rsid w:val="418BE756"/>
    <w:rsid w:val="418F80C3"/>
    <w:rsid w:val="419464A3"/>
    <w:rsid w:val="41946F3B"/>
    <w:rsid w:val="4196863C"/>
    <w:rsid w:val="4196C0BF"/>
    <w:rsid w:val="419CE5C2"/>
    <w:rsid w:val="41A0C6F3"/>
    <w:rsid w:val="41A53F3D"/>
    <w:rsid w:val="41A6AFA9"/>
    <w:rsid w:val="41A955CD"/>
    <w:rsid w:val="41AABC88"/>
    <w:rsid w:val="41AAF36C"/>
    <w:rsid w:val="41AC7944"/>
    <w:rsid w:val="41AE1246"/>
    <w:rsid w:val="41B3DFAA"/>
    <w:rsid w:val="41B8BDE5"/>
    <w:rsid w:val="41BA032A"/>
    <w:rsid w:val="41BCAA43"/>
    <w:rsid w:val="41BF41AE"/>
    <w:rsid w:val="41C00645"/>
    <w:rsid w:val="41C47C35"/>
    <w:rsid w:val="41C8C5AA"/>
    <w:rsid w:val="41CC89EE"/>
    <w:rsid w:val="41D14AEB"/>
    <w:rsid w:val="41D706A1"/>
    <w:rsid w:val="41D8BE26"/>
    <w:rsid w:val="41DBF8A1"/>
    <w:rsid w:val="41DD5702"/>
    <w:rsid w:val="41DDE128"/>
    <w:rsid w:val="41E06BBC"/>
    <w:rsid w:val="41E0F7B8"/>
    <w:rsid w:val="41E8FA5F"/>
    <w:rsid w:val="41ECD72E"/>
    <w:rsid w:val="41F06378"/>
    <w:rsid w:val="41F74DA5"/>
    <w:rsid w:val="41F88F6E"/>
    <w:rsid w:val="41FA6AE1"/>
    <w:rsid w:val="41FAAB21"/>
    <w:rsid w:val="41FF49E7"/>
    <w:rsid w:val="42052438"/>
    <w:rsid w:val="42076C06"/>
    <w:rsid w:val="4216902C"/>
    <w:rsid w:val="42169233"/>
    <w:rsid w:val="42170767"/>
    <w:rsid w:val="4223F53C"/>
    <w:rsid w:val="42282762"/>
    <w:rsid w:val="422C0E1D"/>
    <w:rsid w:val="422D9ABE"/>
    <w:rsid w:val="422FF752"/>
    <w:rsid w:val="42323A3B"/>
    <w:rsid w:val="4232DDBB"/>
    <w:rsid w:val="4235DA38"/>
    <w:rsid w:val="42375B65"/>
    <w:rsid w:val="423A3659"/>
    <w:rsid w:val="4240B7FE"/>
    <w:rsid w:val="4243560D"/>
    <w:rsid w:val="4244DB4B"/>
    <w:rsid w:val="4256B5CC"/>
    <w:rsid w:val="4258D0CE"/>
    <w:rsid w:val="425C0870"/>
    <w:rsid w:val="42625F20"/>
    <w:rsid w:val="4262E34C"/>
    <w:rsid w:val="426ADBEC"/>
    <w:rsid w:val="4272D18F"/>
    <w:rsid w:val="427533AD"/>
    <w:rsid w:val="42754CCB"/>
    <w:rsid w:val="427E1184"/>
    <w:rsid w:val="4282EFFB"/>
    <w:rsid w:val="4286D2B4"/>
    <w:rsid w:val="4289A342"/>
    <w:rsid w:val="428AFD32"/>
    <w:rsid w:val="428DBC22"/>
    <w:rsid w:val="428F0E1A"/>
    <w:rsid w:val="429294AE"/>
    <w:rsid w:val="42956DC2"/>
    <w:rsid w:val="429A2BD8"/>
    <w:rsid w:val="429D843E"/>
    <w:rsid w:val="42A84A58"/>
    <w:rsid w:val="42B10E87"/>
    <w:rsid w:val="42B66237"/>
    <w:rsid w:val="42B7163B"/>
    <w:rsid w:val="42BA6964"/>
    <w:rsid w:val="42BD064D"/>
    <w:rsid w:val="42C08BF5"/>
    <w:rsid w:val="42C286F3"/>
    <w:rsid w:val="42C32215"/>
    <w:rsid w:val="42C481B4"/>
    <w:rsid w:val="42C65747"/>
    <w:rsid w:val="42CA01BE"/>
    <w:rsid w:val="42CB2470"/>
    <w:rsid w:val="42CB7C3A"/>
    <w:rsid w:val="42CBF082"/>
    <w:rsid w:val="42CD3592"/>
    <w:rsid w:val="42D19324"/>
    <w:rsid w:val="42E14B4A"/>
    <w:rsid w:val="42E32904"/>
    <w:rsid w:val="42E9B261"/>
    <w:rsid w:val="42ECD883"/>
    <w:rsid w:val="42F761FC"/>
    <w:rsid w:val="42FB548D"/>
    <w:rsid w:val="4304EF78"/>
    <w:rsid w:val="431B76D5"/>
    <w:rsid w:val="431E88F7"/>
    <w:rsid w:val="43219CD4"/>
    <w:rsid w:val="4323B5A2"/>
    <w:rsid w:val="432502B5"/>
    <w:rsid w:val="43253D16"/>
    <w:rsid w:val="432C3E05"/>
    <w:rsid w:val="4334BF5F"/>
    <w:rsid w:val="43438B53"/>
    <w:rsid w:val="43476DCA"/>
    <w:rsid w:val="43478983"/>
    <w:rsid w:val="434BF383"/>
    <w:rsid w:val="434CC958"/>
    <w:rsid w:val="435057C6"/>
    <w:rsid w:val="43547264"/>
    <w:rsid w:val="4358BF84"/>
    <w:rsid w:val="435D4A09"/>
    <w:rsid w:val="43622A15"/>
    <w:rsid w:val="4365DB4D"/>
    <w:rsid w:val="4365DF14"/>
    <w:rsid w:val="436A7C42"/>
    <w:rsid w:val="436DFF28"/>
    <w:rsid w:val="436F9BDD"/>
    <w:rsid w:val="437ACD9B"/>
    <w:rsid w:val="437CF2CD"/>
    <w:rsid w:val="438074D6"/>
    <w:rsid w:val="4381B9AC"/>
    <w:rsid w:val="438E0900"/>
    <w:rsid w:val="43935672"/>
    <w:rsid w:val="43953919"/>
    <w:rsid w:val="4397EFC6"/>
    <w:rsid w:val="43996C84"/>
    <w:rsid w:val="43A1B6DD"/>
    <w:rsid w:val="43ACAB52"/>
    <w:rsid w:val="43B12A94"/>
    <w:rsid w:val="43B69BF3"/>
    <w:rsid w:val="43BB3203"/>
    <w:rsid w:val="43C5A6D5"/>
    <w:rsid w:val="43CD34DA"/>
    <w:rsid w:val="43CF7F66"/>
    <w:rsid w:val="43D4D842"/>
    <w:rsid w:val="43DCC24F"/>
    <w:rsid w:val="43E28110"/>
    <w:rsid w:val="43EC3506"/>
    <w:rsid w:val="43F2C33E"/>
    <w:rsid w:val="43F6082C"/>
    <w:rsid w:val="4400D798"/>
    <w:rsid w:val="440D90B1"/>
    <w:rsid w:val="44106CD5"/>
    <w:rsid w:val="44136753"/>
    <w:rsid w:val="44140723"/>
    <w:rsid w:val="441458C9"/>
    <w:rsid w:val="4418851C"/>
    <w:rsid w:val="4419E28D"/>
    <w:rsid w:val="441DA644"/>
    <w:rsid w:val="442F0896"/>
    <w:rsid w:val="4439BF11"/>
    <w:rsid w:val="444383E0"/>
    <w:rsid w:val="44483ABB"/>
    <w:rsid w:val="444A67CA"/>
    <w:rsid w:val="444B37F0"/>
    <w:rsid w:val="444CB1E2"/>
    <w:rsid w:val="444EE095"/>
    <w:rsid w:val="4450858E"/>
    <w:rsid w:val="445596E1"/>
    <w:rsid w:val="4462FB49"/>
    <w:rsid w:val="4464BA9C"/>
    <w:rsid w:val="4467AA22"/>
    <w:rsid w:val="446B7288"/>
    <w:rsid w:val="446D58CC"/>
    <w:rsid w:val="4477D04A"/>
    <w:rsid w:val="447A98FC"/>
    <w:rsid w:val="447AA274"/>
    <w:rsid w:val="44866A08"/>
    <w:rsid w:val="4488B3D6"/>
    <w:rsid w:val="448A5335"/>
    <w:rsid w:val="448B9C64"/>
    <w:rsid w:val="448D9A3B"/>
    <w:rsid w:val="448FCDA8"/>
    <w:rsid w:val="44900B30"/>
    <w:rsid w:val="44905EB6"/>
    <w:rsid w:val="44936E4B"/>
    <w:rsid w:val="44954B08"/>
    <w:rsid w:val="44959DD3"/>
    <w:rsid w:val="449B503A"/>
    <w:rsid w:val="44A4FA60"/>
    <w:rsid w:val="44BA44A1"/>
    <w:rsid w:val="44BD4836"/>
    <w:rsid w:val="44C6F577"/>
    <w:rsid w:val="44C862E3"/>
    <w:rsid w:val="44D5CD5E"/>
    <w:rsid w:val="44D72734"/>
    <w:rsid w:val="44D89F92"/>
    <w:rsid w:val="44DB99A6"/>
    <w:rsid w:val="44E02D69"/>
    <w:rsid w:val="44E2C3CE"/>
    <w:rsid w:val="44E59E30"/>
    <w:rsid w:val="44E78840"/>
    <w:rsid w:val="44ECC03E"/>
    <w:rsid w:val="44EF4BBD"/>
    <w:rsid w:val="44F61707"/>
    <w:rsid w:val="44F8BAD7"/>
    <w:rsid w:val="44F902DA"/>
    <w:rsid w:val="4504C144"/>
    <w:rsid w:val="45054983"/>
    <w:rsid w:val="45068347"/>
    <w:rsid w:val="4513FCE9"/>
    <w:rsid w:val="45183297"/>
    <w:rsid w:val="45188B33"/>
    <w:rsid w:val="451BA97D"/>
    <w:rsid w:val="451E5022"/>
    <w:rsid w:val="451E6B8F"/>
    <w:rsid w:val="451EEA3B"/>
    <w:rsid w:val="4522F0F7"/>
    <w:rsid w:val="452B00A5"/>
    <w:rsid w:val="452C2514"/>
    <w:rsid w:val="452D480D"/>
    <w:rsid w:val="45333A93"/>
    <w:rsid w:val="4533E967"/>
    <w:rsid w:val="4541FACB"/>
    <w:rsid w:val="45457189"/>
    <w:rsid w:val="45472961"/>
    <w:rsid w:val="454AA0DB"/>
    <w:rsid w:val="4552F852"/>
    <w:rsid w:val="4554BA6B"/>
    <w:rsid w:val="4555C072"/>
    <w:rsid w:val="4556A40D"/>
    <w:rsid w:val="455AD0EE"/>
    <w:rsid w:val="455FD955"/>
    <w:rsid w:val="45610EAE"/>
    <w:rsid w:val="45646C43"/>
    <w:rsid w:val="456F8FED"/>
    <w:rsid w:val="457283D5"/>
    <w:rsid w:val="457CF6DF"/>
    <w:rsid w:val="4589CA78"/>
    <w:rsid w:val="458A5789"/>
    <w:rsid w:val="459507A2"/>
    <w:rsid w:val="45964DA9"/>
    <w:rsid w:val="45A264E9"/>
    <w:rsid w:val="45A5A447"/>
    <w:rsid w:val="45A5FFFF"/>
    <w:rsid w:val="45A7228D"/>
    <w:rsid w:val="45AC18F5"/>
    <w:rsid w:val="45ADA760"/>
    <w:rsid w:val="45AE1E44"/>
    <w:rsid w:val="45AF32C7"/>
    <w:rsid w:val="45B20AF1"/>
    <w:rsid w:val="45B630B7"/>
    <w:rsid w:val="45B78896"/>
    <w:rsid w:val="45BF1EF3"/>
    <w:rsid w:val="45C6B792"/>
    <w:rsid w:val="45CA9CD1"/>
    <w:rsid w:val="45CAB9B9"/>
    <w:rsid w:val="45D49F7D"/>
    <w:rsid w:val="45D5B077"/>
    <w:rsid w:val="45D95718"/>
    <w:rsid w:val="45DDCE7F"/>
    <w:rsid w:val="45E50385"/>
    <w:rsid w:val="45EA7E1F"/>
    <w:rsid w:val="45EEE3DA"/>
    <w:rsid w:val="4607A7ED"/>
    <w:rsid w:val="46086CC1"/>
    <w:rsid w:val="460ABFA8"/>
    <w:rsid w:val="460B089B"/>
    <w:rsid w:val="46105E1F"/>
    <w:rsid w:val="4611FDBB"/>
    <w:rsid w:val="461C461C"/>
    <w:rsid w:val="4622ABFC"/>
    <w:rsid w:val="4623F29D"/>
    <w:rsid w:val="4626372C"/>
    <w:rsid w:val="462CE0C8"/>
    <w:rsid w:val="4633676D"/>
    <w:rsid w:val="463FDD0C"/>
    <w:rsid w:val="4641C2BF"/>
    <w:rsid w:val="46431945"/>
    <w:rsid w:val="464FF69D"/>
    <w:rsid w:val="4655120E"/>
    <w:rsid w:val="4655A57C"/>
    <w:rsid w:val="465B7677"/>
    <w:rsid w:val="46615A9E"/>
    <w:rsid w:val="4663B432"/>
    <w:rsid w:val="4668D603"/>
    <w:rsid w:val="4668FACE"/>
    <w:rsid w:val="46695C18"/>
    <w:rsid w:val="466B6F56"/>
    <w:rsid w:val="466EEB1A"/>
    <w:rsid w:val="466F6123"/>
    <w:rsid w:val="4671C622"/>
    <w:rsid w:val="467626D8"/>
    <w:rsid w:val="46765472"/>
    <w:rsid w:val="467F1765"/>
    <w:rsid w:val="467F4954"/>
    <w:rsid w:val="467F8FDF"/>
    <w:rsid w:val="468879F7"/>
    <w:rsid w:val="4688CD2B"/>
    <w:rsid w:val="4689D5A1"/>
    <w:rsid w:val="4689F1C1"/>
    <w:rsid w:val="468B7CC3"/>
    <w:rsid w:val="469005DE"/>
    <w:rsid w:val="4690C3F0"/>
    <w:rsid w:val="46959C5D"/>
    <w:rsid w:val="469A2405"/>
    <w:rsid w:val="469AD4A4"/>
    <w:rsid w:val="469BF8FC"/>
    <w:rsid w:val="46A54432"/>
    <w:rsid w:val="46A68D66"/>
    <w:rsid w:val="46A72900"/>
    <w:rsid w:val="46B0BAD3"/>
    <w:rsid w:val="46B4075E"/>
    <w:rsid w:val="46B6C1ED"/>
    <w:rsid w:val="46C02C89"/>
    <w:rsid w:val="46C05345"/>
    <w:rsid w:val="46C722BE"/>
    <w:rsid w:val="46C73273"/>
    <w:rsid w:val="46CD282D"/>
    <w:rsid w:val="46D0E3B2"/>
    <w:rsid w:val="46D72C63"/>
    <w:rsid w:val="46DA8565"/>
    <w:rsid w:val="46DB7A9A"/>
    <w:rsid w:val="46DBD5D9"/>
    <w:rsid w:val="46DC7EE8"/>
    <w:rsid w:val="46DCA4EB"/>
    <w:rsid w:val="46E43CD1"/>
    <w:rsid w:val="46EC38DD"/>
    <w:rsid w:val="46F21048"/>
    <w:rsid w:val="46F3DF46"/>
    <w:rsid w:val="4708018C"/>
    <w:rsid w:val="470C8935"/>
    <w:rsid w:val="470CB4EC"/>
    <w:rsid w:val="470DD9CA"/>
    <w:rsid w:val="470F2CFB"/>
    <w:rsid w:val="470F5951"/>
    <w:rsid w:val="47150042"/>
    <w:rsid w:val="4718C45F"/>
    <w:rsid w:val="471F46DF"/>
    <w:rsid w:val="472273B8"/>
    <w:rsid w:val="47232823"/>
    <w:rsid w:val="472722B2"/>
    <w:rsid w:val="472B0E6B"/>
    <w:rsid w:val="472ECD0D"/>
    <w:rsid w:val="47307C4D"/>
    <w:rsid w:val="4732C0D0"/>
    <w:rsid w:val="4737151A"/>
    <w:rsid w:val="473C80BC"/>
    <w:rsid w:val="4740529C"/>
    <w:rsid w:val="47407D04"/>
    <w:rsid w:val="47458100"/>
    <w:rsid w:val="47464DAD"/>
    <w:rsid w:val="474E668B"/>
    <w:rsid w:val="4753BC87"/>
    <w:rsid w:val="4755CA2E"/>
    <w:rsid w:val="4760215D"/>
    <w:rsid w:val="477DBBE8"/>
    <w:rsid w:val="47817CE2"/>
    <w:rsid w:val="4782C6B5"/>
    <w:rsid w:val="4786543E"/>
    <w:rsid w:val="47893F7C"/>
    <w:rsid w:val="479098D8"/>
    <w:rsid w:val="4791D68C"/>
    <w:rsid w:val="479388D0"/>
    <w:rsid w:val="479D0EE6"/>
    <w:rsid w:val="47A982EA"/>
    <w:rsid w:val="47AEECD9"/>
    <w:rsid w:val="47B52F16"/>
    <w:rsid w:val="47B553DD"/>
    <w:rsid w:val="47B90CA2"/>
    <w:rsid w:val="47CB57CA"/>
    <w:rsid w:val="47CD1CF0"/>
    <w:rsid w:val="47D66D1F"/>
    <w:rsid w:val="47DCF557"/>
    <w:rsid w:val="47EA22DE"/>
    <w:rsid w:val="47EA260F"/>
    <w:rsid w:val="47F577DA"/>
    <w:rsid w:val="47F58CE5"/>
    <w:rsid w:val="47FD7F65"/>
    <w:rsid w:val="47FD9319"/>
    <w:rsid w:val="47FEF8F7"/>
    <w:rsid w:val="4801ED54"/>
    <w:rsid w:val="480C02DD"/>
    <w:rsid w:val="480CAE2C"/>
    <w:rsid w:val="480DE47E"/>
    <w:rsid w:val="4816FC76"/>
    <w:rsid w:val="481D4312"/>
    <w:rsid w:val="4824B9C7"/>
    <w:rsid w:val="4826C881"/>
    <w:rsid w:val="482C44AC"/>
    <w:rsid w:val="482F2741"/>
    <w:rsid w:val="48383922"/>
    <w:rsid w:val="48488F46"/>
    <w:rsid w:val="4848D551"/>
    <w:rsid w:val="4853DE07"/>
    <w:rsid w:val="485928B5"/>
    <w:rsid w:val="485A22EB"/>
    <w:rsid w:val="485E5FA8"/>
    <w:rsid w:val="4865FE99"/>
    <w:rsid w:val="486A4E75"/>
    <w:rsid w:val="486E691F"/>
    <w:rsid w:val="4871671A"/>
    <w:rsid w:val="48726202"/>
    <w:rsid w:val="4873C87B"/>
    <w:rsid w:val="487DBB4A"/>
    <w:rsid w:val="488227B9"/>
    <w:rsid w:val="488491A0"/>
    <w:rsid w:val="488491A4"/>
    <w:rsid w:val="488BDE8A"/>
    <w:rsid w:val="488FCE89"/>
    <w:rsid w:val="4890739A"/>
    <w:rsid w:val="48984695"/>
    <w:rsid w:val="489F0294"/>
    <w:rsid w:val="489F864C"/>
    <w:rsid w:val="48A08418"/>
    <w:rsid w:val="48A6B717"/>
    <w:rsid w:val="48AD08B5"/>
    <w:rsid w:val="48AFA5BC"/>
    <w:rsid w:val="48B55E57"/>
    <w:rsid w:val="48B59421"/>
    <w:rsid w:val="48B7A9FD"/>
    <w:rsid w:val="48B7B33C"/>
    <w:rsid w:val="48C1B3E0"/>
    <w:rsid w:val="48CC05C5"/>
    <w:rsid w:val="48CE6C8D"/>
    <w:rsid w:val="48DC6E50"/>
    <w:rsid w:val="48E96AEC"/>
    <w:rsid w:val="48F19386"/>
    <w:rsid w:val="48F39714"/>
    <w:rsid w:val="48F76FD7"/>
    <w:rsid w:val="48FE4121"/>
    <w:rsid w:val="4900E459"/>
    <w:rsid w:val="49038D6D"/>
    <w:rsid w:val="49069DC2"/>
    <w:rsid w:val="49092A6E"/>
    <w:rsid w:val="4909A2E8"/>
    <w:rsid w:val="490BBBE1"/>
    <w:rsid w:val="49104604"/>
    <w:rsid w:val="49174F12"/>
    <w:rsid w:val="4918F6FC"/>
    <w:rsid w:val="491A732D"/>
    <w:rsid w:val="491CB92B"/>
    <w:rsid w:val="49243B23"/>
    <w:rsid w:val="4927A5F7"/>
    <w:rsid w:val="492F982A"/>
    <w:rsid w:val="4930E824"/>
    <w:rsid w:val="493B55F9"/>
    <w:rsid w:val="493BBAA0"/>
    <w:rsid w:val="493FFBBF"/>
    <w:rsid w:val="4940EA55"/>
    <w:rsid w:val="4941D326"/>
    <w:rsid w:val="4941EEB4"/>
    <w:rsid w:val="4942032A"/>
    <w:rsid w:val="49459C79"/>
    <w:rsid w:val="494ACAE3"/>
    <w:rsid w:val="49518F4C"/>
    <w:rsid w:val="495935E0"/>
    <w:rsid w:val="495D63C5"/>
    <w:rsid w:val="4965823F"/>
    <w:rsid w:val="49692E28"/>
    <w:rsid w:val="496B220B"/>
    <w:rsid w:val="496FEC89"/>
    <w:rsid w:val="49705C26"/>
    <w:rsid w:val="49736BE1"/>
    <w:rsid w:val="49741AE1"/>
    <w:rsid w:val="4975D94E"/>
    <w:rsid w:val="497E020F"/>
    <w:rsid w:val="497E8E3D"/>
    <w:rsid w:val="4981C00D"/>
    <w:rsid w:val="49858C81"/>
    <w:rsid w:val="498E56E0"/>
    <w:rsid w:val="49976ED3"/>
    <w:rsid w:val="4999E792"/>
    <w:rsid w:val="49A3A8D7"/>
    <w:rsid w:val="49A58F88"/>
    <w:rsid w:val="49A5EB4B"/>
    <w:rsid w:val="49B2CCD7"/>
    <w:rsid w:val="49B36367"/>
    <w:rsid w:val="49BB6949"/>
    <w:rsid w:val="49BB8F6F"/>
    <w:rsid w:val="49C77B1E"/>
    <w:rsid w:val="49CB6746"/>
    <w:rsid w:val="49CC8B17"/>
    <w:rsid w:val="49D091BE"/>
    <w:rsid w:val="49D27566"/>
    <w:rsid w:val="49D2C9AA"/>
    <w:rsid w:val="49D44EA6"/>
    <w:rsid w:val="49D89A95"/>
    <w:rsid w:val="49E03D36"/>
    <w:rsid w:val="49E7B6E4"/>
    <w:rsid w:val="49EAE22C"/>
    <w:rsid w:val="49EBEBA9"/>
    <w:rsid w:val="49F0A272"/>
    <w:rsid w:val="49F46D4A"/>
    <w:rsid w:val="49F596A0"/>
    <w:rsid w:val="49FB5690"/>
    <w:rsid w:val="4A00D232"/>
    <w:rsid w:val="4A010705"/>
    <w:rsid w:val="4A0C66B7"/>
    <w:rsid w:val="4A1024FE"/>
    <w:rsid w:val="4A12E2C4"/>
    <w:rsid w:val="4A1A9ADE"/>
    <w:rsid w:val="4A1D6816"/>
    <w:rsid w:val="4A242759"/>
    <w:rsid w:val="4A2496D2"/>
    <w:rsid w:val="4A25AAA6"/>
    <w:rsid w:val="4A284623"/>
    <w:rsid w:val="4A291DB7"/>
    <w:rsid w:val="4A2F7056"/>
    <w:rsid w:val="4A39E8B2"/>
    <w:rsid w:val="4A3ABFED"/>
    <w:rsid w:val="4A3CA0E2"/>
    <w:rsid w:val="4A400706"/>
    <w:rsid w:val="4A447CE2"/>
    <w:rsid w:val="4A44A740"/>
    <w:rsid w:val="4A465064"/>
    <w:rsid w:val="4A4AF205"/>
    <w:rsid w:val="4A4B34F6"/>
    <w:rsid w:val="4A4F2157"/>
    <w:rsid w:val="4A516E8E"/>
    <w:rsid w:val="4A526040"/>
    <w:rsid w:val="4A544EF9"/>
    <w:rsid w:val="4A609A45"/>
    <w:rsid w:val="4A636613"/>
    <w:rsid w:val="4A64BA21"/>
    <w:rsid w:val="4A661298"/>
    <w:rsid w:val="4A67E2A5"/>
    <w:rsid w:val="4A7403BB"/>
    <w:rsid w:val="4A7468A2"/>
    <w:rsid w:val="4A76D79A"/>
    <w:rsid w:val="4A7ADE4F"/>
    <w:rsid w:val="4A8A7F8C"/>
    <w:rsid w:val="4A8B1A1F"/>
    <w:rsid w:val="4A8E510D"/>
    <w:rsid w:val="4A8E8E15"/>
    <w:rsid w:val="4A91BA0B"/>
    <w:rsid w:val="4A987991"/>
    <w:rsid w:val="4A9AC924"/>
    <w:rsid w:val="4A9BE009"/>
    <w:rsid w:val="4AA0AE74"/>
    <w:rsid w:val="4AA1DF03"/>
    <w:rsid w:val="4AA2B548"/>
    <w:rsid w:val="4AAA03F8"/>
    <w:rsid w:val="4AAD4BD0"/>
    <w:rsid w:val="4AB31F73"/>
    <w:rsid w:val="4AB889DD"/>
    <w:rsid w:val="4ABCF521"/>
    <w:rsid w:val="4AC153DF"/>
    <w:rsid w:val="4ACE71E4"/>
    <w:rsid w:val="4ACF46C5"/>
    <w:rsid w:val="4AD6ED63"/>
    <w:rsid w:val="4AD949D6"/>
    <w:rsid w:val="4ADC7401"/>
    <w:rsid w:val="4AE07C03"/>
    <w:rsid w:val="4AE144F6"/>
    <w:rsid w:val="4AE1F635"/>
    <w:rsid w:val="4AE48A21"/>
    <w:rsid w:val="4AE6FE53"/>
    <w:rsid w:val="4AE81499"/>
    <w:rsid w:val="4AEC282F"/>
    <w:rsid w:val="4AEEB519"/>
    <w:rsid w:val="4AF02938"/>
    <w:rsid w:val="4AF1FEE9"/>
    <w:rsid w:val="4AF41EB8"/>
    <w:rsid w:val="4AF9DCE8"/>
    <w:rsid w:val="4AFD239E"/>
    <w:rsid w:val="4B0075FE"/>
    <w:rsid w:val="4B00C3EA"/>
    <w:rsid w:val="4B00E04B"/>
    <w:rsid w:val="4B03F369"/>
    <w:rsid w:val="4B0490DB"/>
    <w:rsid w:val="4B055152"/>
    <w:rsid w:val="4B0BBB37"/>
    <w:rsid w:val="4B11BA7B"/>
    <w:rsid w:val="4B11BDA7"/>
    <w:rsid w:val="4B138CCD"/>
    <w:rsid w:val="4B160EB4"/>
    <w:rsid w:val="4B16A6E4"/>
    <w:rsid w:val="4B18C6BD"/>
    <w:rsid w:val="4B199735"/>
    <w:rsid w:val="4B22FA6B"/>
    <w:rsid w:val="4B23484A"/>
    <w:rsid w:val="4B2A0679"/>
    <w:rsid w:val="4B2C6FA7"/>
    <w:rsid w:val="4B37E189"/>
    <w:rsid w:val="4B3C9674"/>
    <w:rsid w:val="4B420484"/>
    <w:rsid w:val="4B44D1AC"/>
    <w:rsid w:val="4B45908B"/>
    <w:rsid w:val="4B4AF23A"/>
    <w:rsid w:val="4B52BB19"/>
    <w:rsid w:val="4B56CA7E"/>
    <w:rsid w:val="4B587351"/>
    <w:rsid w:val="4B59178B"/>
    <w:rsid w:val="4B5934A3"/>
    <w:rsid w:val="4B61BF39"/>
    <w:rsid w:val="4B6847AC"/>
    <w:rsid w:val="4B6ACE31"/>
    <w:rsid w:val="4B70D55B"/>
    <w:rsid w:val="4B74CD94"/>
    <w:rsid w:val="4B7E849A"/>
    <w:rsid w:val="4B7FD0F5"/>
    <w:rsid w:val="4B8799C2"/>
    <w:rsid w:val="4B87E666"/>
    <w:rsid w:val="4B889858"/>
    <w:rsid w:val="4B89C360"/>
    <w:rsid w:val="4B8BCAD7"/>
    <w:rsid w:val="4B8D483A"/>
    <w:rsid w:val="4B8E01C5"/>
    <w:rsid w:val="4B8FB739"/>
    <w:rsid w:val="4B926537"/>
    <w:rsid w:val="4B929673"/>
    <w:rsid w:val="4BA6CB83"/>
    <w:rsid w:val="4BA82986"/>
    <w:rsid w:val="4BAFF7B0"/>
    <w:rsid w:val="4BB0DE21"/>
    <w:rsid w:val="4BB94BA1"/>
    <w:rsid w:val="4BBA513B"/>
    <w:rsid w:val="4BC1887C"/>
    <w:rsid w:val="4BC3EF43"/>
    <w:rsid w:val="4BD2DF7A"/>
    <w:rsid w:val="4BD6754D"/>
    <w:rsid w:val="4BD8B716"/>
    <w:rsid w:val="4BDDD8C1"/>
    <w:rsid w:val="4BDEBF54"/>
    <w:rsid w:val="4BDF29D6"/>
    <w:rsid w:val="4BE92DDB"/>
    <w:rsid w:val="4BEAF468"/>
    <w:rsid w:val="4BF7C1DD"/>
    <w:rsid w:val="4BFB13A4"/>
    <w:rsid w:val="4BFBFD69"/>
    <w:rsid w:val="4BFF60E0"/>
    <w:rsid w:val="4BFFB2C2"/>
    <w:rsid w:val="4C03426C"/>
    <w:rsid w:val="4C04C936"/>
    <w:rsid w:val="4C05A58A"/>
    <w:rsid w:val="4C0E6683"/>
    <w:rsid w:val="4C16A951"/>
    <w:rsid w:val="4C3105C3"/>
    <w:rsid w:val="4C31C6B5"/>
    <w:rsid w:val="4C34F332"/>
    <w:rsid w:val="4C3757A1"/>
    <w:rsid w:val="4C3798D3"/>
    <w:rsid w:val="4C39F5B8"/>
    <w:rsid w:val="4C3C2F4C"/>
    <w:rsid w:val="4C3C76E5"/>
    <w:rsid w:val="4C3FC486"/>
    <w:rsid w:val="4C436F05"/>
    <w:rsid w:val="4C438142"/>
    <w:rsid w:val="4C45F5AC"/>
    <w:rsid w:val="4C4D412B"/>
    <w:rsid w:val="4C511DFF"/>
    <w:rsid w:val="4C51AFD5"/>
    <w:rsid w:val="4C544509"/>
    <w:rsid w:val="4C550B5F"/>
    <w:rsid w:val="4C60EC0C"/>
    <w:rsid w:val="4C6BC5AB"/>
    <w:rsid w:val="4C6E5F75"/>
    <w:rsid w:val="4C719D52"/>
    <w:rsid w:val="4C732491"/>
    <w:rsid w:val="4C73D892"/>
    <w:rsid w:val="4C778A29"/>
    <w:rsid w:val="4C81495D"/>
    <w:rsid w:val="4C81DBE0"/>
    <w:rsid w:val="4C8255A1"/>
    <w:rsid w:val="4C839DF9"/>
    <w:rsid w:val="4C859DFB"/>
    <w:rsid w:val="4C8AFA3A"/>
    <w:rsid w:val="4C902382"/>
    <w:rsid w:val="4C913D48"/>
    <w:rsid w:val="4C92E742"/>
    <w:rsid w:val="4C98AC20"/>
    <w:rsid w:val="4CA27921"/>
    <w:rsid w:val="4CA3CACD"/>
    <w:rsid w:val="4CABF9E1"/>
    <w:rsid w:val="4CACE1CA"/>
    <w:rsid w:val="4CB06056"/>
    <w:rsid w:val="4CB5003A"/>
    <w:rsid w:val="4CB923AA"/>
    <w:rsid w:val="4CBA8B7B"/>
    <w:rsid w:val="4CBACEA9"/>
    <w:rsid w:val="4CBDEE2A"/>
    <w:rsid w:val="4CC1ADF1"/>
    <w:rsid w:val="4CC6A26D"/>
    <w:rsid w:val="4CC6E627"/>
    <w:rsid w:val="4CC6E6C1"/>
    <w:rsid w:val="4CC9BFA5"/>
    <w:rsid w:val="4CCBAF7A"/>
    <w:rsid w:val="4CCF06A3"/>
    <w:rsid w:val="4CCFA496"/>
    <w:rsid w:val="4CD06CC4"/>
    <w:rsid w:val="4CD7A97A"/>
    <w:rsid w:val="4CE2D7B2"/>
    <w:rsid w:val="4CE4F781"/>
    <w:rsid w:val="4CE582A4"/>
    <w:rsid w:val="4CE61D2A"/>
    <w:rsid w:val="4CE81BB5"/>
    <w:rsid w:val="4CE9C96D"/>
    <w:rsid w:val="4CF56C3E"/>
    <w:rsid w:val="4CF65870"/>
    <w:rsid w:val="4CF65C99"/>
    <w:rsid w:val="4CF91725"/>
    <w:rsid w:val="4CFCD077"/>
    <w:rsid w:val="4CFFF443"/>
    <w:rsid w:val="4D05A5AC"/>
    <w:rsid w:val="4D146F30"/>
    <w:rsid w:val="4D14F594"/>
    <w:rsid w:val="4D157F83"/>
    <w:rsid w:val="4D1D71CB"/>
    <w:rsid w:val="4D22AE98"/>
    <w:rsid w:val="4D242ADE"/>
    <w:rsid w:val="4D252A64"/>
    <w:rsid w:val="4D25D61D"/>
    <w:rsid w:val="4D2682B9"/>
    <w:rsid w:val="4D2693EB"/>
    <w:rsid w:val="4D2A95CA"/>
    <w:rsid w:val="4D2FD61C"/>
    <w:rsid w:val="4D38BFF4"/>
    <w:rsid w:val="4D3C7E6A"/>
    <w:rsid w:val="4D4276CF"/>
    <w:rsid w:val="4D46096D"/>
    <w:rsid w:val="4D469A64"/>
    <w:rsid w:val="4D48E028"/>
    <w:rsid w:val="4D4DB395"/>
    <w:rsid w:val="4D542A68"/>
    <w:rsid w:val="4D56D4AC"/>
    <w:rsid w:val="4D58205E"/>
    <w:rsid w:val="4D5C1C78"/>
    <w:rsid w:val="4D5C85F4"/>
    <w:rsid w:val="4D5CF45F"/>
    <w:rsid w:val="4D5E2F34"/>
    <w:rsid w:val="4D61FB23"/>
    <w:rsid w:val="4D659E86"/>
    <w:rsid w:val="4D6A2153"/>
    <w:rsid w:val="4D6AED03"/>
    <w:rsid w:val="4D6D523F"/>
    <w:rsid w:val="4D7106F8"/>
    <w:rsid w:val="4D757F5A"/>
    <w:rsid w:val="4D762609"/>
    <w:rsid w:val="4D778CA3"/>
    <w:rsid w:val="4D7EFC42"/>
    <w:rsid w:val="4D81BE44"/>
    <w:rsid w:val="4D89525F"/>
    <w:rsid w:val="4D98AFE6"/>
    <w:rsid w:val="4D9D392F"/>
    <w:rsid w:val="4D9D458F"/>
    <w:rsid w:val="4D9E008C"/>
    <w:rsid w:val="4DAF83E8"/>
    <w:rsid w:val="4DB0E8F6"/>
    <w:rsid w:val="4DB5B2D5"/>
    <w:rsid w:val="4DB85D2D"/>
    <w:rsid w:val="4DB9F448"/>
    <w:rsid w:val="4DC0637C"/>
    <w:rsid w:val="4DC479DE"/>
    <w:rsid w:val="4DC643D1"/>
    <w:rsid w:val="4DCACAE2"/>
    <w:rsid w:val="4DD01A53"/>
    <w:rsid w:val="4DE2C69B"/>
    <w:rsid w:val="4DE560A7"/>
    <w:rsid w:val="4DE82848"/>
    <w:rsid w:val="4DED4AAC"/>
    <w:rsid w:val="4DF183B1"/>
    <w:rsid w:val="4DF22F60"/>
    <w:rsid w:val="4DF34279"/>
    <w:rsid w:val="4DF6CB65"/>
    <w:rsid w:val="4DF7365F"/>
    <w:rsid w:val="4DFD3E81"/>
    <w:rsid w:val="4DFDB702"/>
    <w:rsid w:val="4E02A9A8"/>
    <w:rsid w:val="4E049A5D"/>
    <w:rsid w:val="4E056AFD"/>
    <w:rsid w:val="4E0C9E0E"/>
    <w:rsid w:val="4E0D3BDD"/>
    <w:rsid w:val="4E11D7F1"/>
    <w:rsid w:val="4E148E9F"/>
    <w:rsid w:val="4E18FB5C"/>
    <w:rsid w:val="4E1BCAF7"/>
    <w:rsid w:val="4E1DBF13"/>
    <w:rsid w:val="4E22FD8A"/>
    <w:rsid w:val="4E258216"/>
    <w:rsid w:val="4E281D8A"/>
    <w:rsid w:val="4E2F0482"/>
    <w:rsid w:val="4E35FC26"/>
    <w:rsid w:val="4E40169F"/>
    <w:rsid w:val="4E413A4D"/>
    <w:rsid w:val="4E5B55B5"/>
    <w:rsid w:val="4E5EC76E"/>
    <w:rsid w:val="4E664541"/>
    <w:rsid w:val="4E6F824B"/>
    <w:rsid w:val="4E707F33"/>
    <w:rsid w:val="4E70B94E"/>
    <w:rsid w:val="4E736B7F"/>
    <w:rsid w:val="4E73F37A"/>
    <w:rsid w:val="4E76685E"/>
    <w:rsid w:val="4E787751"/>
    <w:rsid w:val="4E7D314D"/>
    <w:rsid w:val="4E7EDA00"/>
    <w:rsid w:val="4E8192CC"/>
    <w:rsid w:val="4E8D64BA"/>
    <w:rsid w:val="4E93038A"/>
    <w:rsid w:val="4E94B03C"/>
    <w:rsid w:val="4E94B4CE"/>
    <w:rsid w:val="4E9A6F6B"/>
    <w:rsid w:val="4EA63ACD"/>
    <w:rsid w:val="4EA656E3"/>
    <w:rsid w:val="4EA73A64"/>
    <w:rsid w:val="4EAD931B"/>
    <w:rsid w:val="4EADD899"/>
    <w:rsid w:val="4EBF1155"/>
    <w:rsid w:val="4EC3CEF9"/>
    <w:rsid w:val="4EC5CC81"/>
    <w:rsid w:val="4EC6AB4B"/>
    <w:rsid w:val="4EC99050"/>
    <w:rsid w:val="4ECAF4B1"/>
    <w:rsid w:val="4ECBDF6C"/>
    <w:rsid w:val="4EDC103D"/>
    <w:rsid w:val="4EDC9784"/>
    <w:rsid w:val="4EDEF74D"/>
    <w:rsid w:val="4EE1C721"/>
    <w:rsid w:val="4EE450F9"/>
    <w:rsid w:val="4EE81585"/>
    <w:rsid w:val="4EECFF95"/>
    <w:rsid w:val="4EEEE0B8"/>
    <w:rsid w:val="4EEFAC01"/>
    <w:rsid w:val="4EF0004E"/>
    <w:rsid w:val="4EF25E58"/>
    <w:rsid w:val="4EF2B885"/>
    <w:rsid w:val="4EF32D2E"/>
    <w:rsid w:val="4EF5C4B9"/>
    <w:rsid w:val="4EF73134"/>
    <w:rsid w:val="4EF8ED8A"/>
    <w:rsid w:val="4EFE03DA"/>
    <w:rsid w:val="4EFEB973"/>
    <w:rsid w:val="4F00756E"/>
    <w:rsid w:val="4F01260E"/>
    <w:rsid w:val="4F03428D"/>
    <w:rsid w:val="4F036BBC"/>
    <w:rsid w:val="4F060FE2"/>
    <w:rsid w:val="4F0D2F6B"/>
    <w:rsid w:val="4F0DD1B5"/>
    <w:rsid w:val="4F166513"/>
    <w:rsid w:val="4F18911A"/>
    <w:rsid w:val="4F1C4716"/>
    <w:rsid w:val="4F1C9CC0"/>
    <w:rsid w:val="4F1CDEE5"/>
    <w:rsid w:val="4F1E6879"/>
    <w:rsid w:val="4F2C1647"/>
    <w:rsid w:val="4F314549"/>
    <w:rsid w:val="4F344229"/>
    <w:rsid w:val="4F3AEF14"/>
    <w:rsid w:val="4F3B5031"/>
    <w:rsid w:val="4F43DE86"/>
    <w:rsid w:val="4F44C5D4"/>
    <w:rsid w:val="4F455CD2"/>
    <w:rsid w:val="4F4D254A"/>
    <w:rsid w:val="4F535410"/>
    <w:rsid w:val="4F55003D"/>
    <w:rsid w:val="4F57CD32"/>
    <w:rsid w:val="4F60D890"/>
    <w:rsid w:val="4F6F32F6"/>
    <w:rsid w:val="4F6F7CD2"/>
    <w:rsid w:val="4F709388"/>
    <w:rsid w:val="4F739770"/>
    <w:rsid w:val="4F7AC794"/>
    <w:rsid w:val="4F7E1E2C"/>
    <w:rsid w:val="4F856FCA"/>
    <w:rsid w:val="4F88E867"/>
    <w:rsid w:val="4F895D68"/>
    <w:rsid w:val="4F8CF404"/>
    <w:rsid w:val="4F960C8E"/>
    <w:rsid w:val="4F97F86A"/>
    <w:rsid w:val="4F9A8B96"/>
    <w:rsid w:val="4F9F95A0"/>
    <w:rsid w:val="4FA0A1A8"/>
    <w:rsid w:val="4FA29E07"/>
    <w:rsid w:val="4FA56464"/>
    <w:rsid w:val="4FA9EA57"/>
    <w:rsid w:val="4FB212BB"/>
    <w:rsid w:val="4FB5635F"/>
    <w:rsid w:val="4FBEB24A"/>
    <w:rsid w:val="4FC11B8A"/>
    <w:rsid w:val="4FC6C2D8"/>
    <w:rsid w:val="4FC86A9F"/>
    <w:rsid w:val="4FCA8C16"/>
    <w:rsid w:val="4FCDF41A"/>
    <w:rsid w:val="4FD80E59"/>
    <w:rsid w:val="4FD8B224"/>
    <w:rsid w:val="4FDB841C"/>
    <w:rsid w:val="4FDCC030"/>
    <w:rsid w:val="4FDEFFBD"/>
    <w:rsid w:val="4FE26180"/>
    <w:rsid w:val="4FEC425E"/>
    <w:rsid w:val="4FF1066C"/>
    <w:rsid w:val="4FF3074A"/>
    <w:rsid w:val="4FF38999"/>
    <w:rsid w:val="4FF39771"/>
    <w:rsid w:val="4FF434F0"/>
    <w:rsid w:val="4FF5B086"/>
    <w:rsid w:val="50011E10"/>
    <w:rsid w:val="500215A5"/>
    <w:rsid w:val="500B6785"/>
    <w:rsid w:val="500CAA0B"/>
    <w:rsid w:val="5018E01F"/>
    <w:rsid w:val="501A016E"/>
    <w:rsid w:val="501C87F2"/>
    <w:rsid w:val="501DBF81"/>
    <w:rsid w:val="50200FFE"/>
    <w:rsid w:val="5022D33E"/>
    <w:rsid w:val="502AFF89"/>
    <w:rsid w:val="502D3AAE"/>
    <w:rsid w:val="503040CD"/>
    <w:rsid w:val="5030B7E7"/>
    <w:rsid w:val="5031FF0A"/>
    <w:rsid w:val="503E4A1A"/>
    <w:rsid w:val="503F8F4E"/>
    <w:rsid w:val="504017E0"/>
    <w:rsid w:val="5041B449"/>
    <w:rsid w:val="504F558E"/>
    <w:rsid w:val="504FCE04"/>
    <w:rsid w:val="50519585"/>
    <w:rsid w:val="505291FF"/>
    <w:rsid w:val="50536BF9"/>
    <w:rsid w:val="5058D2E0"/>
    <w:rsid w:val="505CD4E4"/>
    <w:rsid w:val="505D652E"/>
    <w:rsid w:val="506A9363"/>
    <w:rsid w:val="506C998D"/>
    <w:rsid w:val="506F3A4D"/>
    <w:rsid w:val="507149A7"/>
    <w:rsid w:val="50715695"/>
    <w:rsid w:val="5073C433"/>
    <w:rsid w:val="50783B8F"/>
    <w:rsid w:val="50785E32"/>
    <w:rsid w:val="50795AC6"/>
    <w:rsid w:val="507F8B22"/>
    <w:rsid w:val="5083B403"/>
    <w:rsid w:val="5084C426"/>
    <w:rsid w:val="50898420"/>
    <w:rsid w:val="508C5316"/>
    <w:rsid w:val="5091C4FC"/>
    <w:rsid w:val="5092A6C5"/>
    <w:rsid w:val="50977ED7"/>
    <w:rsid w:val="50988565"/>
    <w:rsid w:val="50988ACD"/>
    <w:rsid w:val="509D1265"/>
    <w:rsid w:val="50A00531"/>
    <w:rsid w:val="50A87483"/>
    <w:rsid w:val="50AD334F"/>
    <w:rsid w:val="50AD5C65"/>
    <w:rsid w:val="50AF6E46"/>
    <w:rsid w:val="50B45642"/>
    <w:rsid w:val="50BC2969"/>
    <w:rsid w:val="50BE2E9D"/>
    <w:rsid w:val="50C555D2"/>
    <w:rsid w:val="50C68BDE"/>
    <w:rsid w:val="50C93986"/>
    <w:rsid w:val="50CCC6A9"/>
    <w:rsid w:val="50D00C5D"/>
    <w:rsid w:val="50D19709"/>
    <w:rsid w:val="50E07685"/>
    <w:rsid w:val="50EEE671"/>
    <w:rsid w:val="50F302A6"/>
    <w:rsid w:val="50F9194D"/>
    <w:rsid w:val="50FB6230"/>
    <w:rsid w:val="50FC5491"/>
    <w:rsid w:val="50FDA4F8"/>
    <w:rsid w:val="50FDF81B"/>
    <w:rsid w:val="50FF7DDF"/>
    <w:rsid w:val="5104F060"/>
    <w:rsid w:val="5108423F"/>
    <w:rsid w:val="5109E102"/>
    <w:rsid w:val="510B516D"/>
    <w:rsid w:val="510B527D"/>
    <w:rsid w:val="5114F9CA"/>
    <w:rsid w:val="5115A081"/>
    <w:rsid w:val="511C60D1"/>
    <w:rsid w:val="511EDF35"/>
    <w:rsid w:val="511EFD10"/>
    <w:rsid w:val="5125792E"/>
    <w:rsid w:val="5125E4AB"/>
    <w:rsid w:val="51260C35"/>
    <w:rsid w:val="51351B3C"/>
    <w:rsid w:val="513D9129"/>
    <w:rsid w:val="513DFB69"/>
    <w:rsid w:val="513F788E"/>
    <w:rsid w:val="5146A93C"/>
    <w:rsid w:val="514A3E6E"/>
    <w:rsid w:val="51532618"/>
    <w:rsid w:val="5154C5BC"/>
    <w:rsid w:val="5155619E"/>
    <w:rsid w:val="5156157B"/>
    <w:rsid w:val="51576DA4"/>
    <w:rsid w:val="515AAE0C"/>
    <w:rsid w:val="515CCD8E"/>
    <w:rsid w:val="515E26F1"/>
    <w:rsid w:val="51639582"/>
    <w:rsid w:val="51723CB0"/>
    <w:rsid w:val="5177ED71"/>
    <w:rsid w:val="517A3FCB"/>
    <w:rsid w:val="517AEB7E"/>
    <w:rsid w:val="517DFEBC"/>
    <w:rsid w:val="517EA7CD"/>
    <w:rsid w:val="517EB115"/>
    <w:rsid w:val="5180A953"/>
    <w:rsid w:val="51872A05"/>
    <w:rsid w:val="5190F100"/>
    <w:rsid w:val="5191CFAB"/>
    <w:rsid w:val="5192C951"/>
    <w:rsid w:val="51974BE8"/>
    <w:rsid w:val="5198CB93"/>
    <w:rsid w:val="51A656E2"/>
    <w:rsid w:val="51A94C87"/>
    <w:rsid w:val="51A9724E"/>
    <w:rsid w:val="51B26802"/>
    <w:rsid w:val="51B4B080"/>
    <w:rsid w:val="51B7D957"/>
    <w:rsid w:val="51BB2BFD"/>
    <w:rsid w:val="51BFBC38"/>
    <w:rsid w:val="51C46E04"/>
    <w:rsid w:val="51C9E185"/>
    <w:rsid w:val="51CA5BDE"/>
    <w:rsid w:val="51CA6388"/>
    <w:rsid w:val="51D0A993"/>
    <w:rsid w:val="51DA4B6E"/>
    <w:rsid w:val="51DDF396"/>
    <w:rsid w:val="51E23FF3"/>
    <w:rsid w:val="51E7FADA"/>
    <w:rsid w:val="51EA88EE"/>
    <w:rsid w:val="51F347FB"/>
    <w:rsid w:val="51F71E92"/>
    <w:rsid w:val="51F8AF57"/>
    <w:rsid w:val="51FD6D43"/>
    <w:rsid w:val="51FF6C82"/>
    <w:rsid w:val="520055B6"/>
    <w:rsid w:val="5200C0E9"/>
    <w:rsid w:val="5203220C"/>
    <w:rsid w:val="5204F30C"/>
    <w:rsid w:val="5211F12A"/>
    <w:rsid w:val="52167270"/>
    <w:rsid w:val="521CDB6D"/>
    <w:rsid w:val="521F9BC4"/>
    <w:rsid w:val="52232807"/>
    <w:rsid w:val="52282B6C"/>
    <w:rsid w:val="522B2CC0"/>
    <w:rsid w:val="522BCCFA"/>
    <w:rsid w:val="52382DC1"/>
    <w:rsid w:val="523C561A"/>
    <w:rsid w:val="523CA8FF"/>
    <w:rsid w:val="523D96C5"/>
    <w:rsid w:val="52433BD7"/>
    <w:rsid w:val="52464EAD"/>
    <w:rsid w:val="5247256F"/>
    <w:rsid w:val="524852F8"/>
    <w:rsid w:val="524CFFD9"/>
    <w:rsid w:val="524D2CF2"/>
    <w:rsid w:val="524E9B86"/>
    <w:rsid w:val="5252FB3A"/>
    <w:rsid w:val="525384D3"/>
    <w:rsid w:val="5255758E"/>
    <w:rsid w:val="52589BCA"/>
    <w:rsid w:val="5258D109"/>
    <w:rsid w:val="525E0BCD"/>
    <w:rsid w:val="52652C04"/>
    <w:rsid w:val="526CFC2C"/>
    <w:rsid w:val="526FDF27"/>
    <w:rsid w:val="52715D5C"/>
    <w:rsid w:val="52724AAD"/>
    <w:rsid w:val="527287C4"/>
    <w:rsid w:val="52760DEE"/>
    <w:rsid w:val="5280DB38"/>
    <w:rsid w:val="5297AFD4"/>
    <w:rsid w:val="529F84E8"/>
    <w:rsid w:val="52A725C4"/>
    <w:rsid w:val="52A8612C"/>
    <w:rsid w:val="52AA7A62"/>
    <w:rsid w:val="52B5BEEE"/>
    <w:rsid w:val="52B83B59"/>
    <w:rsid w:val="52B87F5A"/>
    <w:rsid w:val="52BB3C5C"/>
    <w:rsid w:val="52BCB1D1"/>
    <w:rsid w:val="52BF7781"/>
    <w:rsid w:val="52C68E1D"/>
    <w:rsid w:val="52D0728C"/>
    <w:rsid w:val="52D3EDD4"/>
    <w:rsid w:val="52D43A6C"/>
    <w:rsid w:val="52E03A3F"/>
    <w:rsid w:val="52E33264"/>
    <w:rsid w:val="52E489B5"/>
    <w:rsid w:val="52EB610C"/>
    <w:rsid w:val="52EF0190"/>
    <w:rsid w:val="52F069B2"/>
    <w:rsid w:val="52F2B6E8"/>
    <w:rsid w:val="52F38068"/>
    <w:rsid w:val="52F4C402"/>
    <w:rsid w:val="53025A67"/>
    <w:rsid w:val="5303F356"/>
    <w:rsid w:val="530918B9"/>
    <w:rsid w:val="530B3C74"/>
    <w:rsid w:val="530C4498"/>
    <w:rsid w:val="53131493"/>
    <w:rsid w:val="53170CB1"/>
    <w:rsid w:val="531AD0FA"/>
    <w:rsid w:val="53249983"/>
    <w:rsid w:val="53273C80"/>
    <w:rsid w:val="532787A3"/>
    <w:rsid w:val="5328DAAF"/>
    <w:rsid w:val="532A54E0"/>
    <w:rsid w:val="53310A49"/>
    <w:rsid w:val="53318E80"/>
    <w:rsid w:val="533A4E76"/>
    <w:rsid w:val="533CFA51"/>
    <w:rsid w:val="533FE383"/>
    <w:rsid w:val="53440EFE"/>
    <w:rsid w:val="5347FF5C"/>
    <w:rsid w:val="534D1B0B"/>
    <w:rsid w:val="53532144"/>
    <w:rsid w:val="5354FE56"/>
    <w:rsid w:val="53555924"/>
    <w:rsid w:val="535AFF77"/>
    <w:rsid w:val="535BC900"/>
    <w:rsid w:val="536158D9"/>
    <w:rsid w:val="536366DB"/>
    <w:rsid w:val="536A80BB"/>
    <w:rsid w:val="5371F58A"/>
    <w:rsid w:val="5376A2F1"/>
    <w:rsid w:val="537C5CE4"/>
    <w:rsid w:val="537CF2A3"/>
    <w:rsid w:val="537F0C75"/>
    <w:rsid w:val="5381029E"/>
    <w:rsid w:val="5382193F"/>
    <w:rsid w:val="5383223F"/>
    <w:rsid w:val="5386C9D0"/>
    <w:rsid w:val="538C624E"/>
    <w:rsid w:val="538CFC29"/>
    <w:rsid w:val="5392A52C"/>
    <w:rsid w:val="5397B88E"/>
    <w:rsid w:val="53A0617F"/>
    <w:rsid w:val="53A25DB5"/>
    <w:rsid w:val="53AE68C5"/>
    <w:rsid w:val="53BF9340"/>
    <w:rsid w:val="53C250B8"/>
    <w:rsid w:val="53C50003"/>
    <w:rsid w:val="53C83E5D"/>
    <w:rsid w:val="53CC782B"/>
    <w:rsid w:val="53D587BD"/>
    <w:rsid w:val="53D7431E"/>
    <w:rsid w:val="53D78FAB"/>
    <w:rsid w:val="53D7A0CA"/>
    <w:rsid w:val="53DF076D"/>
    <w:rsid w:val="53E4A007"/>
    <w:rsid w:val="53EF15E1"/>
    <w:rsid w:val="53F3EBFA"/>
    <w:rsid w:val="53F549B2"/>
    <w:rsid w:val="53F6786C"/>
    <w:rsid w:val="5402F579"/>
    <w:rsid w:val="54069B41"/>
    <w:rsid w:val="540E4E26"/>
    <w:rsid w:val="540F73E0"/>
    <w:rsid w:val="541472C5"/>
    <w:rsid w:val="5418B93F"/>
    <w:rsid w:val="541A9A70"/>
    <w:rsid w:val="542E4F58"/>
    <w:rsid w:val="542FDFEC"/>
    <w:rsid w:val="5430C272"/>
    <w:rsid w:val="54340F69"/>
    <w:rsid w:val="54356979"/>
    <w:rsid w:val="5436FD47"/>
    <w:rsid w:val="5438B76F"/>
    <w:rsid w:val="54411BD1"/>
    <w:rsid w:val="54455E03"/>
    <w:rsid w:val="54483D99"/>
    <w:rsid w:val="544A8CAA"/>
    <w:rsid w:val="545368CF"/>
    <w:rsid w:val="54564EA0"/>
    <w:rsid w:val="5458E693"/>
    <w:rsid w:val="545DE204"/>
    <w:rsid w:val="546BFDF2"/>
    <w:rsid w:val="546C7056"/>
    <w:rsid w:val="546CE1E7"/>
    <w:rsid w:val="547482B1"/>
    <w:rsid w:val="547B2658"/>
    <w:rsid w:val="5484A124"/>
    <w:rsid w:val="5485E2C5"/>
    <w:rsid w:val="5487EB45"/>
    <w:rsid w:val="548B4976"/>
    <w:rsid w:val="548B93FB"/>
    <w:rsid w:val="548F9550"/>
    <w:rsid w:val="54913D92"/>
    <w:rsid w:val="549E174D"/>
    <w:rsid w:val="54A278F9"/>
    <w:rsid w:val="54A911FE"/>
    <w:rsid w:val="54AA492B"/>
    <w:rsid w:val="54AC542C"/>
    <w:rsid w:val="54AE7FAB"/>
    <w:rsid w:val="54B3419E"/>
    <w:rsid w:val="54B8B341"/>
    <w:rsid w:val="54B96727"/>
    <w:rsid w:val="54BA48BB"/>
    <w:rsid w:val="54BACBA7"/>
    <w:rsid w:val="54BCBE29"/>
    <w:rsid w:val="54BF640A"/>
    <w:rsid w:val="54C3D31F"/>
    <w:rsid w:val="54C628EA"/>
    <w:rsid w:val="54C83A1E"/>
    <w:rsid w:val="54CED2D1"/>
    <w:rsid w:val="54D33598"/>
    <w:rsid w:val="54D3BB77"/>
    <w:rsid w:val="54E1721C"/>
    <w:rsid w:val="54E3785C"/>
    <w:rsid w:val="54E4A5FD"/>
    <w:rsid w:val="54E5C3C8"/>
    <w:rsid w:val="54E66E21"/>
    <w:rsid w:val="54E8675A"/>
    <w:rsid w:val="54F53776"/>
    <w:rsid w:val="54F82192"/>
    <w:rsid w:val="54F84F3E"/>
    <w:rsid w:val="54FA495C"/>
    <w:rsid w:val="54FBC23A"/>
    <w:rsid w:val="55054E82"/>
    <w:rsid w:val="550910FA"/>
    <w:rsid w:val="5509F7E5"/>
    <w:rsid w:val="551018F4"/>
    <w:rsid w:val="5510930A"/>
    <w:rsid w:val="5515F3CB"/>
    <w:rsid w:val="551CD01A"/>
    <w:rsid w:val="55242A21"/>
    <w:rsid w:val="552DAC9C"/>
    <w:rsid w:val="5532152A"/>
    <w:rsid w:val="5534E3EE"/>
    <w:rsid w:val="5536DF8B"/>
    <w:rsid w:val="5538985E"/>
    <w:rsid w:val="553EDD18"/>
    <w:rsid w:val="553F2CA0"/>
    <w:rsid w:val="55427DFE"/>
    <w:rsid w:val="55435E7D"/>
    <w:rsid w:val="5544F6E2"/>
    <w:rsid w:val="554EE32F"/>
    <w:rsid w:val="55526E2A"/>
    <w:rsid w:val="5553A463"/>
    <w:rsid w:val="55584402"/>
    <w:rsid w:val="556060F9"/>
    <w:rsid w:val="5561B178"/>
    <w:rsid w:val="5566C545"/>
    <w:rsid w:val="5567EAD9"/>
    <w:rsid w:val="556E1818"/>
    <w:rsid w:val="556FE7ED"/>
    <w:rsid w:val="55723ABF"/>
    <w:rsid w:val="5573C647"/>
    <w:rsid w:val="55760D45"/>
    <w:rsid w:val="557CFD06"/>
    <w:rsid w:val="5582DC71"/>
    <w:rsid w:val="55852E70"/>
    <w:rsid w:val="558ADA0F"/>
    <w:rsid w:val="55939D7A"/>
    <w:rsid w:val="5593F555"/>
    <w:rsid w:val="5595B0E0"/>
    <w:rsid w:val="559E972A"/>
    <w:rsid w:val="559FE154"/>
    <w:rsid w:val="55A13AB2"/>
    <w:rsid w:val="55AA25DC"/>
    <w:rsid w:val="55B2C0CC"/>
    <w:rsid w:val="55B5FFEE"/>
    <w:rsid w:val="55B9DFC3"/>
    <w:rsid w:val="55C0C851"/>
    <w:rsid w:val="55CE3F02"/>
    <w:rsid w:val="55D7F8B3"/>
    <w:rsid w:val="55D98C07"/>
    <w:rsid w:val="55DD0ABC"/>
    <w:rsid w:val="55DD42E9"/>
    <w:rsid w:val="55E9F90C"/>
    <w:rsid w:val="55EBB9E1"/>
    <w:rsid w:val="55ECB367"/>
    <w:rsid w:val="55EFE69B"/>
    <w:rsid w:val="55F0744A"/>
    <w:rsid w:val="55F1650E"/>
    <w:rsid w:val="55F60111"/>
    <w:rsid w:val="55F64671"/>
    <w:rsid w:val="55FC8748"/>
    <w:rsid w:val="5604B50B"/>
    <w:rsid w:val="5610F719"/>
    <w:rsid w:val="5616712F"/>
    <w:rsid w:val="5616B04F"/>
    <w:rsid w:val="5616B4B6"/>
    <w:rsid w:val="5619F0F1"/>
    <w:rsid w:val="561A0C86"/>
    <w:rsid w:val="561D04FA"/>
    <w:rsid w:val="561E846E"/>
    <w:rsid w:val="562139F5"/>
    <w:rsid w:val="5628D0F8"/>
    <w:rsid w:val="563BD33A"/>
    <w:rsid w:val="5644BCF0"/>
    <w:rsid w:val="5649CB2E"/>
    <w:rsid w:val="564A3ED2"/>
    <w:rsid w:val="564B22D2"/>
    <w:rsid w:val="564F769F"/>
    <w:rsid w:val="5651B1B8"/>
    <w:rsid w:val="5652C56E"/>
    <w:rsid w:val="56556826"/>
    <w:rsid w:val="565AE8A8"/>
    <w:rsid w:val="565EB4D7"/>
    <w:rsid w:val="565ED095"/>
    <w:rsid w:val="566920C6"/>
    <w:rsid w:val="5669DAEC"/>
    <w:rsid w:val="566A08DD"/>
    <w:rsid w:val="566ADD88"/>
    <w:rsid w:val="566B9611"/>
    <w:rsid w:val="567341D0"/>
    <w:rsid w:val="567C26FE"/>
    <w:rsid w:val="568047F4"/>
    <w:rsid w:val="5683B074"/>
    <w:rsid w:val="5683B4ED"/>
    <w:rsid w:val="56884CB2"/>
    <w:rsid w:val="56919746"/>
    <w:rsid w:val="5691D3AB"/>
    <w:rsid w:val="5692EB71"/>
    <w:rsid w:val="5699E7F2"/>
    <w:rsid w:val="56AB8368"/>
    <w:rsid w:val="56ABD9C6"/>
    <w:rsid w:val="56B41FED"/>
    <w:rsid w:val="56B6215D"/>
    <w:rsid w:val="56B88753"/>
    <w:rsid w:val="56B99C9A"/>
    <w:rsid w:val="56C039AB"/>
    <w:rsid w:val="56C06B9E"/>
    <w:rsid w:val="56C7830B"/>
    <w:rsid w:val="56C7B6A1"/>
    <w:rsid w:val="56CA061E"/>
    <w:rsid w:val="56CDB2F3"/>
    <w:rsid w:val="56CEBD19"/>
    <w:rsid w:val="56D53269"/>
    <w:rsid w:val="56DB7FD6"/>
    <w:rsid w:val="56E511C2"/>
    <w:rsid w:val="56E832AB"/>
    <w:rsid w:val="56E8657E"/>
    <w:rsid w:val="56E8CA54"/>
    <w:rsid w:val="56EE78DB"/>
    <w:rsid w:val="56F1C78F"/>
    <w:rsid w:val="56F8CA97"/>
    <w:rsid w:val="56FC4032"/>
    <w:rsid w:val="56FD5EC1"/>
    <w:rsid w:val="56FDE905"/>
    <w:rsid w:val="57082BF1"/>
    <w:rsid w:val="570D61F6"/>
    <w:rsid w:val="571456AE"/>
    <w:rsid w:val="5714C387"/>
    <w:rsid w:val="5715003B"/>
    <w:rsid w:val="5715DADA"/>
    <w:rsid w:val="571703EE"/>
    <w:rsid w:val="5719A6C4"/>
    <w:rsid w:val="571AC494"/>
    <w:rsid w:val="571F28F4"/>
    <w:rsid w:val="57222D79"/>
    <w:rsid w:val="5722E42C"/>
    <w:rsid w:val="5725B1D5"/>
    <w:rsid w:val="5735A22A"/>
    <w:rsid w:val="5735B563"/>
    <w:rsid w:val="5736A088"/>
    <w:rsid w:val="5739868D"/>
    <w:rsid w:val="573B74C4"/>
    <w:rsid w:val="573D0E06"/>
    <w:rsid w:val="573F3846"/>
    <w:rsid w:val="57421B60"/>
    <w:rsid w:val="574C3A9D"/>
    <w:rsid w:val="574F93D5"/>
    <w:rsid w:val="57500490"/>
    <w:rsid w:val="575042C0"/>
    <w:rsid w:val="575FB540"/>
    <w:rsid w:val="57657599"/>
    <w:rsid w:val="57713920"/>
    <w:rsid w:val="5771C67C"/>
    <w:rsid w:val="5772EC17"/>
    <w:rsid w:val="577776E8"/>
    <w:rsid w:val="5781970E"/>
    <w:rsid w:val="5785B448"/>
    <w:rsid w:val="578EE3CD"/>
    <w:rsid w:val="57929901"/>
    <w:rsid w:val="5793BB7C"/>
    <w:rsid w:val="5795A620"/>
    <w:rsid w:val="5795E31A"/>
    <w:rsid w:val="57974A0B"/>
    <w:rsid w:val="5797A45D"/>
    <w:rsid w:val="579C5C25"/>
    <w:rsid w:val="57A2996E"/>
    <w:rsid w:val="57A48D36"/>
    <w:rsid w:val="57A5C117"/>
    <w:rsid w:val="57AB66BC"/>
    <w:rsid w:val="57AF0E81"/>
    <w:rsid w:val="57B2C4B7"/>
    <w:rsid w:val="57B3C94D"/>
    <w:rsid w:val="57B432B0"/>
    <w:rsid w:val="57B44617"/>
    <w:rsid w:val="57BBBC09"/>
    <w:rsid w:val="57C059AA"/>
    <w:rsid w:val="57C0F515"/>
    <w:rsid w:val="57CC6E38"/>
    <w:rsid w:val="57CF24DE"/>
    <w:rsid w:val="57E43740"/>
    <w:rsid w:val="57F1B90A"/>
    <w:rsid w:val="57F27B35"/>
    <w:rsid w:val="57F81A3D"/>
    <w:rsid w:val="58013620"/>
    <w:rsid w:val="5801C246"/>
    <w:rsid w:val="58026518"/>
    <w:rsid w:val="5803B7E1"/>
    <w:rsid w:val="5808275A"/>
    <w:rsid w:val="58095514"/>
    <w:rsid w:val="581036A1"/>
    <w:rsid w:val="581534EE"/>
    <w:rsid w:val="58197678"/>
    <w:rsid w:val="58198A2A"/>
    <w:rsid w:val="581A8310"/>
    <w:rsid w:val="581AF03E"/>
    <w:rsid w:val="581D4FA1"/>
    <w:rsid w:val="5822F7AB"/>
    <w:rsid w:val="58244D60"/>
    <w:rsid w:val="58249D19"/>
    <w:rsid w:val="5824F08D"/>
    <w:rsid w:val="58281877"/>
    <w:rsid w:val="582B1383"/>
    <w:rsid w:val="582C32F3"/>
    <w:rsid w:val="5834C253"/>
    <w:rsid w:val="5834DB1D"/>
    <w:rsid w:val="5839E3E9"/>
    <w:rsid w:val="583BE23C"/>
    <w:rsid w:val="583D54AE"/>
    <w:rsid w:val="583E5A34"/>
    <w:rsid w:val="5842AFF3"/>
    <w:rsid w:val="584B562A"/>
    <w:rsid w:val="584B80BC"/>
    <w:rsid w:val="584EF13D"/>
    <w:rsid w:val="5854BADF"/>
    <w:rsid w:val="585D530B"/>
    <w:rsid w:val="58686B3B"/>
    <w:rsid w:val="5868E8F3"/>
    <w:rsid w:val="586B977B"/>
    <w:rsid w:val="5872F014"/>
    <w:rsid w:val="587B18A4"/>
    <w:rsid w:val="587B729B"/>
    <w:rsid w:val="587CED0F"/>
    <w:rsid w:val="587F1F8F"/>
    <w:rsid w:val="5880E9F3"/>
    <w:rsid w:val="58831F78"/>
    <w:rsid w:val="58844F9A"/>
    <w:rsid w:val="58882161"/>
    <w:rsid w:val="5889DD31"/>
    <w:rsid w:val="588A94FF"/>
    <w:rsid w:val="589D5EF7"/>
    <w:rsid w:val="58A89439"/>
    <w:rsid w:val="58A89EDA"/>
    <w:rsid w:val="58AFAE98"/>
    <w:rsid w:val="58B2B800"/>
    <w:rsid w:val="58B7098C"/>
    <w:rsid w:val="58BC717D"/>
    <w:rsid w:val="58BF7B03"/>
    <w:rsid w:val="58C31DF6"/>
    <w:rsid w:val="58C56F57"/>
    <w:rsid w:val="58CB2786"/>
    <w:rsid w:val="58CF2FE9"/>
    <w:rsid w:val="58D53EF0"/>
    <w:rsid w:val="58D73B68"/>
    <w:rsid w:val="58D991E7"/>
    <w:rsid w:val="58DBA006"/>
    <w:rsid w:val="58DFA172"/>
    <w:rsid w:val="58E6E856"/>
    <w:rsid w:val="58EE534B"/>
    <w:rsid w:val="58EEDAAA"/>
    <w:rsid w:val="58F301C7"/>
    <w:rsid w:val="58F52DEA"/>
    <w:rsid w:val="58FE6384"/>
    <w:rsid w:val="5900C86A"/>
    <w:rsid w:val="590AADA0"/>
    <w:rsid w:val="590ACA5D"/>
    <w:rsid w:val="590AD8A9"/>
    <w:rsid w:val="590BEDBA"/>
    <w:rsid w:val="590C09C7"/>
    <w:rsid w:val="590D40D6"/>
    <w:rsid w:val="5911F1DA"/>
    <w:rsid w:val="5914BED6"/>
    <w:rsid w:val="5914D491"/>
    <w:rsid w:val="5917D1B6"/>
    <w:rsid w:val="591BC3DB"/>
    <w:rsid w:val="591BD007"/>
    <w:rsid w:val="5923B73B"/>
    <w:rsid w:val="59267062"/>
    <w:rsid w:val="59285856"/>
    <w:rsid w:val="592E4931"/>
    <w:rsid w:val="592EA2E5"/>
    <w:rsid w:val="592EAC93"/>
    <w:rsid w:val="592F8CBF"/>
    <w:rsid w:val="59328CAF"/>
    <w:rsid w:val="5934E805"/>
    <w:rsid w:val="59355388"/>
    <w:rsid w:val="59361D9C"/>
    <w:rsid w:val="59384647"/>
    <w:rsid w:val="59465C54"/>
    <w:rsid w:val="5949E33B"/>
    <w:rsid w:val="594A3C14"/>
    <w:rsid w:val="594D3F45"/>
    <w:rsid w:val="594F6B91"/>
    <w:rsid w:val="59504798"/>
    <w:rsid w:val="5951093A"/>
    <w:rsid w:val="595DFAB7"/>
    <w:rsid w:val="595FE71A"/>
    <w:rsid w:val="596C3B47"/>
    <w:rsid w:val="596F82B2"/>
    <w:rsid w:val="59725853"/>
    <w:rsid w:val="5974B54C"/>
    <w:rsid w:val="59765735"/>
    <w:rsid w:val="59775632"/>
    <w:rsid w:val="597CB33B"/>
    <w:rsid w:val="59863957"/>
    <w:rsid w:val="59946F12"/>
    <w:rsid w:val="5997B9A6"/>
    <w:rsid w:val="59991EEF"/>
    <w:rsid w:val="599AD476"/>
    <w:rsid w:val="599C8670"/>
    <w:rsid w:val="59A2D246"/>
    <w:rsid w:val="59A4C988"/>
    <w:rsid w:val="59A5E92A"/>
    <w:rsid w:val="59AC98C1"/>
    <w:rsid w:val="59ADC688"/>
    <w:rsid w:val="59B8905A"/>
    <w:rsid w:val="59BE580E"/>
    <w:rsid w:val="59C3A413"/>
    <w:rsid w:val="59C3B478"/>
    <w:rsid w:val="59C829DB"/>
    <w:rsid w:val="59C86CB3"/>
    <w:rsid w:val="59C9DC1E"/>
    <w:rsid w:val="59CC4337"/>
    <w:rsid w:val="59D543F3"/>
    <w:rsid w:val="59D79A2D"/>
    <w:rsid w:val="59D98CDE"/>
    <w:rsid w:val="59DB1AB8"/>
    <w:rsid w:val="59EFC0F7"/>
    <w:rsid w:val="59F3E947"/>
    <w:rsid w:val="59FCB6B7"/>
    <w:rsid w:val="59FE74F8"/>
    <w:rsid w:val="5A062836"/>
    <w:rsid w:val="5A087F28"/>
    <w:rsid w:val="5A11E94E"/>
    <w:rsid w:val="5A14B943"/>
    <w:rsid w:val="5A14F35F"/>
    <w:rsid w:val="5A19EAA4"/>
    <w:rsid w:val="5A1AEFF0"/>
    <w:rsid w:val="5A1F3B17"/>
    <w:rsid w:val="5A1FCBCE"/>
    <w:rsid w:val="5A217BBE"/>
    <w:rsid w:val="5A233D0D"/>
    <w:rsid w:val="5A242748"/>
    <w:rsid w:val="5A27BF0B"/>
    <w:rsid w:val="5A281DF7"/>
    <w:rsid w:val="5A33FAFF"/>
    <w:rsid w:val="5A3A90A6"/>
    <w:rsid w:val="5A449373"/>
    <w:rsid w:val="5A464126"/>
    <w:rsid w:val="5A6013A3"/>
    <w:rsid w:val="5A639C69"/>
    <w:rsid w:val="5A6B104C"/>
    <w:rsid w:val="5A6B7D7F"/>
    <w:rsid w:val="5A71889C"/>
    <w:rsid w:val="5A721E0B"/>
    <w:rsid w:val="5A72EC3B"/>
    <w:rsid w:val="5A796AE3"/>
    <w:rsid w:val="5A7B836C"/>
    <w:rsid w:val="5A7DFCD4"/>
    <w:rsid w:val="5A7EDA4C"/>
    <w:rsid w:val="5A87CF17"/>
    <w:rsid w:val="5A937EDD"/>
    <w:rsid w:val="5A97EEA6"/>
    <w:rsid w:val="5A99B9C1"/>
    <w:rsid w:val="5AA5EFDA"/>
    <w:rsid w:val="5AA8F14B"/>
    <w:rsid w:val="5AB9F27B"/>
    <w:rsid w:val="5ABAE9D8"/>
    <w:rsid w:val="5ABCA0D3"/>
    <w:rsid w:val="5ABE24A1"/>
    <w:rsid w:val="5AC12E79"/>
    <w:rsid w:val="5AC26189"/>
    <w:rsid w:val="5AC62357"/>
    <w:rsid w:val="5AC78EF7"/>
    <w:rsid w:val="5AC8CB36"/>
    <w:rsid w:val="5ACC4FC7"/>
    <w:rsid w:val="5ACD0293"/>
    <w:rsid w:val="5AD3BD20"/>
    <w:rsid w:val="5AD58EFB"/>
    <w:rsid w:val="5AD767B6"/>
    <w:rsid w:val="5AD7F7FE"/>
    <w:rsid w:val="5AD878C7"/>
    <w:rsid w:val="5AE3328A"/>
    <w:rsid w:val="5AE3D21D"/>
    <w:rsid w:val="5AE5B5E3"/>
    <w:rsid w:val="5AE7FE23"/>
    <w:rsid w:val="5B003F48"/>
    <w:rsid w:val="5B016CA5"/>
    <w:rsid w:val="5B071357"/>
    <w:rsid w:val="5B0796A7"/>
    <w:rsid w:val="5B11EF65"/>
    <w:rsid w:val="5B137840"/>
    <w:rsid w:val="5B14CE10"/>
    <w:rsid w:val="5B158723"/>
    <w:rsid w:val="5B1678E0"/>
    <w:rsid w:val="5B1BB510"/>
    <w:rsid w:val="5B2C1026"/>
    <w:rsid w:val="5B2D2353"/>
    <w:rsid w:val="5B31750B"/>
    <w:rsid w:val="5B321082"/>
    <w:rsid w:val="5B32625C"/>
    <w:rsid w:val="5B33AD53"/>
    <w:rsid w:val="5B34DFB6"/>
    <w:rsid w:val="5B3E5B56"/>
    <w:rsid w:val="5B3EDE71"/>
    <w:rsid w:val="5B3F7001"/>
    <w:rsid w:val="5B43FFF7"/>
    <w:rsid w:val="5B450C46"/>
    <w:rsid w:val="5B550193"/>
    <w:rsid w:val="5B552C87"/>
    <w:rsid w:val="5B5A9FF9"/>
    <w:rsid w:val="5B5C9E77"/>
    <w:rsid w:val="5B65FD2B"/>
    <w:rsid w:val="5B6CC2D0"/>
    <w:rsid w:val="5B6FB27C"/>
    <w:rsid w:val="5B73DDCD"/>
    <w:rsid w:val="5B80B1FE"/>
    <w:rsid w:val="5B813DDA"/>
    <w:rsid w:val="5B876201"/>
    <w:rsid w:val="5B99205D"/>
    <w:rsid w:val="5B9E0FB2"/>
    <w:rsid w:val="5BA381A6"/>
    <w:rsid w:val="5BA60A8C"/>
    <w:rsid w:val="5BAC2D8F"/>
    <w:rsid w:val="5BACA425"/>
    <w:rsid w:val="5BB1282E"/>
    <w:rsid w:val="5BB223E1"/>
    <w:rsid w:val="5BBAA7B1"/>
    <w:rsid w:val="5BC2055F"/>
    <w:rsid w:val="5BC37745"/>
    <w:rsid w:val="5BC3CA3D"/>
    <w:rsid w:val="5BC44E34"/>
    <w:rsid w:val="5BC6BC80"/>
    <w:rsid w:val="5BD023A0"/>
    <w:rsid w:val="5BD677C6"/>
    <w:rsid w:val="5BE36DDC"/>
    <w:rsid w:val="5BE5A085"/>
    <w:rsid w:val="5C072684"/>
    <w:rsid w:val="5C0DED33"/>
    <w:rsid w:val="5C10FAD9"/>
    <w:rsid w:val="5C115835"/>
    <w:rsid w:val="5C1700EA"/>
    <w:rsid w:val="5C243568"/>
    <w:rsid w:val="5C2B7B66"/>
    <w:rsid w:val="5C377DB5"/>
    <w:rsid w:val="5C4347D3"/>
    <w:rsid w:val="5C4630C1"/>
    <w:rsid w:val="5C5A2C8E"/>
    <w:rsid w:val="5C5F6225"/>
    <w:rsid w:val="5C6ABB2E"/>
    <w:rsid w:val="5C6BE549"/>
    <w:rsid w:val="5C6D39AC"/>
    <w:rsid w:val="5C6ED614"/>
    <w:rsid w:val="5C7A1363"/>
    <w:rsid w:val="5C912911"/>
    <w:rsid w:val="5C91849C"/>
    <w:rsid w:val="5C959B79"/>
    <w:rsid w:val="5C9817EF"/>
    <w:rsid w:val="5C9A3B70"/>
    <w:rsid w:val="5C9C9DDA"/>
    <w:rsid w:val="5CA7EA72"/>
    <w:rsid w:val="5CAE4FF7"/>
    <w:rsid w:val="5CAE987B"/>
    <w:rsid w:val="5CAF6762"/>
    <w:rsid w:val="5CAFEB9C"/>
    <w:rsid w:val="5CB38029"/>
    <w:rsid w:val="5CB43954"/>
    <w:rsid w:val="5CB9C055"/>
    <w:rsid w:val="5CBBA500"/>
    <w:rsid w:val="5CC12B0A"/>
    <w:rsid w:val="5CC239FF"/>
    <w:rsid w:val="5CC8D9AB"/>
    <w:rsid w:val="5CCB34A5"/>
    <w:rsid w:val="5CCFF90D"/>
    <w:rsid w:val="5CDAAD12"/>
    <w:rsid w:val="5CDAF6B3"/>
    <w:rsid w:val="5CDCC637"/>
    <w:rsid w:val="5CE0CC12"/>
    <w:rsid w:val="5CE144D5"/>
    <w:rsid w:val="5CE1BC00"/>
    <w:rsid w:val="5CEB0F66"/>
    <w:rsid w:val="5CEEF568"/>
    <w:rsid w:val="5CEF568C"/>
    <w:rsid w:val="5CF20F7B"/>
    <w:rsid w:val="5CF42A83"/>
    <w:rsid w:val="5CF892B1"/>
    <w:rsid w:val="5CFB1BEC"/>
    <w:rsid w:val="5CFF150D"/>
    <w:rsid w:val="5D059B04"/>
    <w:rsid w:val="5D0A6B96"/>
    <w:rsid w:val="5D0C0F7F"/>
    <w:rsid w:val="5D1F0AA3"/>
    <w:rsid w:val="5D252C12"/>
    <w:rsid w:val="5D25B588"/>
    <w:rsid w:val="5D25DC8E"/>
    <w:rsid w:val="5D26F813"/>
    <w:rsid w:val="5D2BF688"/>
    <w:rsid w:val="5D2CCCA3"/>
    <w:rsid w:val="5D3A6A2E"/>
    <w:rsid w:val="5D41C817"/>
    <w:rsid w:val="5D495513"/>
    <w:rsid w:val="5D4B370D"/>
    <w:rsid w:val="5D4BF6D7"/>
    <w:rsid w:val="5D595068"/>
    <w:rsid w:val="5D670FE1"/>
    <w:rsid w:val="5D69CC89"/>
    <w:rsid w:val="5D6A833F"/>
    <w:rsid w:val="5D6B51CD"/>
    <w:rsid w:val="5D6E9565"/>
    <w:rsid w:val="5D7398CE"/>
    <w:rsid w:val="5D7947B7"/>
    <w:rsid w:val="5D7A688F"/>
    <w:rsid w:val="5D7C81AB"/>
    <w:rsid w:val="5D8170E6"/>
    <w:rsid w:val="5D81B830"/>
    <w:rsid w:val="5D81DD03"/>
    <w:rsid w:val="5D891EE4"/>
    <w:rsid w:val="5D8A4593"/>
    <w:rsid w:val="5D8E9134"/>
    <w:rsid w:val="5D9655D3"/>
    <w:rsid w:val="5D968F19"/>
    <w:rsid w:val="5D989203"/>
    <w:rsid w:val="5D99CC66"/>
    <w:rsid w:val="5D99D440"/>
    <w:rsid w:val="5D9B946B"/>
    <w:rsid w:val="5DA09F85"/>
    <w:rsid w:val="5DA1DFAE"/>
    <w:rsid w:val="5DA4E3AE"/>
    <w:rsid w:val="5DA856AB"/>
    <w:rsid w:val="5DA95734"/>
    <w:rsid w:val="5DB4A69C"/>
    <w:rsid w:val="5DB4FC85"/>
    <w:rsid w:val="5DB99536"/>
    <w:rsid w:val="5DBB8381"/>
    <w:rsid w:val="5DBFD056"/>
    <w:rsid w:val="5DC1E51B"/>
    <w:rsid w:val="5DC3AE90"/>
    <w:rsid w:val="5DC43329"/>
    <w:rsid w:val="5DC7A335"/>
    <w:rsid w:val="5DC8E60B"/>
    <w:rsid w:val="5DC9E45F"/>
    <w:rsid w:val="5DCAE2B9"/>
    <w:rsid w:val="5DD0F465"/>
    <w:rsid w:val="5DD2BB75"/>
    <w:rsid w:val="5DD498B7"/>
    <w:rsid w:val="5DD4A74F"/>
    <w:rsid w:val="5DDFFFFC"/>
    <w:rsid w:val="5DE70C16"/>
    <w:rsid w:val="5DE8DEE9"/>
    <w:rsid w:val="5DE929FD"/>
    <w:rsid w:val="5DEB8DE0"/>
    <w:rsid w:val="5DF9A4F7"/>
    <w:rsid w:val="5DFA01A5"/>
    <w:rsid w:val="5DFB5509"/>
    <w:rsid w:val="5E0D8CFA"/>
    <w:rsid w:val="5E0F1C9A"/>
    <w:rsid w:val="5E0F23E3"/>
    <w:rsid w:val="5E1467ED"/>
    <w:rsid w:val="5E157BB4"/>
    <w:rsid w:val="5E1BC48D"/>
    <w:rsid w:val="5E2073AA"/>
    <w:rsid w:val="5E240952"/>
    <w:rsid w:val="5E29B2E3"/>
    <w:rsid w:val="5E312A54"/>
    <w:rsid w:val="5E3305C8"/>
    <w:rsid w:val="5E33DAB9"/>
    <w:rsid w:val="5E377F67"/>
    <w:rsid w:val="5E37FA11"/>
    <w:rsid w:val="5E3D45BF"/>
    <w:rsid w:val="5E42DAFE"/>
    <w:rsid w:val="5E45D843"/>
    <w:rsid w:val="5E561CF1"/>
    <w:rsid w:val="5E5BBAC1"/>
    <w:rsid w:val="5E5F5A77"/>
    <w:rsid w:val="5E5FB6F4"/>
    <w:rsid w:val="5E67598E"/>
    <w:rsid w:val="5E6A37E8"/>
    <w:rsid w:val="5E6F9CF1"/>
    <w:rsid w:val="5E72998B"/>
    <w:rsid w:val="5E78FB71"/>
    <w:rsid w:val="5E7A2389"/>
    <w:rsid w:val="5E7CB125"/>
    <w:rsid w:val="5E7F4CFF"/>
    <w:rsid w:val="5E805402"/>
    <w:rsid w:val="5E811497"/>
    <w:rsid w:val="5E81A953"/>
    <w:rsid w:val="5E83D48A"/>
    <w:rsid w:val="5E867B20"/>
    <w:rsid w:val="5E8A39C0"/>
    <w:rsid w:val="5E8B1470"/>
    <w:rsid w:val="5E911341"/>
    <w:rsid w:val="5E93C51F"/>
    <w:rsid w:val="5E988FF9"/>
    <w:rsid w:val="5EA4913D"/>
    <w:rsid w:val="5EA86610"/>
    <w:rsid w:val="5EAF071B"/>
    <w:rsid w:val="5EAF9DF5"/>
    <w:rsid w:val="5EB555AE"/>
    <w:rsid w:val="5EB6F902"/>
    <w:rsid w:val="5EB9C41D"/>
    <w:rsid w:val="5EC0BEB5"/>
    <w:rsid w:val="5EC8F828"/>
    <w:rsid w:val="5ECA6482"/>
    <w:rsid w:val="5ECE8F3C"/>
    <w:rsid w:val="5ED14B37"/>
    <w:rsid w:val="5EDC7E6F"/>
    <w:rsid w:val="5EDE8850"/>
    <w:rsid w:val="5EE3979C"/>
    <w:rsid w:val="5EE43DA3"/>
    <w:rsid w:val="5EE7A57C"/>
    <w:rsid w:val="5EEA0278"/>
    <w:rsid w:val="5EEAD0AC"/>
    <w:rsid w:val="5EEAE6F2"/>
    <w:rsid w:val="5EEFA92B"/>
    <w:rsid w:val="5EEFFF42"/>
    <w:rsid w:val="5EF0F1B1"/>
    <w:rsid w:val="5EF16B3C"/>
    <w:rsid w:val="5EF28495"/>
    <w:rsid w:val="5EF837C6"/>
    <w:rsid w:val="5EFCE183"/>
    <w:rsid w:val="5F00BE7E"/>
    <w:rsid w:val="5F0CA10F"/>
    <w:rsid w:val="5F0E8D57"/>
    <w:rsid w:val="5F0F62EC"/>
    <w:rsid w:val="5F151066"/>
    <w:rsid w:val="5F163790"/>
    <w:rsid w:val="5F173B48"/>
    <w:rsid w:val="5F1D4147"/>
    <w:rsid w:val="5F222E13"/>
    <w:rsid w:val="5F223610"/>
    <w:rsid w:val="5F387B05"/>
    <w:rsid w:val="5F38CE9F"/>
    <w:rsid w:val="5F429DC7"/>
    <w:rsid w:val="5F4585DC"/>
    <w:rsid w:val="5F556A18"/>
    <w:rsid w:val="5F57D59E"/>
    <w:rsid w:val="5F5A7B9C"/>
    <w:rsid w:val="5F5B5E65"/>
    <w:rsid w:val="5F5DE53F"/>
    <w:rsid w:val="5F6846B3"/>
    <w:rsid w:val="5F699ACB"/>
    <w:rsid w:val="5F6F1352"/>
    <w:rsid w:val="5F76FC5A"/>
    <w:rsid w:val="5F782FEA"/>
    <w:rsid w:val="5F7E1A88"/>
    <w:rsid w:val="5F824CE2"/>
    <w:rsid w:val="5F843BA8"/>
    <w:rsid w:val="5F8E1D21"/>
    <w:rsid w:val="5F9487DE"/>
    <w:rsid w:val="5F96CAAB"/>
    <w:rsid w:val="5F9CB460"/>
    <w:rsid w:val="5FA1220F"/>
    <w:rsid w:val="5FA19712"/>
    <w:rsid w:val="5FA376B2"/>
    <w:rsid w:val="5FA50138"/>
    <w:rsid w:val="5FA695B2"/>
    <w:rsid w:val="5FB1AB6E"/>
    <w:rsid w:val="5FB9BC0D"/>
    <w:rsid w:val="5FBDA10F"/>
    <w:rsid w:val="5FC779DD"/>
    <w:rsid w:val="5FC84011"/>
    <w:rsid w:val="5FC9715B"/>
    <w:rsid w:val="5FCD3C3B"/>
    <w:rsid w:val="5FD8855B"/>
    <w:rsid w:val="5FDD7A11"/>
    <w:rsid w:val="5FE46E86"/>
    <w:rsid w:val="5FEBCD57"/>
    <w:rsid w:val="5FF093D9"/>
    <w:rsid w:val="5FF4CA26"/>
    <w:rsid w:val="5FF711E6"/>
    <w:rsid w:val="6003258E"/>
    <w:rsid w:val="60071E76"/>
    <w:rsid w:val="600FC023"/>
    <w:rsid w:val="6013BA1D"/>
    <w:rsid w:val="60146769"/>
    <w:rsid w:val="60157F20"/>
    <w:rsid w:val="6017EBF3"/>
    <w:rsid w:val="6019086C"/>
    <w:rsid w:val="60245EF2"/>
    <w:rsid w:val="6024FEF7"/>
    <w:rsid w:val="6027C1CD"/>
    <w:rsid w:val="602C1CAF"/>
    <w:rsid w:val="602CEF1E"/>
    <w:rsid w:val="602F8BF3"/>
    <w:rsid w:val="6031D49F"/>
    <w:rsid w:val="6033DCC0"/>
    <w:rsid w:val="6039BC44"/>
    <w:rsid w:val="603CD39B"/>
    <w:rsid w:val="603DF900"/>
    <w:rsid w:val="603F5152"/>
    <w:rsid w:val="604291F9"/>
    <w:rsid w:val="60455B12"/>
    <w:rsid w:val="604BD247"/>
    <w:rsid w:val="604C8162"/>
    <w:rsid w:val="604FC134"/>
    <w:rsid w:val="6051528A"/>
    <w:rsid w:val="605AE4A2"/>
    <w:rsid w:val="60605D3B"/>
    <w:rsid w:val="6063894F"/>
    <w:rsid w:val="6069A19F"/>
    <w:rsid w:val="6069E07A"/>
    <w:rsid w:val="606AE981"/>
    <w:rsid w:val="606CBA16"/>
    <w:rsid w:val="6072CA9D"/>
    <w:rsid w:val="6072E22C"/>
    <w:rsid w:val="6083993F"/>
    <w:rsid w:val="6086F692"/>
    <w:rsid w:val="6088B2A8"/>
    <w:rsid w:val="608DA28A"/>
    <w:rsid w:val="609239F1"/>
    <w:rsid w:val="6096E457"/>
    <w:rsid w:val="60978D70"/>
    <w:rsid w:val="6099266C"/>
    <w:rsid w:val="609B900B"/>
    <w:rsid w:val="609DDBAC"/>
    <w:rsid w:val="609E8A5D"/>
    <w:rsid w:val="60A7DF67"/>
    <w:rsid w:val="60A9E910"/>
    <w:rsid w:val="60AB036E"/>
    <w:rsid w:val="60AE4223"/>
    <w:rsid w:val="60B02944"/>
    <w:rsid w:val="60B2D8D8"/>
    <w:rsid w:val="60B3FCC6"/>
    <w:rsid w:val="60B420F0"/>
    <w:rsid w:val="60B4E73B"/>
    <w:rsid w:val="60B924D6"/>
    <w:rsid w:val="60B94397"/>
    <w:rsid w:val="60BB162D"/>
    <w:rsid w:val="60BB9343"/>
    <w:rsid w:val="60BBC4E4"/>
    <w:rsid w:val="60BD4E7F"/>
    <w:rsid w:val="60C054BA"/>
    <w:rsid w:val="60C1224F"/>
    <w:rsid w:val="60C2F87C"/>
    <w:rsid w:val="60C93833"/>
    <w:rsid w:val="60CBC3D6"/>
    <w:rsid w:val="60CD1904"/>
    <w:rsid w:val="60CDC61C"/>
    <w:rsid w:val="60D0332A"/>
    <w:rsid w:val="60D93650"/>
    <w:rsid w:val="60D94218"/>
    <w:rsid w:val="60DA47AF"/>
    <w:rsid w:val="60DC4DE7"/>
    <w:rsid w:val="60DF8C71"/>
    <w:rsid w:val="60E7F9AE"/>
    <w:rsid w:val="60E94C38"/>
    <w:rsid w:val="60F1255A"/>
    <w:rsid w:val="60F1B1A8"/>
    <w:rsid w:val="60F3CFB7"/>
    <w:rsid w:val="60F444D7"/>
    <w:rsid w:val="60F6EF15"/>
    <w:rsid w:val="60FE7579"/>
    <w:rsid w:val="6100E571"/>
    <w:rsid w:val="61022CDF"/>
    <w:rsid w:val="610829EC"/>
    <w:rsid w:val="610AA007"/>
    <w:rsid w:val="610E43EF"/>
    <w:rsid w:val="6110F392"/>
    <w:rsid w:val="6116955F"/>
    <w:rsid w:val="611FADA5"/>
    <w:rsid w:val="6121250C"/>
    <w:rsid w:val="6124AEE2"/>
    <w:rsid w:val="6131270E"/>
    <w:rsid w:val="61323B4B"/>
    <w:rsid w:val="6134150B"/>
    <w:rsid w:val="6134505B"/>
    <w:rsid w:val="61357A30"/>
    <w:rsid w:val="6137DF95"/>
    <w:rsid w:val="613A4590"/>
    <w:rsid w:val="6142DF34"/>
    <w:rsid w:val="6148D15A"/>
    <w:rsid w:val="614959FF"/>
    <w:rsid w:val="614CC981"/>
    <w:rsid w:val="6158E2B7"/>
    <w:rsid w:val="61661268"/>
    <w:rsid w:val="61663B60"/>
    <w:rsid w:val="61669B8E"/>
    <w:rsid w:val="616AD480"/>
    <w:rsid w:val="617166FE"/>
    <w:rsid w:val="6175072B"/>
    <w:rsid w:val="6178449D"/>
    <w:rsid w:val="617B8BF3"/>
    <w:rsid w:val="617DA22D"/>
    <w:rsid w:val="617E2B53"/>
    <w:rsid w:val="6185D7D6"/>
    <w:rsid w:val="618E0992"/>
    <w:rsid w:val="618E6C08"/>
    <w:rsid w:val="6197A52B"/>
    <w:rsid w:val="61A12B10"/>
    <w:rsid w:val="61A452C4"/>
    <w:rsid w:val="61A6B30D"/>
    <w:rsid w:val="61A86440"/>
    <w:rsid w:val="61AE6750"/>
    <w:rsid w:val="61B392A4"/>
    <w:rsid w:val="61B4EE1D"/>
    <w:rsid w:val="61BDA2F4"/>
    <w:rsid w:val="61BE9933"/>
    <w:rsid w:val="61C711DF"/>
    <w:rsid w:val="61D0EBED"/>
    <w:rsid w:val="61D22697"/>
    <w:rsid w:val="61D3FF28"/>
    <w:rsid w:val="61D812E4"/>
    <w:rsid w:val="61D89980"/>
    <w:rsid w:val="61DB3FF2"/>
    <w:rsid w:val="61E2C011"/>
    <w:rsid w:val="61E4BBB3"/>
    <w:rsid w:val="61E53CC3"/>
    <w:rsid w:val="61EA5AA1"/>
    <w:rsid w:val="61EC8010"/>
    <w:rsid w:val="61ED6751"/>
    <w:rsid w:val="61F04D7F"/>
    <w:rsid w:val="6200BF73"/>
    <w:rsid w:val="6202408C"/>
    <w:rsid w:val="6204CA2D"/>
    <w:rsid w:val="621B8499"/>
    <w:rsid w:val="622519FC"/>
    <w:rsid w:val="62259412"/>
    <w:rsid w:val="622F1812"/>
    <w:rsid w:val="623021AB"/>
    <w:rsid w:val="6238D639"/>
    <w:rsid w:val="623A621A"/>
    <w:rsid w:val="623A9928"/>
    <w:rsid w:val="623EC558"/>
    <w:rsid w:val="62438551"/>
    <w:rsid w:val="62461E35"/>
    <w:rsid w:val="624E4A6B"/>
    <w:rsid w:val="625040C8"/>
    <w:rsid w:val="6251FFA1"/>
    <w:rsid w:val="6256CA7E"/>
    <w:rsid w:val="625A1EEE"/>
    <w:rsid w:val="625A5FBF"/>
    <w:rsid w:val="625D068E"/>
    <w:rsid w:val="62772908"/>
    <w:rsid w:val="6277E461"/>
    <w:rsid w:val="627D4098"/>
    <w:rsid w:val="62898282"/>
    <w:rsid w:val="628BE7E5"/>
    <w:rsid w:val="628E0180"/>
    <w:rsid w:val="628FAA03"/>
    <w:rsid w:val="6290B439"/>
    <w:rsid w:val="6296F4CD"/>
    <w:rsid w:val="62A3F0AB"/>
    <w:rsid w:val="62A57F39"/>
    <w:rsid w:val="62AF56B2"/>
    <w:rsid w:val="62C1C5B0"/>
    <w:rsid w:val="62C241A4"/>
    <w:rsid w:val="62C72161"/>
    <w:rsid w:val="62C8286F"/>
    <w:rsid w:val="62C9E2B4"/>
    <w:rsid w:val="62D33C5D"/>
    <w:rsid w:val="62D4C4BD"/>
    <w:rsid w:val="62DF7F19"/>
    <w:rsid w:val="62E0E2B0"/>
    <w:rsid w:val="62E38BA7"/>
    <w:rsid w:val="62E6CD18"/>
    <w:rsid w:val="62E79C6D"/>
    <w:rsid w:val="62EC6028"/>
    <w:rsid w:val="62F2524A"/>
    <w:rsid w:val="62F418C2"/>
    <w:rsid w:val="62F65DEB"/>
    <w:rsid w:val="62F7B3C1"/>
    <w:rsid w:val="62F9DA3E"/>
    <w:rsid w:val="62FA62E8"/>
    <w:rsid w:val="62FA9873"/>
    <w:rsid w:val="62FF4106"/>
    <w:rsid w:val="6302DC9E"/>
    <w:rsid w:val="630B8D78"/>
    <w:rsid w:val="630C8E76"/>
    <w:rsid w:val="630CFDD5"/>
    <w:rsid w:val="6313EBDA"/>
    <w:rsid w:val="6314C105"/>
    <w:rsid w:val="6320E373"/>
    <w:rsid w:val="63218613"/>
    <w:rsid w:val="6321D584"/>
    <w:rsid w:val="632CEA9C"/>
    <w:rsid w:val="632DBF0B"/>
    <w:rsid w:val="6331AC78"/>
    <w:rsid w:val="6334348D"/>
    <w:rsid w:val="633690A1"/>
    <w:rsid w:val="6339DB47"/>
    <w:rsid w:val="633B2EC0"/>
    <w:rsid w:val="63414AD1"/>
    <w:rsid w:val="6342303F"/>
    <w:rsid w:val="6343C80C"/>
    <w:rsid w:val="6348A318"/>
    <w:rsid w:val="6348F5F4"/>
    <w:rsid w:val="63496D3B"/>
    <w:rsid w:val="634FF0E1"/>
    <w:rsid w:val="63506EF5"/>
    <w:rsid w:val="635372B6"/>
    <w:rsid w:val="6357A002"/>
    <w:rsid w:val="635C2B57"/>
    <w:rsid w:val="635DD118"/>
    <w:rsid w:val="6361FC0D"/>
    <w:rsid w:val="636548BE"/>
    <w:rsid w:val="63669B17"/>
    <w:rsid w:val="636872C7"/>
    <w:rsid w:val="6369220F"/>
    <w:rsid w:val="63698921"/>
    <w:rsid w:val="636EC4BB"/>
    <w:rsid w:val="63722FC8"/>
    <w:rsid w:val="637310E3"/>
    <w:rsid w:val="6374350F"/>
    <w:rsid w:val="637982FE"/>
    <w:rsid w:val="637F20AC"/>
    <w:rsid w:val="63830A4D"/>
    <w:rsid w:val="639C8F43"/>
    <w:rsid w:val="639D7649"/>
    <w:rsid w:val="639E0D5B"/>
    <w:rsid w:val="63A14F31"/>
    <w:rsid w:val="63A1952C"/>
    <w:rsid w:val="63A83668"/>
    <w:rsid w:val="63B1099B"/>
    <w:rsid w:val="63B2F994"/>
    <w:rsid w:val="63BAF929"/>
    <w:rsid w:val="63C24748"/>
    <w:rsid w:val="63C330FA"/>
    <w:rsid w:val="63C4F67F"/>
    <w:rsid w:val="63CA569A"/>
    <w:rsid w:val="63D1C58D"/>
    <w:rsid w:val="63D3C15D"/>
    <w:rsid w:val="63D635B7"/>
    <w:rsid w:val="63D7C454"/>
    <w:rsid w:val="63E00EEB"/>
    <w:rsid w:val="63E1CEB3"/>
    <w:rsid w:val="63E1EE96"/>
    <w:rsid w:val="63E90E47"/>
    <w:rsid w:val="63ED4DEC"/>
    <w:rsid w:val="63EDF759"/>
    <w:rsid w:val="63EF8373"/>
    <w:rsid w:val="63EF896F"/>
    <w:rsid w:val="63F541D4"/>
    <w:rsid w:val="63F67F38"/>
    <w:rsid w:val="63FB7391"/>
    <w:rsid w:val="63FE0EBA"/>
    <w:rsid w:val="64034A03"/>
    <w:rsid w:val="64041FC6"/>
    <w:rsid w:val="6407934C"/>
    <w:rsid w:val="6407EF41"/>
    <w:rsid w:val="640AC193"/>
    <w:rsid w:val="640ACAE6"/>
    <w:rsid w:val="640C7E77"/>
    <w:rsid w:val="640D73DC"/>
    <w:rsid w:val="640DE30F"/>
    <w:rsid w:val="640F9162"/>
    <w:rsid w:val="640FD509"/>
    <w:rsid w:val="64127BDE"/>
    <w:rsid w:val="641D4DAB"/>
    <w:rsid w:val="642713EF"/>
    <w:rsid w:val="6428119A"/>
    <w:rsid w:val="642E5F79"/>
    <w:rsid w:val="64319BDB"/>
    <w:rsid w:val="643963E2"/>
    <w:rsid w:val="6445C24F"/>
    <w:rsid w:val="6445FFB8"/>
    <w:rsid w:val="644A543F"/>
    <w:rsid w:val="64512FE3"/>
    <w:rsid w:val="6453516E"/>
    <w:rsid w:val="64571F9D"/>
    <w:rsid w:val="645A78CA"/>
    <w:rsid w:val="645FC916"/>
    <w:rsid w:val="646258D3"/>
    <w:rsid w:val="6463119E"/>
    <w:rsid w:val="64669A89"/>
    <w:rsid w:val="646AB142"/>
    <w:rsid w:val="646B9336"/>
    <w:rsid w:val="646D3F55"/>
    <w:rsid w:val="6472D778"/>
    <w:rsid w:val="647D7C63"/>
    <w:rsid w:val="647DBC50"/>
    <w:rsid w:val="647F5B0D"/>
    <w:rsid w:val="6483A061"/>
    <w:rsid w:val="648C9942"/>
    <w:rsid w:val="649083EE"/>
    <w:rsid w:val="64975954"/>
    <w:rsid w:val="64A267FF"/>
    <w:rsid w:val="64A32EF9"/>
    <w:rsid w:val="64A3747A"/>
    <w:rsid w:val="64A534B0"/>
    <w:rsid w:val="64A79B01"/>
    <w:rsid w:val="64A8A334"/>
    <w:rsid w:val="64A970D6"/>
    <w:rsid w:val="64AEC129"/>
    <w:rsid w:val="64B2D2C1"/>
    <w:rsid w:val="64B434C8"/>
    <w:rsid w:val="64B57F02"/>
    <w:rsid w:val="64BDD2D7"/>
    <w:rsid w:val="64BF0C67"/>
    <w:rsid w:val="64BF73B0"/>
    <w:rsid w:val="64C09274"/>
    <w:rsid w:val="64C35126"/>
    <w:rsid w:val="64C45FBB"/>
    <w:rsid w:val="64CC6D3B"/>
    <w:rsid w:val="64CD78E2"/>
    <w:rsid w:val="64D10632"/>
    <w:rsid w:val="64D55A07"/>
    <w:rsid w:val="64D6CA2A"/>
    <w:rsid w:val="64D6E8BC"/>
    <w:rsid w:val="64D86E83"/>
    <w:rsid w:val="64D91506"/>
    <w:rsid w:val="64D95DC4"/>
    <w:rsid w:val="64DC840D"/>
    <w:rsid w:val="64E18EA2"/>
    <w:rsid w:val="64EE6D5A"/>
    <w:rsid w:val="64EE9967"/>
    <w:rsid w:val="64EEE364"/>
    <w:rsid w:val="64F2BA5C"/>
    <w:rsid w:val="64F2F2FF"/>
    <w:rsid w:val="64F4746F"/>
    <w:rsid w:val="64FC1637"/>
    <w:rsid w:val="65047E53"/>
    <w:rsid w:val="65089D4B"/>
    <w:rsid w:val="6508E59C"/>
    <w:rsid w:val="6509825D"/>
    <w:rsid w:val="650A549A"/>
    <w:rsid w:val="65151705"/>
    <w:rsid w:val="65167970"/>
    <w:rsid w:val="65190B2B"/>
    <w:rsid w:val="651D5D68"/>
    <w:rsid w:val="651E4DFB"/>
    <w:rsid w:val="65250E12"/>
    <w:rsid w:val="6525EC61"/>
    <w:rsid w:val="65296BC4"/>
    <w:rsid w:val="652E107A"/>
    <w:rsid w:val="65303868"/>
    <w:rsid w:val="653089B1"/>
    <w:rsid w:val="6540C4C6"/>
    <w:rsid w:val="6543494A"/>
    <w:rsid w:val="65578578"/>
    <w:rsid w:val="655C359F"/>
    <w:rsid w:val="655CB7C3"/>
    <w:rsid w:val="65638C5E"/>
    <w:rsid w:val="65645D63"/>
    <w:rsid w:val="65764EE4"/>
    <w:rsid w:val="6587A541"/>
    <w:rsid w:val="6588CC74"/>
    <w:rsid w:val="65899195"/>
    <w:rsid w:val="658CA7CB"/>
    <w:rsid w:val="658E201F"/>
    <w:rsid w:val="65957AB8"/>
    <w:rsid w:val="65959F41"/>
    <w:rsid w:val="65A00AC6"/>
    <w:rsid w:val="65A19E5D"/>
    <w:rsid w:val="65A21182"/>
    <w:rsid w:val="65A52B57"/>
    <w:rsid w:val="65A6FE59"/>
    <w:rsid w:val="65A9B3CB"/>
    <w:rsid w:val="65ABF2FA"/>
    <w:rsid w:val="65B6D543"/>
    <w:rsid w:val="65B91CBB"/>
    <w:rsid w:val="65C25CE8"/>
    <w:rsid w:val="65C431BF"/>
    <w:rsid w:val="65CD1581"/>
    <w:rsid w:val="65D3A6C2"/>
    <w:rsid w:val="65DA84E0"/>
    <w:rsid w:val="65E071ED"/>
    <w:rsid w:val="65E44719"/>
    <w:rsid w:val="65E640D1"/>
    <w:rsid w:val="65E8DED6"/>
    <w:rsid w:val="65F04DFC"/>
    <w:rsid w:val="65F153DC"/>
    <w:rsid w:val="65F5FF01"/>
    <w:rsid w:val="65FB9817"/>
    <w:rsid w:val="65FC6124"/>
    <w:rsid w:val="65FC7AE1"/>
    <w:rsid w:val="65FE5D46"/>
    <w:rsid w:val="65FF4EF3"/>
    <w:rsid w:val="6603A615"/>
    <w:rsid w:val="66040C38"/>
    <w:rsid w:val="66063AB1"/>
    <w:rsid w:val="6617FA1A"/>
    <w:rsid w:val="661F3372"/>
    <w:rsid w:val="6622B256"/>
    <w:rsid w:val="66244EF9"/>
    <w:rsid w:val="66246432"/>
    <w:rsid w:val="6625173E"/>
    <w:rsid w:val="66280292"/>
    <w:rsid w:val="662F12C9"/>
    <w:rsid w:val="6630639C"/>
    <w:rsid w:val="66316E7A"/>
    <w:rsid w:val="6638AD9C"/>
    <w:rsid w:val="663952C7"/>
    <w:rsid w:val="6648AEB6"/>
    <w:rsid w:val="664A9086"/>
    <w:rsid w:val="664AF78B"/>
    <w:rsid w:val="66515F76"/>
    <w:rsid w:val="665897E8"/>
    <w:rsid w:val="665D3E28"/>
    <w:rsid w:val="665E03BE"/>
    <w:rsid w:val="665FAFA1"/>
    <w:rsid w:val="6660D914"/>
    <w:rsid w:val="666E749A"/>
    <w:rsid w:val="666E7B74"/>
    <w:rsid w:val="66732F2F"/>
    <w:rsid w:val="667DF7DB"/>
    <w:rsid w:val="668B3FEE"/>
    <w:rsid w:val="668E1368"/>
    <w:rsid w:val="668E9C7E"/>
    <w:rsid w:val="668FC3F8"/>
    <w:rsid w:val="6699EB84"/>
    <w:rsid w:val="669A9DA3"/>
    <w:rsid w:val="669B92BB"/>
    <w:rsid w:val="669EE971"/>
    <w:rsid w:val="66A85E40"/>
    <w:rsid w:val="66AB6640"/>
    <w:rsid w:val="66AE2275"/>
    <w:rsid w:val="66B008EE"/>
    <w:rsid w:val="66B33995"/>
    <w:rsid w:val="66B83429"/>
    <w:rsid w:val="66BA68D4"/>
    <w:rsid w:val="66BB73AA"/>
    <w:rsid w:val="66BC0056"/>
    <w:rsid w:val="66BDC2F9"/>
    <w:rsid w:val="66BEDF2A"/>
    <w:rsid w:val="66BF4FD6"/>
    <w:rsid w:val="66BF61BD"/>
    <w:rsid w:val="66C0CA45"/>
    <w:rsid w:val="66C1608D"/>
    <w:rsid w:val="66C281A6"/>
    <w:rsid w:val="66C5B31C"/>
    <w:rsid w:val="66CDBFBE"/>
    <w:rsid w:val="66D1BE97"/>
    <w:rsid w:val="66D24685"/>
    <w:rsid w:val="66D58DD9"/>
    <w:rsid w:val="66D80FFE"/>
    <w:rsid w:val="66DA2A00"/>
    <w:rsid w:val="66DA52B7"/>
    <w:rsid w:val="66DCF7C8"/>
    <w:rsid w:val="66DED77C"/>
    <w:rsid w:val="66E0A721"/>
    <w:rsid w:val="66E0BCD7"/>
    <w:rsid w:val="66E0F714"/>
    <w:rsid w:val="66E1F83C"/>
    <w:rsid w:val="66E349B3"/>
    <w:rsid w:val="66E820DD"/>
    <w:rsid w:val="66ED899D"/>
    <w:rsid w:val="66F5D313"/>
    <w:rsid w:val="66F77D70"/>
    <w:rsid w:val="67000FA7"/>
    <w:rsid w:val="6705C65A"/>
    <w:rsid w:val="670642DE"/>
    <w:rsid w:val="6707BA3D"/>
    <w:rsid w:val="670AFE77"/>
    <w:rsid w:val="670E82AB"/>
    <w:rsid w:val="6711956A"/>
    <w:rsid w:val="6713D9DF"/>
    <w:rsid w:val="67160D81"/>
    <w:rsid w:val="67200875"/>
    <w:rsid w:val="672344EF"/>
    <w:rsid w:val="67254EC8"/>
    <w:rsid w:val="6725AF8F"/>
    <w:rsid w:val="6726329E"/>
    <w:rsid w:val="672881D6"/>
    <w:rsid w:val="672E7C86"/>
    <w:rsid w:val="67305B53"/>
    <w:rsid w:val="67314B19"/>
    <w:rsid w:val="6732534E"/>
    <w:rsid w:val="6733A371"/>
    <w:rsid w:val="673792A3"/>
    <w:rsid w:val="673851F3"/>
    <w:rsid w:val="674BCA89"/>
    <w:rsid w:val="674CCB9A"/>
    <w:rsid w:val="674D23B2"/>
    <w:rsid w:val="675ED3D0"/>
    <w:rsid w:val="6761F4DC"/>
    <w:rsid w:val="67641705"/>
    <w:rsid w:val="6766FD3B"/>
    <w:rsid w:val="6768F7B0"/>
    <w:rsid w:val="676C018D"/>
    <w:rsid w:val="676EAAFA"/>
    <w:rsid w:val="67712A30"/>
    <w:rsid w:val="6772E631"/>
    <w:rsid w:val="6776DA17"/>
    <w:rsid w:val="6777331C"/>
    <w:rsid w:val="6777DCF8"/>
    <w:rsid w:val="67798A60"/>
    <w:rsid w:val="677A8DBA"/>
    <w:rsid w:val="67818D2F"/>
    <w:rsid w:val="6782749A"/>
    <w:rsid w:val="6782F2B7"/>
    <w:rsid w:val="678319F5"/>
    <w:rsid w:val="6790291F"/>
    <w:rsid w:val="679599E7"/>
    <w:rsid w:val="6798196C"/>
    <w:rsid w:val="679DD3E6"/>
    <w:rsid w:val="67A6440B"/>
    <w:rsid w:val="67A66E6A"/>
    <w:rsid w:val="67A6AE8E"/>
    <w:rsid w:val="67AA87D1"/>
    <w:rsid w:val="67AD2CCD"/>
    <w:rsid w:val="67B10B0B"/>
    <w:rsid w:val="67B3432D"/>
    <w:rsid w:val="67B50900"/>
    <w:rsid w:val="67B54B2F"/>
    <w:rsid w:val="67B89A51"/>
    <w:rsid w:val="67BFD14B"/>
    <w:rsid w:val="67C15848"/>
    <w:rsid w:val="67C1B674"/>
    <w:rsid w:val="67C63471"/>
    <w:rsid w:val="67C84603"/>
    <w:rsid w:val="67CCB87B"/>
    <w:rsid w:val="67CFBC28"/>
    <w:rsid w:val="67DC310E"/>
    <w:rsid w:val="67DCF333"/>
    <w:rsid w:val="67E53B19"/>
    <w:rsid w:val="67E57B36"/>
    <w:rsid w:val="67E8EE5D"/>
    <w:rsid w:val="67EBFEA3"/>
    <w:rsid w:val="67EE1EAA"/>
    <w:rsid w:val="67EFDC95"/>
    <w:rsid w:val="67F2A4C3"/>
    <w:rsid w:val="67FD0330"/>
    <w:rsid w:val="67FF6A54"/>
    <w:rsid w:val="67FFDA92"/>
    <w:rsid w:val="6807D659"/>
    <w:rsid w:val="68081C2A"/>
    <w:rsid w:val="68099D7B"/>
    <w:rsid w:val="680CC25B"/>
    <w:rsid w:val="680DE722"/>
    <w:rsid w:val="680E1561"/>
    <w:rsid w:val="680E7BC3"/>
    <w:rsid w:val="68134AF4"/>
    <w:rsid w:val="6817181A"/>
    <w:rsid w:val="681783E5"/>
    <w:rsid w:val="681C3598"/>
    <w:rsid w:val="681EE516"/>
    <w:rsid w:val="681F16EC"/>
    <w:rsid w:val="6826B37F"/>
    <w:rsid w:val="682BC69A"/>
    <w:rsid w:val="682E1BAE"/>
    <w:rsid w:val="683910BB"/>
    <w:rsid w:val="683973D7"/>
    <w:rsid w:val="683C0B60"/>
    <w:rsid w:val="6841BAA7"/>
    <w:rsid w:val="6841D46A"/>
    <w:rsid w:val="68526C9C"/>
    <w:rsid w:val="685355C7"/>
    <w:rsid w:val="6855ADD1"/>
    <w:rsid w:val="6856B63E"/>
    <w:rsid w:val="68624ACF"/>
    <w:rsid w:val="6864D8CE"/>
    <w:rsid w:val="6866EB99"/>
    <w:rsid w:val="6868CA66"/>
    <w:rsid w:val="6870CDF7"/>
    <w:rsid w:val="6872AFB3"/>
    <w:rsid w:val="68765980"/>
    <w:rsid w:val="68786CD6"/>
    <w:rsid w:val="687BA83F"/>
    <w:rsid w:val="687E5A24"/>
    <w:rsid w:val="688BE104"/>
    <w:rsid w:val="6890F705"/>
    <w:rsid w:val="68949439"/>
    <w:rsid w:val="689829B0"/>
    <w:rsid w:val="6898E8DD"/>
    <w:rsid w:val="689C3691"/>
    <w:rsid w:val="689EF3AB"/>
    <w:rsid w:val="689F8F01"/>
    <w:rsid w:val="68A3236F"/>
    <w:rsid w:val="68A68484"/>
    <w:rsid w:val="68AE975E"/>
    <w:rsid w:val="68B5C4E6"/>
    <w:rsid w:val="68B914E1"/>
    <w:rsid w:val="68BC1F9E"/>
    <w:rsid w:val="68BC3620"/>
    <w:rsid w:val="68BD9EAA"/>
    <w:rsid w:val="68BE8652"/>
    <w:rsid w:val="68CD8D01"/>
    <w:rsid w:val="68D480ED"/>
    <w:rsid w:val="68D9E336"/>
    <w:rsid w:val="68DCED2F"/>
    <w:rsid w:val="68E46346"/>
    <w:rsid w:val="68E8C232"/>
    <w:rsid w:val="68F26BC3"/>
    <w:rsid w:val="6902E92A"/>
    <w:rsid w:val="6908112D"/>
    <w:rsid w:val="69117919"/>
    <w:rsid w:val="6911B2EE"/>
    <w:rsid w:val="6911E3C3"/>
    <w:rsid w:val="6912EC3F"/>
    <w:rsid w:val="6914AB3A"/>
    <w:rsid w:val="691711D4"/>
    <w:rsid w:val="691713F6"/>
    <w:rsid w:val="6919B217"/>
    <w:rsid w:val="6929C9AE"/>
    <w:rsid w:val="692A5D36"/>
    <w:rsid w:val="692DDC4C"/>
    <w:rsid w:val="6930806F"/>
    <w:rsid w:val="6935AFCE"/>
    <w:rsid w:val="69394B47"/>
    <w:rsid w:val="693959A0"/>
    <w:rsid w:val="693BE689"/>
    <w:rsid w:val="6941842E"/>
    <w:rsid w:val="6946DB58"/>
    <w:rsid w:val="6947D3B9"/>
    <w:rsid w:val="69497128"/>
    <w:rsid w:val="694E6CA2"/>
    <w:rsid w:val="694F5C1F"/>
    <w:rsid w:val="69515900"/>
    <w:rsid w:val="69533813"/>
    <w:rsid w:val="695484C7"/>
    <w:rsid w:val="6955CFDC"/>
    <w:rsid w:val="6957A1A4"/>
    <w:rsid w:val="6959009F"/>
    <w:rsid w:val="696144A0"/>
    <w:rsid w:val="696318E7"/>
    <w:rsid w:val="6967710D"/>
    <w:rsid w:val="69741E81"/>
    <w:rsid w:val="69748E28"/>
    <w:rsid w:val="69769584"/>
    <w:rsid w:val="697B1B5D"/>
    <w:rsid w:val="697B320A"/>
    <w:rsid w:val="69843D89"/>
    <w:rsid w:val="698736C8"/>
    <w:rsid w:val="698A71AA"/>
    <w:rsid w:val="698B5DA1"/>
    <w:rsid w:val="699A3E2A"/>
    <w:rsid w:val="699E905E"/>
    <w:rsid w:val="69A5D5BE"/>
    <w:rsid w:val="69A95EFF"/>
    <w:rsid w:val="69AA0E68"/>
    <w:rsid w:val="69AB2A92"/>
    <w:rsid w:val="69ACAC59"/>
    <w:rsid w:val="69B2A7BB"/>
    <w:rsid w:val="69B2F4E9"/>
    <w:rsid w:val="69BFE449"/>
    <w:rsid w:val="69C1F979"/>
    <w:rsid w:val="69D4EF51"/>
    <w:rsid w:val="69D6519D"/>
    <w:rsid w:val="69D88064"/>
    <w:rsid w:val="69D99CD0"/>
    <w:rsid w:val="69DCA85C"/>
    <w:rsid w:val="69E55B54"/>
    <w:rsid w:val="69EA859D"/>
    <w:rsid w:val="69ECD3B4"/>
    <w:rsid w:val="69ECEAFD"/>
    <w:rsid w:val="69EF21E4"/>
    <w:rsid w:val="69F3E409"/>
    <w:rsid w:val="69F43FBE"/>
    <w:rsid w:val="69F5956C"/>
    <w:rsid w:val="69F87936"/>
    <w:rsid w:val="69FC60AF"/>
    <w:rsid w:val="69FEE7DB"/>
    <w:rsid w:val="6A084A41"/>
    <w:rsid w:val="6A0C93BA"/>
    <w:rsid w:val="6A0FBAF5"/>
    <w:rsid w:val="6A100B85"/>
    <w:rsid w:val="6A1DBF46"/>
    <w:rsid w:val="6A27B36D"/>
    <w:rsid w:val="6A2F74F7"/>
    <w:rsid w:val="6A2FA3E8"/>
    <w:rsid w:val="6A316451"/>
    <w:rsid w:val="6A31C1C5"/>
    <w:rsid w:val="6A391AF4"/>
    <w:rsid w:val="6A3C8F1E"/>
    <w:rsid w:val="6A3F1E47"/>
    <w:rsid w:val="6A408D05"/>
    <w:rsid w:val="6A40921D"/>
    <w:rsid w:val="6A4A31EA"/>
    <w:rsid w:val="6A527998"/>
    <w:rsid w:val="6A56D68D"/>
    <w:rsid w:val="6A59A2FE"/>
    <w:rsid w:val="6A5F1178"/>
    <w:rsid w:val="6A61F78E"/>
    <w:rsid w:val="6A6B4433"/>
    <w:rsid w:val="6A6D153A"/>
    <w:rsid w:val="6A6D1D6D"/>
    <w:rsid w:val="6A75DE9A"/>
    <w:rsid w:val="6A76A26D"/>
    <w:rsid w:val="6A7B4099"/>
    <w:rsid w:val="6A9E6C27"/>
    <w:rsid w:val="6AA3FBA2"/>
    <w:rsid w:val="6AAE733C"/>
    <w:rsid w:val="6AAF6A77"/>
    <w:rsid w:val="6AB4F8C5"/>
    <w:rsid w:val="6AB5DF65"/>
    <w:rsid w:val="6AB6981D"/>
    <w:rsid w:val="6AC59D3C"/>
    <w:rsid w:val="6ACA3EEA"/>
    <w:rsid w:val="6ACAD63E"/>
    <w:rsid w:val="6ACEE09F"/>
    <w:rsid w:val="6AD3D0E7"/>
    <w:rsid w:val="6AD62CCB"/>
    <w:rsid w:val="6ADEBF5E"/>
    <w:rsid w:val="6AE0AB27"/>
    <w:rsid w:val="6AE7C32D"/>
    <w:rsid w:val="6AF56D74"/>
    <w:rsid w:val="6AFC0710"/>
    <w:rsid w:val="6AFC5984"/>
    <w:rsid w:val="6AFD57B9"/>
    <w:rsid w:val="6AFDC73B"/>
    <w:rsid w:val="6B015031"/>
    <w:rsid w:val="6B0A920D"/>
    <w:rsid w:val="6B0DD323"/>
    <w:rsid w:val="6B115781"/>
    <w:rsid w:val="6B193C33"/>
    <w:rsid w:val="6B198D3D"/>
    <w:rsid w:val="6B1E68AE"/>
    <w:rsid w:val="6B214920"/>
    <w:rsid w:val="6B272275"/>
    <w:rsid w:val="6B305C17"/>
    <w:rsid w:val="6B358958"/>
    <w:rsid w:val="6B382707"/>
    <w:rsid w:val="6B3F2D82"/>
    <w:rsid w:val="6B4E9852"/>
    <w:rsid w:val="6B542F12"/>
    <w:rsid w:val="6B6A1075"/>
    <w:rsid w:val="6B6DB5A1"/>
    <w:rsid w:val="6B6EEFDC"/>
    <w:rsid w:val="6B6F7E4C"/>
    <w:rsid w:val="6B728368"/>
    <w:rsid w:val="6B8085EC"/>
    <w:rsid w:val="6B8497BF"/>
    <w:rsid w:val="6B88810D"/>
    <w:rsid w:val="6B89B7B1"/>
    <w:rsid w:val="6B8BD247"/>
    <w:rsid w:val="6B8FEC64"/>
    <w:rsid w:val="6B9007B0"/>
    <w:rsid w:val="6B926F60"/>
    <w:rsid w:val="6B942A8E"/>
    <w:rsid w:val="6B94A76D"/>
    <w:rsid w:val="6B97A792"/>
    <w:rsid w:val="6B983C90"/>
    <w:rsid w:val="6B9B1AA0"/>
    <w:rsid w:val="6BA54C8A"/>
    <w:rsid w:val="6BAC5E1F"/>
    <w:rsid w:val="6BB28879"/>
    <w:rsid w:val="6BB35078"/>
    <w:rsid w:val="6BB3CBE4"/>
    <w:rsid w:val="6BB5A010"/>
    <w:rsid w:val="6BB959F4"/>
    <w:rsid w:val="6BBC1B80"/>
    <w:rsid w:val="6BBC647C"/>
    <w:rsid w:val="6BC0F175"/>
    <w:rsid w:val="6BC39612"/>
    <w:rsid w:val="6BC93727"/>
    <w:rsid w:val="6BCAE2C1"/>
    <w:rsid w:val="6BCEE5E3"/>
    <w:rsid w:val="6BD0F1A9"/>
    <w:rsid w:val="6BD78A11"/>
    <w:rsid w:val="6BE83CC4"/>
    <w:rsid w:val="6BEA20CA"/>
    <w:rsid w:val="6BEB76E2"/>
    <w:rsid w:val="6BEC163B"/>
    <w:rsid w:val="6BED78B5"/>
    <w:rsid w:val="6BFB7DB5"/>
    <w:rsid w:val="6BFC2CF4"/>
    <w:rsid w:val="6BFFD2F9"/>
    <w:rsid w:val="6C00FA75"/>
    <w:rsid w:val="6C015964"/>
    <w:rsid w:val="6C028E90"/>
    <w:rsid w:val="6C0A595D"/>
    <w:rsid w:val="6C14EC69"/>
    <w:rsid w:val="6C1507EA"/>
    <w:rsid w:val="6C177B87"/>
    <w:rsid w:val="6C19AAF1"/>
    <w:rsid w:val="6C1B88AD"/>
    <w:rsid w:val="6C1D230D"/>
    <w:rsid w:val="6C1FFA56"/>
    <w:rsid w:val="6C237942"/>
    <w:rsid w:val="6C2D6184"/>
    <w:rsid w:val="6C2E8987"/>
    <w:rsid w:val="6C3993B0"/>
    <w:rsid w:val="6C413567"/>
    <w:rsid w:val="6C436A48"/>
    <w:rsid w:val="6C4A1A20"/>
    <w:rsid w:val="6C4A5C7F"/>
    <w:rsid w:val="6C559991"/>
    <w:rsid w:val="6C58E3D4"/>
    <w:rsid w:val="6C6182AB"/>
    <w:rsid w:val="6C6350D3"/>
    <w:rsid w:val="6C650383"/>
    <w:rsid w:val="6C66C492"/>
    <w:rsid w:val="6C6A3012"/>
    <w:rsid w:val="6C6A5419"/>
    <w:rsid w:val="6C6AADDB"/>
    <w:rsid w:val="6C6CAA4A"/>
    <w:rsid w:val="6C6E1D80"/>
    <w:rsid w:val="6C7261A1"/>
    <w:rsid w:val="6C769E72"/>
    <w:rsid w:val="6C7B1076"/>
    <w:rsid w:val="6C7BC60E"/>
    <w:rsid w:val="6C7FB123"/>
    <w:rsid w:val="6C823BE4"/>
    <w:rsid w:val="6C824979"/>
    <w:rsid w:val="6C8CBA40"/>
    <w:rsid w:val="6C994332"/>
    <w:rsid w:val="6C9CD1D2"/>
    <w:rsid w:val="6CA74053"/>
    <w:rsid w:val="6CA9CD80"/>
    <w:rsid w:val="6CAE3646"/>
    <w:rsid w:val="6CB21C8B"/>
    <w:rsid w:val="6CB3177D"/>
    <w:rsid w:val="6CBA8085"/>
    <w:rsid w:val="6CBB4B59"/>
    <w:rsid w:val="6CC0E200"/>
    <w:rsid w:val="6CC14F6C"/>
    <w:rsid w:val="6CC582EF"/>
    <w:rsid w:val="6CC5BB19"/>
    <w:rsid w:val="6CC622A4"/>
    <w:rsid w:val="6CC7C354"/>
    <w:rsid w:val="6CD2FE11"/>
    <w:rsid w:val="6CDD8549"/>
    <w:rsid w:val="6CE0F6D1"/>
    <w:rsid w:val="6CE279FB"/>
    <w:rsid w:val="6CE2DBD5"/>
    <w:rsid w:val="6CE44DC7"/>
    <w:rsid w:val="6CE607E0"/>
    <w:rsid w:val="6CE6B75C"/>
    <w:rsid w:val="6CEAFF15"/>
    <w:rsid w:val="6CF0BD11"/>
    <w:rsid w:val="6CF49E40"/>
    <w:rsid w:val="6CF82A46"/>
    <w:rsid w:val="6CF85B95"/>
    <w:rsid w:val="6CF89037"/>
    <w:rsid w:val="6CF8AE41"/>
    <w:rsid w:val="6CFE1CC4"/>
    <w:rsid w:val="6D091364"/>
    <w:rsid w:val="6D0A2CBA"/>
    <w:rsid w:val="6D12AEA9"/>
    <w:rsid w:val="6D208074"/>
    <w:rsid w:val="6D22E4A0"/>
    <w:rsid w:val="6D238CDA"/>
    <w:rsid w:val="6D2CF7C9"/>
    <w:rsid w:val="6D32F854"/>
    <w:rsid w:val="6D36514F"/>
    <w:rsid w:val="6D3B3EF3"/>
    <w:rsid w:val="6D433D62"/>
    <w:rsid w:val="6D449688"/>
    <w:rsid w:val="6D466DF8"/>
    <w:rsid w:val="6D4BDF44"/>
    <w:rsid w:val="6D4D97FE"/>
    <w:rsid w:val="6D510768"/>
    <w:rsid w:val="6D56689C"/>
    <w:rsid w:val="6D64EB54"/>
    <w:rsid w:val="6D662CF2"/>
    <w:rsid w:val="6D6BB313"/>
    <w:rsid w:val="6D762791"/>
    <w:rsid w:val="6D79DA20"/>
    <w:rsid w:val="6D7C88FC"/>
    <w:rsid w:val="6D823E83"/>
    <w:rsid w:val="6D856FAF"/>
    <w:rsid w:val="6D85B03C"/>
    <w:rsid w:val="6D8A8B5D"/>
    <w:rsid w:val="6D8BECA6"/>
    <w:rsid w:val="6D8E1A1F"/>
    <w:rsid w:val="6D918EB1"/>
    <w:rsid w:val="6D92CB36"/>
    <w:rsid w:val="6D9603D9"/>
    <w:rsid w:val="6D9BB3E0"/>
    <w:rsid w:val="6DA01B2A"/>
    <w:rsid w:val="6DA1340D"/>
    <w:rsid w:val="6DA52523"/>
    <w:rsid w:val="6DA9418C"/>
    <w:rsid w:val="6DADF5B9"/>
    <w:rsid w:val="6DAF2353"/>
    <w:rsid w:val="6DAFEBCE"/>
    <w:rsid w:val="6DB55084"/>
    <w:rsid w:val="6DBBBAF0"/>
    <w:rsid w:val="6DBE00E0"/>
    <w:rsid w:val="6DC66105"/>
    <w:rsid w:val="6DC86D9E"/>
    <w:rsid w:val="6DC91112"/>
    <w:rsid w:val="6DCD4928"/>
    <w:rsid w:val="6DD9CC62"/>
    <w:rsid w:val="6DDC0D1E"/>
    <w:rsid w:val="6DDCF141"/>
    <w:rsid w:val="6DDD87D7"/>
    <w:rsid w:val="6DDEBF6E"/>
    <w:rsid w:val="6DE177C8"/>
    <w:rsid w:val="6DE1E552"/>
    <w:rsid w:val="6DE34931"/>
    <w:rsid w:val="6DE9B1BB"/>
    <w:rsid w:val="6DEA5F14"/>
    <w:rsid w:val="6DECA495"/>
    <w:rsid w:val="6DF166C3"/>
    <w:rsid w:val="6E0502A9"/>
    <w:rsid w:val="6E12A17A"/>
    <w:rsid w:val="6E1CADEB"/>
    <w:rsid w:val="6E1E02CD"/>
    <w:rsid w:val="6E1F16F4"/>
    <w:rsid w:val="6E2B76AA"/>
    <w:rsid w:val="6E3B5DA1"/>
    <w:rsid w:val="6E3FA21E"/>
    <w:rsid w:val="6E412B3C"/>
    <w:rsid w:val="6E4711D5"/>
    <w:rsid w:val="6E51C3CB"/>
    <w:rsid w:val="6E5481F8"/>
    <w:rsid w:val="6E55D84A"/>
    <w:rsid w:val="6E631F94"/>
    <w:rsid w:val="6E686426"/>
    <w:rsid w:val="6E6F2AFA"/>
    <w:rsid w:val="6E6FDE4B"/>
    <w:rsid w:val="6E72413B"/>
    <w:rsid w:val="6E72AA74"/>
    <w:rsid w:val="6E76BC8C"/>
    <w:rsid w:val="6E8527AA"/>
    <w:rsid w:val="6E85A756"/>
    <w:rsid w:val="6EA0C386"/>
    <w:rsid w:val="6EB060CF"/>
    <w:rsid w:val="6EB31724"/>
    <w:rsid w:val="6EB6DABB"/>
    <w:rsid w:val="6EB7E0CB"/>
    <w:rsid w:val="6EC4032B"/>
    <w:rsid w:val="6EC52B83"/>
    <w:rsid w:val="6EC5EF79"/>
    <w:rsid w:val="6EC5EFFE"/>
    <w:rsid w:val="6EC64C84"/>
    <w:rsid w:val="6EC71590"/>
    <w:rsid w:val="6ED3C08C"/>
    <w:rsid w:val="6ED4C074"/>
    <w:rsid w:val="6ED8910C"/>
    <w:rsid w:val="6EDB25E8"/>
    <w:rsid w:val="6EDFFD48"/>
    <w:rsid w:val="6EE160C3"/>
    <w:rsid w:val="6EEAD171"/>
    <w:rsid w:val="6EEE5F6D"/>
    <w:rsid w:val="6EF3BC42"/>
    <w:rsid w:val="6EF3C3AE"/>
    <w:rsid w:val="6EF88E97"/>
    <w:rsid w:val="6EFBAF86"/>
    <w:rsid w:val="6F077F9F"/>
    <w:rsid w:val="6F08C56F"/>
    <w:rsid w:val="6F095825"/>
    <w:rsid w:val="6F0C3081"/>
    <w:rsid w:val="6F0CAD55"/>
    <w:rsid w:val="6F0CC3AA"/>
    <w:rsid w:val="6F125500"/>
    <w:rsid w:val="6F14CE2D"/>
    <w:rsid w:val="6F159D9F"/>
    <w:rsid w:val="6F1E78A5"/>
    <w:rsid w:val="6F2334A1"/>
    <w:rsid w:val="6F2731BA"/>
    <w:rsid w:val="6F2BA1E6"/>
    <w:rsid w:val="6F2CEB3A"/>
    <w:rsid w:val="6F2E1ABB"/>
    <w:rsid w:val="6F2F9670"/>
    <w:rsid w:val="6F332520"/>
    <w:rsid w:val="6F380786"/>
    <w:rsid w:val="6F3FF193"/>
    <w:rsid w:val="6F4315C2"/>
    <w:rsid w:val="6F57D82B"/>
    <w:rsid w:val="6F59624B"/>
    <w:rsid w:val="6F5B2082"/>
    <w:rsid w:val="6F5BF07D"/>
    <w:rsid w:val="6F5C1984"/>
    <w:rsid w:val="6F5DEA7C"/>
    <w:rsid w:val="6F60FF4B"/>
    <w:rsid w:val="6F63C5CC"/>
    <w:rsid w:val="6F6B8607"/>
    <w:rsid w:val="6F6DEB98"/>
    <w:rsid w:val="6F7A8FCF"/>
    <w:rsid w:val="6F7FE2D5"/>
    <w:rsid w:val="6F824E34"/>
    <w:rsid w:val="6F8273BD"/>
    <w:rsid w:val="6F82A24E"/>
    <w:rsid w:val="6F919A80"/>
    <w:rsid w:val="6F9BA38C"/>
    <w:rsid w:val="6F9BC9B0"/>
    <w:rsid w:val="6F9BF252"/>
    <w:rsid w:val="6FA3FB7C"/>
    <w:rsid w:val="6FA65034"/>
    <w:rsid w:val="6FA7F36B"/>
    <w:rsid w:val="6FA9EEE1"/>
    <w:rsid w:val="6FAA3CD6"/>
    <w:rsid w:val="6FAC637C"/>
    <w:rsid w:val="6FB721E5"/>
    <w:rsid w:val="6FB918C0"/>
    <w:rsid w:val="6FBCB855"/>
    <w:rsid w:val="6FBD77A5"/>
    <w:rsid w:val="6FC0938A"/>
    <w:rsid w:val="6FC1C44B"/>
    <w:rsid w:val="6FC978B7"/>
    <w:rsid w:val="6FD70EC8"/>
    <w:rsid w:val="6FD87B2C"/>
    <w:rsid w:val="6FDB4225"/>
    <w:rsid w:val="6FE8629E"/>
    <w:rsid w:val="6FEAC188"/>
    <w:rsid w:val="6FF5FCE1"/>
    <w:rsid w:val="6FF78BA9"/>
    <w:rsid w:val="6FFB9573"/>
    <w:rsid w:val="6FFBDAC7"/>
    <w:rsid w:val="6FFCA395"/>
    <w:rsid w:val="6FFDA4A5"/>
    <w:rsid w:val="6FFDE022"/>
    <w:rsid w:val="6FFE4A6F"/>
    <w:rsid w:val="7004FD81"/>
    <w:rsid w:val="700CA02E"/>
    <w:rsid w:val="701076AA"/>
    <w:rsid w:val="7010A4CE"/>
    <w:rsid w:val="70166B7D"/>
    <w:rsid w:val="701914C3"/>
    <w:rsid w:val="70211A6D"/>
    <w:rsid w:val="70249336"/>
    <w:rsid w:val="7024F7B6"/>
    <w:rsid w:val="702823EF"/>
    <w:rsid w:val="702E5AC3"/>
    <w:rsid w:val="7030839F"/>
    <w:rsid w:val="703235CA"/>
    <w:rsid w:val="7034D79E"/>
    <w:rsid w:val="70359BAD"/>
    <w:rsid w:val="7035AD63"/>
    <w:rsid w:val="703DB2E0"/>
    <w:rsid w:val="70421000"/>
    <w:rsid w:val="7047DB9F"/>
    <w:rsid w:val="7049BF15"/>
    <w:rsid w:val="704BDD14"/>
    <w:rsid w:val="70537E77"/>
    <w:rsid w:val="70578B76"/>
    <w:rsid w:val="7058C57D"/>
    <w:rsid w:val="705BD820"/>
    <w:rsid w:val="7060A2AD"/>
    <w:rsid w:val="70628A49"/>
    <w:rsid w:val="706797EC"/>
    <w:rsid w:val="706A8B69"/>
    <w:rsid w:val="706BF398"/>
    <w:rsid w:val="7078BDAD"/>
    <w:rsid w:val="707CA728"/>
    <w:rsid w:val="707E27C4"/>
    <w:rsid w:val="7084ABBB"/>
    <w:rsid w:val="7085B867"/>
    <w:rsid w:val="70922D85"/>
    <w:rsid w:val="70974FCE"/>
    <w:rsid w:val="709F7B5E"/>
    <w:rsid w:val="70A5E350"/>
    <w:rsid w:val="70A68A54"/>
    <w:rsid w:val="70AEB870"/>
    <w:rsid w:val="70B79D8A"/>
    <w:rsid w:val="70B7F880"/>
    <w:rsid w:val="70B80908"/>
    <w:rsid w:val="70C6336F"/>
    <w:rsid w:val="70D060A5"/>
    <w:rsid w:val="70D9D5F6"/>
    <w:rsid w:val="70E15124"/>
    <w:rsid w:val="70E1C058"/>
    <w:rsid w:val="70E21BE2"/>
    <w:rsid w:val="70E510DF"/>
    <w:rsid w:val="70E60320"/>
    <w:rsid w:val="70E860A3"/>
    <w:rsid w:val="710042DE"/>
    <w:rsid w:val="71023074"/>
    <w:rsid w:val="710A00FD"/>
    <w:rsid w:val="710E0F6E"/>
    <w:rsid w:val="71107FB0"/>
    <w:rsid w:val="71130537"/>
    <w:rsid w:val="7115E633"/>
    <w:rsid w:val="71161614"/>
    <w:rsid w:val="7120D34A"/>
    <w:rsid w:val="7129ADB5"/>
    <w:rsid w:val="7129BD24"/>
    <w:rsid w:val="7131BE76"/>
    <w:rsid w:val="713304CB"/>
    <w:rsid w:val="7137D6CC"/>
    <w:rsid w:val="713D45D7"/>
    <w:rsid w:val="713F220E"/>
    <w:rsid w:val="7142D82D"/>
    <w:rsid w:val="71505CCC"/>
    <w:rsid w:val="71522C58"/>
    <w:rsid w:val="71545FA6"/>
    <w:rsid w:val="71550348"/>
    <w:rsid w:val="715507B7"/>
    <w:rsid w:val="71561355"/>
    <w:rsid w:val="715B5ACF"/>
    <w:rsid w:val="716394E0"/>
    <w:rsid w:val="716B2761"/>
    <w:rsid w:val="7179D391"/>
    <w:rsid w:val="717FEB99"/>
    <w:rsid w:val="71809E23"/>
    <w:rsid w:val="71870479"/>
    <w:rsid w:val="7189526A"/>
    <w:rsid w:val="71900B9F"/>
    <w:rsid w:val="71907568"/>
    <w:rsid w:val="71A18B57"/>
    <w:rsid w:val="71A38CEF"/>
    <w:rsid w:val="71AD6C8B"/>
    <w:rsid w:val="71B05230"/>
    <w:rsid w:val="71B139B9"/>
    <w:rsid w:val="71BDBDCF"/>
    <w:rsid w:val="71BE335C"/>
    <w:rsid w:val="71C0671F"/>
    <w:rsid w:val="71C1CAF1"/>
    <w:rsid w:val="71D2368C"/>
    <w:rsid w:val="71DBAE11"/>
    <w:rsid w:val="71DE4BD1"/>
    <w:rsid w:val="71DFBFEF"/>
    <w:rsid w:val="71E1193A"/>
    <w:rsid w:val="71E1838C"/>
    <w:rsid w:val="71E2DFD4"/>
    <w:rsid w:val="71E4D86C"/>
    <w:rsid w:val="71E8ACB6"/>
    <w:rsid w:val="71EBEC43"/>
    <w:rsid w:val="71EC6BEA"/>
    <w:rsid w:val="71EFBC1C"/>
    <w:rsid w:val="71F0D7BE"/>
    <w:rsid w:val="71FA37C3"/>
    <w:rsid w:val="71FCCEF9"/>
    <w:rsid w:val="7204DE54"/>
    <w:rsid w:val="72068C2A"/>
    <w:rsid w:val="7214815B"/>
    <w:rsid w:val="721489D5"/>
    <w:rsid w:val="7214AD07"/>
    <w:rsid w:val="7216FFD6"/>
    <w:rsid w:val="721B0876"/>
    <w:rsid w:val="722FAAB3"/>
    <w:rsid w:val="7230BDBB"/>
    <w:rsid w:val="72353DE9"/>
    <w:rsid w:val="72384F04"/>
    <w:rsid w:val="723A8276"/>
    <w:rsid w:val="72405384"/>
    <w:rsid w:val="72444E17"/>
    <w:rsid w:val="72480E19"/>
    <w:rsid w:val="724C1F21"/>
    <w:rsid w:val="724CC7F9"/>
    <w:rsid w:val="725924CF"/>
    <w:rsid w:val="726080AB"/>
    <w:rsid w:val="7265198C"/>
    <w:rsid w:val="726BD8B8"/>
    <w:rsid w:val="727267D6"/>
    <w:rsid w:val="7273AAF5"/>
    <w:rsid w:val="72759AB6"/>
    <w:rsid w:val="7275AFE6"/>
    <w:rsid w:val="727E8374"/>
    <w:rsid w:val="7280E508"/>
    <w:rsid w:val="72819491"/>
    <w:rsid w:val="7285639B"/>
    <w:rsid w:val="72867047"/>
    <w:rsid w:val="728699D9"/>
    <w:rsid w:val="7289584D"/>
    <w:rsid w:val="728F7CB3"/>
    <w:rsid w:val="728FBAE3"/>
    <w:rsid w:val="7293AD37"/>
    <w:rsid w:val="729638D0"/>
    <w:rsid w:val="729A1281"/>
    <w:rsid w:val="729E3ABE"/>
    <w:rsid w:val="72A6FB26"/>
    <w:rsid w:val="72AC5F72"/>
    <w:rsid w:val="72B5D010"/>
    <w:rsid w:val="72B5F28B"/>
    <w:rsid w:val="72BC249D"/>
    <w:rsid w:val="72BE78E9"/>
    <w:rsid w:val="72BF7E9C"/>
    <w:rsid w:val="72C34C0D"/>
    <w:rsid w:val="72C6DA6B"/>
    <w:rsid w:val="72CE6DCB"/>
    <w:rsid w:val="72CED145"/>
    <w:rsid w:val="72D1E9B2"/>
    <w:rsid w:val="72D2938F"/>
    <w:rsid w:val="72D4761F"/>
    <w:rsid w:val="72D706F2"/>
    <w:rsid w:val="72D7C18B"/>
    <w:rsid w:val="72D88BF9"/>
    <w:rsid w:val="72DD1653"/>
    <w:rsid w:val="72DE3643"/>
    <w:rsid w:val="72E43847"/>
    <w:rsid w:val="72E86EA0"/>
    <w:rsid w:val="72EE9A40"/>
    <w:rsid w:val="72EF0BDE"/>
    <w:rsid w:val="72F3CA83"/>
    <w:rsid w:val="72F6C238"/>
    <w:rsid w:val="72F8459D"/>
    <w:rsid w:val="72FC86BC"/>
    <w:rsid w:val="72FEBD01"/>
    <w:rsid w:val="72FFB5CE"/>
    <w:rsid w:val="73006437"/>
    <w:rsid w:val="73101BC2"/>
    <w:rsid w:val="73153951"/>
    <w:rsid w:val="7319BEA9"/>
    <w:rsid w:val="731A35CF"/>
    <w:rsid w:val="731B00C7"/>
    <w:rsid w:val="731E8D97"/>
    <w:rsid w:val="7321C272"/>
    <w:rsid w:val="73270D01"/>
    <w:rsid w:val="7344D2FE"/>
    <w:rsid w:val="734695C1"/>
    <w:rsid w:val="7348400E"/>
    <w:rsid w:val="73490328"/>
    <w:rsid w:val="73496355"/>
    <w:rsid w:val="734E886D"/>
    <w:rsid w:val="735AC59D"/>
    <w:rsid w:val="7361F76A"/>
    <w:rsid w:val="73646998"/>
    <w:rsid w:val="7366B10E"/>
    <w:rsid w:val="736D940B"/>
    <w:rsid w:val="7373597F"/>
    <w:rsid w:val="73752B97"/>
    <w:rsid w:val="737B9050"/>
    <w:rsid w:val="737FAD38"/>
    <w:rsid w:val="7383456C"/>
    <w:rsid w:val="7388721A"/>
    <w:rsid w:val="7390663F"/>
    <w:rsid w:val="739106D3"/>
    <w:rsid w:val="739CE148"/>
    <w:rsid w:val="739EE68D"/>
    <w:rsid w:val="739F804A"/>
    <w:rsid w:val="739FC1B4"/>
    <w:rsid w:val="73A16755"/>
    <w:rsid w:val="73A399F3"/>
    <w:rsid w:val="73AD57BA"/>
    <w:rsid w:val="73B1C7B7"/>
    <w:rsid w:val="73B27EE6"/>
    <w:rsid w:val="73BD6340"/>
    <w:rsid w:val="73CABB12"/>
    <w:rsid w:val="73D6E038"/>
    <w:rsid w:val="73D73F49"/>
    <w:rsid w:val="73DD22D1"/>
    <w:rsid w:val="73E21B2F"/>
    <w:rsid w:val="73E49CDB"/>
    <w:rsid w:val="73E70AEB"/>
    <w:rsid w:val="73EC4AAE"/>
    <w:rsid w:val="73EE852F"/>
    <w:rsid w:val="73F36304"/>
    <w:rsid w:val="74017734"/>
    <w:rsid w:val="74017C86"/>
    <w:rsid w:val="74042A34"/>
    <w:rsid w:val="7408EFD4"/>
    <w:rsid w:val="74197F3C"/>
    <w:rsid w:val="741E7270"/>
    <w:rsid w:val="7422B721"/>
    <w:rsid w:val="74265C63"/>
    <w:rsid w:val="7426B5C2"/>
    <w:rsid w:val="742AEE30"/>
    <w:rsid w:val="742C0A98"/>
    <w:rsid w:val="742D5500"/>
    <w:rsid w:val="7433A1E0"/>
    <w:rsid w:val="74348120"/>
    <w:rsid w:val="7438A4C7"/>
    <w:rsid w:val="743CC61B"/>
    <w:rsid w:val="743CF4A0"/>
    <w:rsid w:val="743DC0F0"/>
    <w:rsid w:val="744163F7"/>
    <w:rsid w:val="74418BC0"/>
    <w:rsid w:val="7453163C"/>
    <w:rsid w:val="74591622"/>
    <w:rsid w:val="745A1519"/>
    <w:rsid w:val="745A71A0"/>
    <w:rsid w:val="745F9ECA"/>
    <w:rsid w:val="7468D5E7"/>
    <w:rsid w:val="7477FC33"/>
    <w:rsid w:val="7488FFC0"/>
    <w:rsid w:val="74924441"/>
    <w:rsid w:val="749AAC04"/>
    <w:rsid w:val="74A19C25"/>
    <w:rsid w:val="74A34DFD"/>
    <w:rsid w:val="74A5A678"/>
    <w:rsid w:val="74AE5C73"/>
    <w:rsid w:val="74B4DE63"/>
    <w:rsid w:val="74B4E524"/>
    <w:rsid w:val="74B7B279"/>
    <w:rsid w:val="74C56DC3"/>
    <w:rsid w:val="74CA011B"/>
    <w:rsid w:val="74D0B593"/>
    <w:rsid w:val="74E3B380"/>
    <w:rsid w:val="74E49811"/>
    <w:rsid w:val="74ECD528"/>
    <w:rsid w:val="74F605B9"/>
    <w:rsid w:val="74F6C561"/>
    <w:rsid w:val="74F76344"/>
    <w:rsid w:val="74F8300E"/>
    <w:rsid w:val="74FBEBBB"/>
    <w:rsid w:val="75071CBD"/>
    <w:rsid w:val="750C7953"/>
    <w:rsid w:val="750DB40F"/>
    <w:rsid w:val="75115C2D"/>
    <w:rsid w:val="75119D65"/>
    <w:rsid w:val="75187307"/>
    <w:rsid w:val="751A6A48"/>
    <w:rsid w:val="751B1B7C"/>
    <w:rsid w:val="7520A55B"/>
    <w:rsid w:val="7522CCB9"/>
    <w:rsid w:val="752330D4"/>
    <w:rsid w:val="752561FD"/>
    <w:rsid w:val="7526857A"/>
    <w:rsid w:val="75289444"/>
    <w:rsid w:val="7529D95F"/>
    <w:rsid w:val="752C3224"/>
    <w:rsid w:val="752E9E44"/>
    <w:rsid w:val="752EEDCB"/>
    <w:rsid w:val="75346FBB"/>
    <w:rsid w:val="75391564"/>
    <w:rsid w:val="7541C2D7"/>
    <w:rsid w:val="7541F41A"/>
    <w:rsid w:val="75448427"/>
    <w:rsid w:val="7546F212"/>
    <w:rsid w:val="75479745"/>
    <w:rsid w:val="754D6316"/>
    <w:rsid w:val="754E2B87"/>
    <w:rsid w:val="7551032A"/>
    <w:rsid w:val="7555E0B2"/>
    <w:rsid w:val="75568882"/>
    <w:rsid w:val="7557FA9A"/>
    <w:rsid w:val="755C2204"/>
    <w:rsid w:val="7561583A"/>
    <w:rsid w:val="756621F7"/>
    <w:rsid w:val="75663620"/>
    <w:rsid w:val="756D5E5C"/>
    <w:rsid w:val="756E9884"/>
    <w:rsid w:val="7570D180"/>
    <w:rsid w:val="75740CD3"/>
    <w:rsid w:val="757ABA64"/>
    <w:rsid w:val="757BF41F"/>
    <w:rsid w:val="757DD84B"/>
    <w:rsid w:val="75804D74"/>
    <w:rsid w:val="7582FFDE"/>
    <w:rsid w:val="7587EFA5"/>
    <w:rsid w:val="758941CA"/>
    <w:rsid w:val="75953967"/>
    <w:rsid w:val="7599F49A"/>
    <w:rsid w:val="759DE6A7"/>
    <w:rsid w:val="759FCDE8"/>
    <w:rsid w:val="75A21275"/>
    <w:rsid w:val="75A2763B"/>
    <w:rsid w:val="75A60FC8"/>
    <w:rsid w:val="75AAC4F8"/>
    <w:rsid w:val="75AC3422"/>
    <w:rsid w:val="75ADF6DA"/>
    <w:rsid w:val="75AEE185"/>
    <w:rsid w:val="75B41764"/>
    <w:rsid w:val="75B4DA69"/>
    <w:rsid w:val="75B99CF9"/>
    <w:rsid w:val="75C415B5"/>
    <w:rsid w:val="75CB689D"/>
    <w:rsid w:val="75D0BA99"/>
    <w:rsid w:val="75D2111B"/>
    <w:rsid w:val="75D4803E"/>
    <w:rsid w:val="75DDFF4A"/>
    <w:rsid w:val="75E3394B"/>
    <w:rsid w:val="75E4884B"/>
    <w:rsid w:val="75E60B69"/>
    <w:rsid w:val="75E760A9"/>
    <w:rsid w:val="75EB28EA"/>
    <w:rsid w:val="75F2FFF4"/>
    <w:rsid w:val="75F711DF"/>
    <w:rsid w:val="75F84D9B"/>
    <w:rsid w:val="76033AC9"/>
    <w:rsid w:val="7606946C"/>
    <w:rsid w:val="76137031"/>
    <w:rsid w:val="761B4895"/>
    <w:rsid w:val="761D4028"/>
    <w:rsid w:val="761E0976"/>
    <w:rsid w:val="761ED2CE"/>
    <w:rsid w:val="761EEA9C"/>
    <w:rsid w:val="762CB929"/>
    <w:rsid w:val="7635FB1F"/>
    <w:rsid w:val="76361287"/>
    <w:rsid w:val="763A825A"/>
    <w:rsid w:val="763C32A5"/>
    <w:rsid w:val="763E34F8"/>
    <w:rsid w:val="7652B28D"/>
    <w:rsid w:val="7653DC8D"/>
    <w:rsid w:val="76545544"/>
    <w:rsid w:val="7654EE2A"/>
    <w:rsid w:val="765726BF"/>
    <w:rsid w:val="765A4E66"/>
    <w:rsid w:val="765E9DD0"/>
    <w:rsid w:val="766CEDF9"/>
    <w:rsid w:val="76701DFD"/>
    <w:rsid w:val="767179B0"/>
    <w:rsid w:val="7682B2C9"/>
    <w:rsid w:val="7686C3C4"/>
    <w:rsid w:val="768AD23D"/>
    <w:rsid w:val="76918DE7"/>
    <w:rsid w:val="7699678B"/>
    <w:rsid w:val="769A167C"/>
    <w:rsid w:val="769D566B"/>
    <w:rsid w:val="769E33EA"/>
    <w:rsid w:val="76A3725D"/>
    <w:rsid w:val="76A3A52E"/>
    <w:rsid w:val="76A3A7C9"/>
    <w:rsid w:val="76A5B8B6"/>
    <w:rsid w:val="76AA3510"/>
    <w:rsid w:val="76B21354"/>
    <w:rsid w:val="76B3F1B9"/>
    <w:rsid w:val="76BDA0BF"/>
    <w:rsid w:val="76C4B33D"/>
    <w:rsid w:val="76CFC2DF"/>
    <w:rsid w:val="76D4C5FD"/>
    <w:rsid w:val="76D603A2"/>
    <w:rsid w:val="76E4003E"/>
    <w:rsid w:val="76E603DC"/>
    <w:rsid w:val="76E6C973"/>
    <w:rsid w:val="76F7993C"/>
    <w:rsid w:val="76F7BCC6"/>
    <w:rsid w:val="76FBCA47"/>
    <w:rsid w:val="76FD25FA"/>
    <w:rsid w:val="7701F381"/>
    <w:rsid w:val="770515C2"/>
    <w:rsid w:val="7705BEAC"/>
    <w:rsid w:val="770A417A"/>
    <w:rsid w:val="770FBA82"/>
    <w:rsid w:val="7714DFBF"/>
    <w:rsid w:val="7721E329"/>
    <w:rsid w:val="7724E2F3"/>
    <w:rsid w:val="7728BB2E"/>
    <w:rsid w:val="772D3C1F"/>
    <w:rsid w:val="7736A730"/>
    <w:rsid w:val="7739966F"/>
    <w:rsid w:val="773B04EF"/>
    <w:rsid w:val="77404B1D"/>
    <w:rsid w:val="774071AB"/>
    <w:rsid w:val="774229E9"/>
    <w:rsid w:val="7755943E"/>
    <w:rsid w:val="77585358"/>
    <w:rsid w:val="775C5695"/>
    <w:rsid w:val="775CF80B"/>
    <w:rsid w:val="77602ACC"/>
    <w:rsid w:val="776602D9"/>
    <w:rsid w:val="77677964"/>
    <w:rsid w:val="776A39AC"/>
    <w:rsid w:val="776D3D86"/>
    <w:rsid w:val="7775FCFF"/>
    <w:rsid w:val="777B1C2E"/>
    <w:rsid w:val="7781FF04"/>
    <w:rsid w:val="77821F14"/>
    <w:rsid w:val="7782D250"/>
    <w:rsid w:val="7786E932"/>
    <w:rsid w:val="778BAE60"/>
    <w:rsid w:val="779386DB"/>
    <w:rsid w:val="7794A8D5"/>
    <w:rsid w:val="7798C694"/>
    <w:rsid w:val="779A7B60"/>
    <w:rsid w:val="779AF8B5"/>
    <w:rsid w:val="779E226C"/>
    <w:rsid w:val="77A53B8F"/>
    <w:rsid w:val="77AB2B4E"/>
    <w:rsid w:val="77B00C2C"/>
    <w:rsid w:val="77B24C63"/>
    <w:rsid w:val="77C91CC4"/>
    <w:rsid w:val="77D6FA9C"/>
    <w:rsid w:val="77D70140"/>
    <w:rsid w:val="77DBCB3B"/>
    <w:rsid w:val="77DEFC99"/>
    <w:rsid w:val="77DFAC54"/>
    <w:rsid w:val="77E85841"/>
    <w:rsid w:val="77E92C1D"/>
    <w:rsid w:val="77EB37AD"/>
    <w:rsid w:val="77EDB31B"/>
    <w:rsid w:val="77EE7DFE"/>
    <w:rsid w:val="77EF025C"/>
    <w:rsid w:val="77F64FA2"/>
    <w:rsid w:val="77FCF491"/>
    <w:rsid w:val="7800D573"/>
    <w:rsid w:val="780402B6"/>
    <w:rsid w:val="780B4C23"/>
    <w:rsid w:val="780DC880"/>
    <w:rsid w:val="7815BC7D"/>
    <w:rsid w:val="7819EDCA"/>
    <w:rsid w:val="781B5531"/>
    <w:rsid w:val="781B755E"/>
    <w:rsid w:val="781B9388"/>
    <w:rsid w:val="781F4E36"/>
    <w:rsid w:val="7822BFB2"/>
    <w:rsid w:val="78271470"/>
    <w:rsid w:val="7827DBCA"/>
    <w:rsid w:val="782834DE"/>
    <w:rsid w:val="7833D9AE"/>
    <w:rsid w:val="78350D10"/>
    <w:rsid w:val="783866A7"/>
    <w:rsid w:val="78388044"/>
    <w:rsid w:val="7838C72A"/>
    <w:rsid w:val="78399A3C"/>
    <w:rsid w:val="783B0A0C"/>
    <w:rsid w:val="783C8BC0"/>
    <w:rsid w:val="783E5138"/>
    <w:rsid w:val="783E776C"/>
    <w:rsid w:val="7842CB96"/>
    <w:rsid w:val="78493D2C"/>
    <w:rsid w:val="7850ABF0"/>
    <w:rsid w:val="78598C71"/>
    <w:rsid w:val="785D037B"/>
    <w:rsid w:val="785DB0EE"/>
    <w:rsid w:val="7860F0C6"/>
    <w:rsid w:val="786A9A82"/>
    <w:rsid w:val="787510E1"/>
    <w:rsid w:val="787C710A"/>
    <w:rsid w:val="787EED09"/>
    <w:rsid w:val="7883B411"/>
    <w:rsid w:val="7885E06A"/>
    <w:rsid w:val="78875E7D"/>
    <w:rsid w:val="788D37F6"/>
    <w:rsid w:val="78910759"/>
    <w:rsid w:val="7891958C"/>
    <w:rsid w:val="789427E2"/>
    <w:rsid w:val="7895E8DB"/>
    <w:rsid w:val="789BF769"/>
    <w:rsid w:val="789C6350"/>
    <w:rsid w:val="789C6DD2"/>
    <w:rsid w:val="789FC987"/>
    <w:rsid w:val="78A7E74D"/>
    <w:rsid w:val="78ACF142"/>
    <w:rsid w:val="78AF592A"/>
    <w:rsid w:val="78B311BB"/>
    <w:rsid w:val="78B3EDE8"/>
    <w:rsid w:val="78B46722"/>
    <w:rsid w:val="78B6CF2D"/>
    <w:rsid w:val="78BDBB00"/>
    <w:rsid w:val="78C7C146"/>
    <w:rsid w:val="78C86599"/>
    <w:rsid w:val="78CB25DD"/>
    <w:rsid w:val="78CBBF61"/>
    <w:rsid w:val="78CDEC81"/>
    <w:rsid w:val="78DDB69D"/>
    <w:rsid w:val="78F57FB4"/>
    <w:rsid w:val="78F6FD2E"/>
    <w:rsid w:val="78FA6292"/>
    <w:rsid w:val="78FA77CC"/>
    <w:rsid w:val="78FC3800"/>
    <w:rsid w:val="78FC73BC"/>
    <w:rsid w:val="79046608"/>
    <w:rsid w:val="7905487C"/>
    <w:rsid w:val="790D4691"/>
    <w:rsid w:val="7919D3DC"/>
    <w:rsid w:val="791AA87B"/>
    <w:rsid w:val="791BE76E"/>
    <w:rsid w:val="791E5AB5"/>
    <w:rsid w:val="791EA3AC"/>
    <w:rsid w:val="792091EC"/>
    <w:rsid w:val="79317830"/>
    <w:rsid w:val="7932E0B3"/>
    <w:rsid w:val="793647A8"/>
    <w:rsid w:val="79389B20"/>
    <w:rsid w:val="793B1FC5"/>
    <w:rsid w:val="793CFD40"/>
    <w:rsid w:val="794226A0"/>
    <w:rsid w:val="794A3923"/>
    <w:rsid w:val="795B8171"/>
    <w:rsid w:val="7965E947"/>
    <w:rsid w:val="797390F1"/>
    <w:rsid w:val="797AAFEF"/>
    <w:rsid w:val="797D1386"/>
    <w:rsid w:val="798C2D1D"/>
    <w:rsid w:val="798F795E"/>
    <w:rsid w:val="7992A33B"/>
    <w:rsid w:val="7997D623"/>
    <w:rsid w:val="79A09375"/>
    <w:rsid w:val="79A8C313"/>
    <w:rsid w:val="79AB5740"/>
    <w:rsid w:val="79B19EB8"/>
    <w:rsid w:val="79B209AC"/>
    <w:rsid w:val="79BB3144"/>
    <w:rsid w:val="79BBA81E"/>
    <w:rsid w:val="79BDA58A"/>
    <w:rsid w:val="79CDEAD3"/>
    <w:rsid w:val="79D6C00F"/>
    <w:rsid w:val="79DD4BB2"/>
    <w:rsid w:val="79E0D3B9"/>
    <w:rsid w:val="79ECC16B"/>
    <w:rsid w:val="79EEDAAF"/>
    <w:rsid w:val="79EF6CE3"/>
    <w:rsid w:val="79F1DD9C"/>
    <w:rsid w:val="79F7BFEA"/>
    <w:rsid w:val="79F7E5B9"/>
    <w:rsid w:val="79F933AA"/>
    <w:rsid w:val="79FE5CFE"/>
    <w:rsid w:val="7A04EE84"/>
    <w:rsid w:val="7A04FED4"/>
    <w:rsid w:val="7A053A30"/>
    <w:rsid w:val="7A0AE359"/>
    <w:rsid w:val="7A0F65E0"/>
    <w:rsid w:val="7A139B53"/>
    <w:rsid w:val="7A13A027"/>
    <w:rsid w:val="7A161223"/>
    <w:rsid w:val="7A188FFD"/>
    <w:rsid w:val="7A193435"/>
    <w:rsid w:val="7A1DFD26"/>
    <w:rsid w:val="7A20D439"/>
    <w:rsid w:val="7A212C05"/>
    <w:rsid w:val="7A219CAA"/>
    <w:rsid w:val="7A21F03A"/>
    <w:rsid w:val="7A247EC0"/>
    <w:rsid w:val="7A2591B6"/>
    <w:rsid w:val="7A2744FC"/>
    <w:rsid w:val="7A289A01"/>
    <w:rsid w:val="7A296DE2"/>
    <w:rsid w:val="7A2CDCA0"/>
    <w:rsid w:val="7A2DD9BA"/>
    <w:rsid w:val="7A3024AB"/>
    <w:rsid w:val="7A34FAEF"/>
    <w:rsid w:val="7A3AE3AE"/>
    <w:rsid w:val="7A3AFEBC"/>
    <w:rsid w:val="7A463946"/>
    <w:rsid w:val="7A47F7B6"/>
    <w:rsid w:val="7A4C6F36"/>
    <w:rsid w:val="7A508F15"/>
    <w:rsid w:val="7A52623F"/>
    <w:rsid w:val="7A59332C"/>
    <w:rsid w:val="7A5BB1C4"/>
    <w:rsid w:val="7A6D1E3F"/>
    <w:rsid w:val="7A72E6ED"/>
    <w:rsid w:val="7A76C8F4"/>
    <w:rsid w:val="7A7F2E34"/>
    <w:rsid w:val="7A84E7FC"/>
    <w:rsid w:val="7A93961E"/>
    <w:rsid w:val="7A985773"/>
    <w:rsid w:val="7A98EA72"/>
    <w:rsid w:val="7AA5A2B0"/>
    <w:rsid w:val="7AA653E5"/>
    <w:rsid w:val="7AA691D8"/>
    <w:rsid w:val="7AB00CE3"/>
    <w:rsid w:val="7AB30A89"/>
    <w:rsid w:val="7AB3BF03"/>
    <w:rsid w:val="7AB4E5F2"/>
    <w:rsid w:val="7AB6FD4F"/>
    <w:rsid w:val="7AB8EB25"/>
    <w:rsid w:val="7AB8FC00"/>
    <w:rsid w:val="7AC19D93"/>
    <w:rsid w:val="7AC36D48"/>
    <w:rsid w:val="7AC441E6"/>
    <w:rsid w:val="7ACA8302"/>
    <w:rsid w:val="7AD21525"/>
    <w:rsid w:val="7AE70458"/>
    <w:rsid w:val="7AE8A632"/>
    <w:rsid w:val="7AE99ECD"/>
    <w:rsid w:val="7AEA558A"/>
    <w:rsid w:val="7AED2298"/>
    <w:rsid w:val="7AEFFB11"/>
    <w:rsid w:val="7AFA532A"/>
    <w:rsid w:val="7B062F8C"/>
    <w:rsid w:val="7B0772AC"/>
    <w:rsid w:val="7B1366E2"/>
    <w:rsid w:val="7B1479A9"/>
    <w:rsid w:val="7B1F9740"/>
    <w:rsid w:val="7B2606B4"/>
    <w:rsid w:val="7B2DDF6F"/>
    <w:rsid w:val="7B2F8743"/>
    <w:rsid w:val="7B374BF7"/>
    <w:rsid w:val="7B3A0733"/>
    <w:rsid w:val="7B4322EF"/>
    <w:rsid w:val="7B4380C1"/>
    <w:rsid w:val="7B466F9A"/>
    <w:rsid w:val="7B4B9A58"/>
    <w:rsid w:val="7B52B79B"/>
    <w:rsid w:val="7B5865A5"/>
    <w:rsid w:val="7B5DA173"/>
    <w:rsid w:val="7B64714D"/>
    <w:rsid w:val="7B675B62"/>
    <w:rsid w:val="7B6B1111"/>
    <w:rsid w:val="7B6D9563"/>
    <w:rsid w:val="7B746D63"/>
    <w:rsid w:val="7B7A79A2"/>
    <w:rsid w:val="7B7AF4BB"/>
    <w:rsid w:val="7B8041FD"/>
    <w:rsid w:val="7B813082"/>
    <w:rsid w:val="7B829715"/>
    <w:rsid w:val="7B916711"/>
    <w:rsid w:val="7B98D7E3"/>
    <w:rsid w:val="7B9A7A9B"/>
    <w:rsid w:val="7BA3B13F"/>
    <w:rsid w:val="7BA3CDE7"/>
    <w:rsid w:val="7BB77161"/>
    <w:rsid w:val="7BC667DC"/>
    <w:rsid w:val="7BC86571"/>
    <w:rsid w:val="7BC89E33"/>
    <w:rsid w:val="7BC8F7C6"/>
    <w:rsid w:val="7BCD445C"/>
    <w:rsid w:val="7BD58329"/>
    <w:rsid w:val="7BD6D02B"/>
    <w:rsid w:val="7BD8F967"/>
    <w:rsid w:val="7BDBB387"/>
    <w:rsid w:val="7BDCAB5B"/>
    <w:rsid w:val="7BE5722D"/>
    <w:rsid w:val="7BE5B9EC"/>
    <w:rsid w:val="7BEBA845"/>
    <w:rsid w:val="7BEE50B3"/>
    <w:rsid w:val="7BF01F6D"/>
    <w:rsid w:val="7BF50273"/>
    <w:rsid w:val="7BFB189D"/>
    <w:rsid w:val="7C027526"/>
    <w:rsid w:val="7C02BD7D"/>
    <w:rsid w:val="7C033CA5"/>
    <w:rsid w:val="7C04E8CF"/>
    <w:rsid w:val="7C0FD5C2"/>
    <w:rsid w:val="7C11D7FF"/>
    <w:rsid w:val="7C131B16"/>
    <w:rsid w:val="7C15C599"/>
    <w:rsid w:val="7C19E1B3"/>
    <w:rsid w:val="7C1F894E"/>
    <w:rsid w:val="7C22DBD4"/>
    <w:rsid w:val="7C238F0D"/>
    <w:rsid w:val="7C252DD1"/>
    <w:rsid w:val="7C262AAD"/>
    <w:rsid w:val="7C286EED"/>
    <w:rsid w:val="7C294230"/>
    <w:rsid w:val="7C3677D2"/>
    <w:rsid w:val="7C376521"/>
    <w:rsid w:val="7C471F9B"/>
    <w:rsid w:val="7C50AF14"/>
    <w:rsid w:val="7C521719"/>
    <w:rsid w:val="7C53B7DA"/>
    <w:rsid w:val="7C53C323"/>
    <w:rsid w:val="7C549F7B"/>
    <w:rsid w:val="7C58E126"/>
    <w:rsid w:val="7C59F0ED"/>
    <w:rsid w:val="7C6D379A"/>
    <w:rsid w:val="7C6FD077"/>
    <w:rsid w:val="7C70DC38"/>
    <w:rsid w:val="7C715314"/>
    <w:rsid w:val="7C763738"/>
    <w:rsid w:val="7C799740"/>
    <w:rsid w:val="7C7A6E5D"/>
    <w:rsid w:val="7C7A9471"/>
    <w:rsid w:val="7C7A9B4D"/>
    <w:rsid w:val="7C7BD965"/>
    <w:rsid w:val="7C80E014"/>
    <w:rsid w:val="7C82D250"/>
    <w:rsid w:val="7C84511F"/>
    <w:rsid w:val="7C85AD71"/>
    <w:rsid w:val="7C88EE9E"/>
    <w:rsid w:val="7C8A2C5C"/>
    <w:rsid w:val="7C8F0FF8"/>
    <w:rsid w:val="7C90FAA6"/>
    <w:rsid w:val="7C93A187"/>
    <w:rsid w:val="7C97FC27"/>
    <w:rsid w:val="7C995836"/>
    <w:rsid w:val="7C9AEDB8"/>
    <w:rsid w:val="7C9B1DE8"/>
    <w:rsid w:val="7C9F18B8"/>
    <w:rsid w:val="7CA0CCF0"/>
    <w:rsid w:val="7CA80DC5"/>
    <w:rsid w:val="7CB23AB9"/>
    <w:rsid w:val="7CB42927"/>
    <w:rsid w:val="7CB52563"/>
    <w:rsid w:val="7CBBDF86"/>
    <w:rsid w:val="7CD1AAB1"/>
    <w:rsid w:val="7CD55D85"/>
    <w:rsid w:val="7CD74CC4"/>
    <w:rsid w:val="7CD90D64"/>
    <w:rsid w:val="7CE1A6F7"/>
    <w:rsid w:val="7CE57130"/>
    <w:rsid w:val="7CEF157F"/>
    <w:rsid w:val="7CF007E0"/>
    <w:rsid w:val="7CF11D99"/>
    <w:rsid w:val="7CFA3E21"/>
    <w:rsid w:val="7CFE08E4"/>
    <w:rsid w:val="7D0624F0"/>
    <w:rsid w:val="7D0C4DD9"/>
    <w:rsid w:val="7D0C6381"/>
    <w:rsid w:val="7D128628"/>
    <w:rsid w:val="7D134F4A"/>
    <w:rsid w:val="7D1452A0"/>
    <w:rsid w:val="7D151F94"/>
    <w:rsid w:val="7D15F63F"/>
    <w:rsid w:val="7D1A9B97"/>
    <w:rsid w:val="7D212616"/>
    <w:rsid w:val="7D24698A"/>
    <w:rsid w:val="7D24F1F4"/>
    <w:rsid w:val="7D28C7D9"/>
    <w:rsid w:val="7D2A7DB4"/>
    <w:rsid w:val="7D362FB8"/>
    <w:rsid w:val="7D3E1037"/>
    <w:rsid w:val="7D44CE2E"/>
    <w:rsid w:val="7D4544FF"/>
    <w:rsid w:val="7D4B590A"/>
    <w:rsid w:val="7D56D335"/>
    <w:rsid w:val="7D58303A"/>
    <w:rsid w:val="7D5837D5"/>
    <w:rsid w:val="7D58B720"/>
    <w:rsid w:val="7D63B0EB"/>
    <w:rsid w:val="7D63FF55"/>
    <w:rsid w:val="7D64190E"/>
    <w:rsid w:val="7D65914A"/>
    <w:rsid w:val="7D6759B9"/>
    <w:rsid w:val="7D697A22"/>
    <w:rsid w:val="7D6E9777"/>
    <w:rsid w:val="7D71B910"/>
    <w:rsid w:val="7D7D2F65"/>
    <w:rsid w:val="7D822659"/>
    <w:rsid w:val="7D83AB51"/>
    <w:rsid w:val="7D85DA7F"/>
    <w:rsid w:val="7D86FBBF"/>
    <w:rsid w:val="7D8C5681"/>
    <w:rsid w:val="7D8F02EE"/>
    <w:rsid w:val="7D98D0D7"/>
    <w:rsid w:val="7D9A8996"/>
    <w:rsid w:val="7D9B7980"/>
    <w:rsid w:val="7D9F3C4E"/>
    <w:rsid w:val="7D9F528F"/>
    <w:rsid w:val="7DA14DD6"/>
    <w:rsid w:val="7DA17D7E"/>
    <w:rsid w:val="7DAF90F0"/>
    <w:rsid w:val="7DB4A9E1"/>
    <w:rsid w:val="7DC14A04"/>
    <w:rsid w:val="7DC3D133"/>
    <w:rsid w:val="7DC5B635"/>
    <w:rsid w:val="7DC60A00"/>
    <w:rsid w:val="7DC77227"/>
    <w:rsid w:val="7DD216A5"/>
    <w:rsid w:val="7DD26D8A"/>
    <w:rsid w:val="7DDD4722"/>
    <w:rsid w:val="7DE1C10C"/>
    <w:rsid w:val="7DE5CAB0"/>
    <w:rsid w:val="7DEB5FC5"/>
    <w:rsid w:val="7DF7A12E"/>
    <w:rsid w:val="7DFFD402"/>
    <w:rsid w:val="7E032DC2"/>
    <w:rsid w:val="7E04E19C"/>
    <w:rsid w:val="7E05AC8B"/>
    <w:rsid w:val="7E063811"/>
    <w:rsid w:val="7E0B310C"/>
    <w:rsid w:val="7E0D806C"/>
    <w:rsid w:val="7E0E16E3"/>
    <w:rsid w:val="7E13B982"/>
    <w:rsid w:val="7E16A8ED"/>
    <w:rsid w:val="7E18C98E"/>
    <w:rsid w:val="7E19BBC5"/>
    <w:rsid w:val="7E1B6D54"/>
    <w:rsid w:val="7E1F54B4"/>
    <w:rsid w:val="7E2EDDD2"/>
    <w:rsid w:val="7E33E6D0"/>
    <w:rsid w:val="7E38AD9B"/>
    <w:rsid w:val="7E3BAF3D"/>
    <w:rsid w:val="7E3C93CC"/>
    <w:rsid w:val="7E4064A2"/>
    <w:rsid w:val="7E42B7F9"/>
    <w:rsid w:val="7E447887"/>
    <w:rsid w:val="7E470214"/>
    <w:rsid w:val="7E4E2358"/>
    <w:rsid w:val="7E5D1390"/>
    <w:rsid w:val="7E61FA45"/>
    <w:rsid w:val="7E642409"/>
    <w:rsid w:val="7E647F27"/>
    <w:rsid w:val="7E681E28"/>
    <w:rsid w:val="7E684756"/>
    <w:rsid w:val="7E6E2FDB"/>
    <w:rsid w:val="7E6F97B9"/>
    <w:rsid w:val="7E71D30B"/>
    <w:rsid w:val="7E740B19"/>
    <w:rsid w:val="7E76BC91"/>
    <w:rsid w:val="7E7928FA"/>
    <w:rsid w:val="7E7A8F47"/>
    <w:rsid w:val="7E83CD9E"/>
    <w:rsid w:val="7E88E66B"/>
    <w:rsid w:val="7E8A5C62"/>
    <w:rsid w:val="7E8F2A19"/>
    <w:rsid w:val="7E9140B8"/>
    <w:rsid w:val="7E942C13"/>
    <w:rsid w:val="7E9FFE4A"/>
    <w:rsid w:val="7EA37AF0"/>
    <w:rsid w:val="7EA7B480"/>
    <w:rsid w:val="7EAC275D"/>
    <w:rsid w:val="7EAD0820"/>
    <w:rsid w:val="7EAD3698"/>
    <w:rsid w:val="7EB13B2D"/>
    <w:rsid w:val="7EB15161"/>
    <w:rsid w:val="7EB3AF79"/>
    <w:rsid w:val="7EB43845"/>
    <w:rsid w:val="7EBA9F2C"/>
    <w:rsid w:val="7EBB4EA4"/>
    <w:rsid w:val="7EBEF41A"/>
    <w:rsid w:val="7EC0E491"/>
    <w:rsid w:val="7EC2FA51"/>
    <w:rsid w:val="7EC7B242"/>
    <w:rsid w:val="7ED48F46"/>
    <w:rsid w:val="7ED5F95A"/>
    <w:rsid w:val="7ED76D51"/>
    <w:rsid w:val="7ED90176"/>
    <w:rsid w:val="7EDACBC4"/>
    <w:rsid w:val="7EE35E37"/>
    <w:rsid w:val="7EE3A984"/>
    <w:rsid w:val="7EE433BA"/>
    <w:rsid w:val="7EE5EF25"/>
    <w:rsid w:val="7EE7ACBE"/>
    <w:rsid w:val="7EEA05A7"/>
    <w:rsid w:val="7EEE82C3"/>
    <w:rsid w:val="7EF06D05"/>
    <w:rsid w:val="7EF56406"/>
    <w:rsid w:val="7EF77563"/>
    <w:rsid w:val="7F06D381"/>
    <w:rsid w:val="7F0AD1CA"/>
    <w:rsid w:val="7F0FE1AC"/>
    <w:rsid w:val="7F103CFC"/>
    <w:rsid w:val="7F1094A4"/>
    <w:rsid w:val="7F11AAD0"/>
    <w:rsid w:val="7F1466FE"/>
    <w:rsid w:val="7F16FBB3"/>
    <w:rsid w:val="7F18F820"/>
    <w:rsid w:val="7F1C3E95"/>
    <w:rsid w:val="7F1EB871"/>
    <w:rsid w:val="7F2842D0"/>
    <w:rsid w:val="7F3068EF"/>
    <w:rsid w:val="7F3227E1"/>
    <w:rsid w:val="7F384F4F"/>
    <w:rsid w:val="7F3AC507"/>
    <w:rsid w:val="7F418D45"/>
    <w:rsid w:val="7F4989D6"/>
    <w:rsid w:val="7F52588D"/>
    <w:rsid w:val="7F5AA4CF"/>
    <w:rsid w:val="7F5ECF3E"/>
    <w:rsid w:val="7F683FFC"/>
    <w:rsid w:val="7F6C69E5"/>
    <w:rsid w:val="7F6D8500"/>
    <w:rsid w:val="7F718F2A"/>
    <w:rsid w:val="7F72303F"/>
    <w:rsid w:val="7F73E88C"/>
    <w:rsid w:val="7F766F4C"/>
    <w:rsid w:val="7F7EDA06"/>
    <w:rsid w:val="7F7F7C52"/>
    <w:rsid w:val="7F8410FA"/>
    <w:rsid w:val="7F84931A"/>
    <w:rsid w:val="7F876648"/>
    <w:rsid w:val="7F887BCD"/>
    <w:rsid w:val="7F8E1A41"/>
    <w:rsid w:val="7F9DC9D9"/>
    <w:rsid w:val="7FA6160C"/>
    <w:rsid w:val="7FABFA9C"/>
    <w:rsid w:val="7FAD33B0"/>
    <w:rsid w:val="7FBDC97A"/>
    <w:rsid w:val="7FBE6CEC"/>
    <w:rsid w:val="7FBF9E05"/>
    <w:rsid w:val="7FC1E1D8"/>
    <w:rsid w:val="7FC2C2B3"/>
    <w:rsid w:val="7FCB2E08"/>
    <w:rsid w:val="7FD0817A"/>
    <w:rsid w:val="7FD559AE"/>
    <w:rsid w:val="7FD73108"/>
    <w:rsid w:val="7FDB4915"/>
    <w:rsid w:val="7FE1BC24"/>
    <w:rsid w:val="7FE660D9"/>
    <w:rsid w:val="7FE974FD"/>
    <w:rsid w:val="7FEBD2EA"/>
    <w:rsid w:val="7FED1B53"/>
    <w:rsid w:val="7FF983CF"/>
    <w:rsid w:val="7FFBC68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A8925"/>
  <w15:docId w15:val="{15A5D8BC-FA30-4E2F-B705-B8E51334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64805"/>
    <w:pPr>
      <w:spacing w:after="120" w:line="240" w:lineRule="auto"/>
    </w:pPr>
  </w:style>
  <w:style w:type="paragraph" w:styleId="Nadpis1">
    <w:name w:val="heading 1"/>
    <w:basedOn w:val="Normln"/>
    <w:next w:val="Normln"/>
    <w:link w:val="Nadpis1Char"/>
    <w:uiPriority w:val="9"/>
    <w:qFormat/>
    <w:pPr>
      <w:keepNext/>
      <w:keepLines/>
      <w:spacing w:before="480" w:after="0"/>
      <w:outlineLvl w:val="0"/>
    </w:pPr>
    <w:rPr>
      <w:rFonts w:asciiTheme="majorHAnsi" w:eastAsiaTheme="majorEastAsia" w:hAnsiTheme="majorHAnsi" w:cstheme="majorBidi"/>
      <w:bCs/>
      <w:color w:val="2E74B5" w:themeColor="accent1" w:themeShade="BF"/>
      <w:sz w:val="28"/>
      <w:szCs w:val="28"/>
    </w:rPr>
  </w:style>
  <w:style w:type="paragraph" w:styleId="Nadpis2">
    <w:name w:val="heading 2"/>
    <w:basedOn w:val="Normln"/>
    <w:next w:val="Normln"/>
    <w:link w:val="Nadpis2Char"/>
    <w:uiPriority w:val="9"/>
    <w:semiHidden/>
    <w:unhideWhenUsed/>
    <w:qFormat/>
    <w:pPr>
      <w:keepNext/>
      <w:keepLines/>
      <w:spacing w:before="40" w:after="0" w:line="259" w:lineRule="auto"/>
      <w:outlineLvl w:val="1"/>
    </w:pPr>
    <w:rPr>
      <w:rFonts w:ascii="Arial" w:eastAsiaTheme="majorEastAsia" w:hAnsi="Arial" w:cstheme="majorBidi"/>
      <w:color w:val="2E74B5" w:themeColor="accent1" w:themeShade="BF"/>
      <w:sz w:val="26"/>
      <w:szCs w:val="26"/>
    </w:rPr>
  </w:style>
  <w:style w:type="paragraph" w:styleId="Nadpis3">
    <w:name w:val="heading 3"/>
    <w:basedOn w:val="Normln"/>
    <w:next w:val="Normln"/>
    <w:link w:val="Nadpis3Ch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406399"/>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rsid w:val="00406399"/>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rsid w:val="00406399"/>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bCs/>
      <w:color w:val="2E74B5" w:themeColor="accent1" w:themeShade="BF"/>
      <w:sz w:val="28"/>
      <w:szCs w:val="28"/>
    </w:rPr>
  </w:style>
  <w:style w:type="character" w:customStyle="1" w:styleId="Nadpis2Char">
    <w:name w:val="Nadpis 2 Char"/>
    <w:basedOn w:val="Standardnpsmoodstavce"/>
    <w:link w:val="Nadpis2"/>
    <w:uiPriority w:val="9"/>
    <w:semiHidden/>
    <w:rPr>
      <w:rFonts w:ascii="Arial" w:eastAsiaTheme="majorEastAsia" w:hAnsi="Arial" w:cstheme="majorBidi"/>
      <w:color w:val="2E74B5" w:themeColor="accent1" w:themeShade="BF"/>
      <w:sz w:val="26"/>
      <w:szCs w:val="26"/>
    </w:rPr>
  </w:style>
  <w:style w:type="character" w:customStyle="1" w:styleId="Nadpis3Char">
    <w:name w:val="Nadpis 3 Char"/>
    <w:basedOn w:val="Standardnpsmoodstavce"/>
    <w:link w:val="Nadpis3"/>
    <w:uiPriority w:val="9"/>
    <w:semiHidden/>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406399"/>
    <w:rPr>
      <w:rFonts w:ascii="Arial" w:eastAsia="Arial" w:hAnsi="Arial" w:cs="Arial"/>
      <w:b/>
      <w:bCs/>
      <w:sz w:val="26"/>
      <w:szCs w:val="26"/>
    </w:rPr>
  </w:style>
  <w:style w:type="character" w:customStyle="1" w:styleId="Nadpis5Char">
    <w:name w:val="Nadpis 5 Char"/>
    <w:basedOn w:val="Standardnpsmoodstavce"/>
    <w:link w:val="Nadpis5"/>
    <w:uiPriority w:val="9"/>
    <w:rsid w:val="00406399"/>
    <w:rPr>
      <w:rFonts w:ascii="Arial" w:eastAsia="Arial" w:hAnsi="Arial" w:cs="Arial"/>
      <w:b/>
      <w:bCs/>
      <w:sz w:val="24"/>
      <w:szCs w:val="24"/>
    </w:rPr>
  </w:style>
  <w:style w:type="character" w:customStyle="1" w:styleId="Nadpis6Char">
    <w:name w:val="Nadpis 6 Char"/>
    <w:basedOn w:val="Standardnpsmoodstavce"/>
    <w:link w:val="Nadpis6"/>
    <w:uiPriority w:val="9"/>
    <w:rsid w:val="00406399"/>
    <w:rPr>
      <w:rFonts w:ascii="Arial" w:eastAsia="Arial" w:hAnsi="Arial" w:cs="Arial"/>
      <w:b/>
      <w:bCs/>
    </w:rPr>
  </w:style>
  <w:style w:type="character" w:customStyle="1" w:styleId="Nadpis7Char">
    <w:name w:val="Nadpis 7 Char"/>
    <w:basedOn w:val="Standardnpsmoodstavce"/>
    <w:link w:val="Nadpis7"/>
    <w:uiPriority w:val="9"/>
    <w:rsid w:val="00406399"/>
    <w:rPr>
      <w:rFonts w:ascii="Arial" w:eastAsia="Arial" w:hAnsi="Arial" w:cs="Arial"/>
      <w:b/>
      <w:bCs/>
      <w:i/>
      <w:iCs/>
    </w:rPr>
  </w:style>
  <w:style w:type="character" w:customStyle="1" w:styleId="Nadpis8Char">
    <w:name w:val="Nadpis 8 Char"/>
    <w:basedOn w:val="Standardnpsmoodstavce"/>
    <w:link w:val="Nadpis8"/>
    <w:uiPriority w:val="9"/>
    <w:rsid w:val="00406399"/>
    <w:rPr>
      <w:rFonts w:ascii="Arial" w:eastAsia="Arial" w:hAnsi="Arial" w:cs="Arial"/>
      <w:i/>
      <w:iCs/>
    </w:rPr>
  </w:style>
  <w:style w:type="character" w:customStyle="1" w:styleId="Nadpis9Char">
    <w:name w:val="Nadpis 9 Char"/>
    <w:basedOn w:val="Standardnpsmoodstavce"/>
    <w:link w:val="Nadpis9"/>
    <w:uiPriority w:val="9"/>
    <w:rsid w:val="00406399"/>
    <w:rPr>
      <w:rFonts w:ascii="Arial" w:eastAsia="Arial" w:hAnsi="Arial" w:cs="Arial"/>
      <w:i/>
      <w:iCs/>
      <w:sz w:val="21"/>
      <w:szCs w:val="21"/>
    </w:rPr>
  </w:style>
  <w:style w:type="paragraph" w:styleId="Zhlav">
    <w:name w:val="header"/>
    <w:basedOn w:val="Normln"/>
    <w:link w:val="ZhlavChar"/>
    <w:uiPriority w:val="99"/>
    <w:unhideWhenUsed/>
    <w:pPr>
      <w:tabs>
        <w:tab w:val="center" w:pos="4536"/>
        <w:tab w:val="right" w:pos="9072"/>
      </w:tabs>
      <w:spacing w:after="0"/>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pPr>
  </w:style>
  <w:style w:type="character" w:customStyle="1" w:styleId="ZpatChar">
    <w:name w:val="Zápatí Char"/>
    <w:basedOn w:val="Standardnpsmoodstavce"/>
    <w:link w:val="Zpat"/>
    <w:uiPriority w:val="99"/>
  </w:style>
  <w:style w:type="paragraph" w:styleId="Textbubliny">
    <w:name w:val="Balloon Text"/>
    <w:basedOn w:val="Normln"/>
    <w:link w:val="TextbublinyChar"/>
    <w:uiPriority w:val="99"/>
    <w:semiHidden/>
    <w:unhideWhenUse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paragraph" w:styleId="Normlnweb">
    <w:name w:val="Normal (Web)"/>
    <w:basedOn w:val="Normln"/>
    <w:uiPriority w:val="99"/>
    <w:unhideWhenUsed/>
    <w:pPr>
      <w:spacing w:before="100" w:beforeAutospacing="1" w:after="100" w:afterAutospacing="1"/>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Pr>
      <w:b/>
      <w:bCs/>
    </w:rPr>
  </w:style>
  <w:style w:type="paragraph" w:styleId="Odstavecseseznamem">
    <w:name w:val="List Paragraph"/>
    <w:basedOn w:val="Normln"/>
    <w:uiPriority w:val="34"/>
    <w:qFormat/>
    <w:pPr>
      <w:ind w:left="720"/>
      <w:contextualSpacing/>
    </w:pPr>
  </w:style>
  <w:style w:type="paragraph" w:styleId="Titulek">
    <w:name w:val="caption"/>
    <w:basedOn w:val="Normln"/>
    <w:next w:val="Normln"/>
    <w:uiPriority w:val="35"/>
    <w:unhideWhenUsed/>
    <w:qFormat/>
    <w:rPr>
      <w:b/>
      <w:bCs/>
      <w:color w:val="5B9BD5" w:themeColor="accent1"/>
      <w:sz w:val="18"/>
      <w:szCs w:val="18"/>
    </w:rPr>
  </w:style>
  <w:style w:type="paragraph" w:styleId="Textkomente">
    <w:name w:val="annotation text"/>
    <w:basedOn w:val="Normln"/>
    <w:link w:val="TextkomenteChar"/>
    <w:uiPriority w:val="99"/>
    <w:unhideWhenUsed/>
    <w:rsid w:val="0056683F"/>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Nzev">
    <w:name w:val="Title"/>
    <w:basedOn w:val="Normln"/>
    <w:next w:val="Normln"/>
    <w:link w:val="NzevChar"/>
    <w:uiPriority w:val="10"/>
    <w:qFormat/>
    <w:rsid w:val="0056683F"/>
    <w:pPr>
      <w:spacing w:after="0"/>
      <w:contextualSpacing/>
    </w:pPr>
    <w:rPr>
      <w:rFonts w:asciiTheme="majorHAnsi" w:eastAsiaTheme="majorEastAsia" w:hAnsiTheme="majorHAnsi" w:cstheme="majorBidi"/>
      <w:spacing w:val="-10"/>
      <w:sz w:val="56"/>
      <w:szCs w:val="56"/>
    </w:rPr>
  </w:style>
  <w:style w:type="character" w:customStyle="1" w:styleId="NzevChar">
    <w:name w:val="Název Char"/>
    <w:basedOn w:val="Standardnpsmoodstavce"/>
    <w:link w:val="Nzev"/>
    <w:uiPriority w:val="10"/>
    <w:rPr>
      <w:rFonts w:asciiTheme="majorHAnsi" w:eastAsiaTheme="majorEastAsia" w:hAnsiTheme="majorHAnsi" w:cstheme="majorBidi"/>
      <w:spacing w:val="-10"/>
      <w:sz w:val="56"/>
      <w:szCs w:val="56"/>
    </w:rPr>
  </w:style>
  <w:style w:type="paragraph" w:customStyle="1" w:styleId="Default">
    <w:name w:val="Default"/>
    <w:rsid w:val="0056683F"/>
    <w:pPr>
      <w:spacing w:after="0" w:line="240" w:lineRule="auto"/>
    </w:pPr>
    <w:rPr>
      <w:rFonts w:ascii="Cambria" w:hAnsi="Cambria" w:cs="Cambria"/>
      <w:color w:val="000000"/>
      <w:sz w:val="24"/>
      <w:szCs w:val="24"/>
    </w:rPr>
  </w:style>
  <w:style w:type="character" w:styleId="Odkaznakoment">
    <w:name w:val="annotation reference"/>
    <w:basedOn w:val="Standardnpsmoodstavce"/>
    <w:uiPriority w:val="99"/>
    <w:semiHidden/>
    <w:unhideWhenUsed/>
    <w:rPr>
      <w:sz w:val="16"/>
      <w:szCs w:val="16"/>
    </w:rPr>
  </w:style>
  <w:style w:type="character" w:styleId="Nzevknihy">
    <w:name w:val="Book Title"/>
    <w:basedOn w:val="Standardnpsmoodstavce"/>
    <w:uiPriority w:val="33"/>
    <w:qFormat/>
    <w:rPr>
      <w:b/>
      <w:bCs/>
      <w:i/>
      <w:iCs/>
      <w:spacing w:val="5"/>
    </w:rPr>
  </w:style>
  <w:style w:type="character" w:styleId="Hypertextovodkaz">
    <w:name w:val="Hyperlink"/>
    <w:basedOn w:val="Standardnpsmoodstavce"/>
    <w:uiPriority w:val="99"/>
    <w:unhideWhenUsed/>
    <w:rPr>
      <w:color w:val="0563C1" w:themeColor="hyperlink"/>
      <w:u w:val="single"/>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Revize">
    <w:name w:val="Revision"/>
    <w:hidden/>
    <w:uiPriority w:val="99"/>
    <w:semiHidden/>
    <w:pPr>
      <w:spacing w:after="0" w:line="240" w:lineRule="auto"/>
    </w:pPr>
  </w:style>
  <w:style w:type="paragraph" w:styleId="Textpoznpodarou">
    <w:name w:val="footnote text"/>
    <w:basedOn w:val="Normln"/>
    <w:link w:val="TextpoznpodarouChar"/>
    <w:uiPriority w:val="99"/>
    <w:semiHidden/>
    <w:unhideWhenUsed/>
    <w:pPr>
      <w:spacing w:after="0"/>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basedOn w:val="Standardnpsmoodstavce"/>
    <w:uiPriority w:val="99"/>
    <w:semiHidden/>
    <w:unhideWhenUsed/>
    <w:rPr>
      <w:vertAlign w:val="superscript"/>
    </w:rPr>
  </w:style>
  <w:style w:type="character" w:customStyle="1" w:styleId="fn">
    <w:name w:val="fn"/>
    <w:basedOn w:val="Standardnpsmoodstavce"/>
  </w:style>
  <w:style w:type="character" w:customStyle="1" w:styleId="given-name">
    <w:name w:val="given-name"/>
    <w:basedOn w:val="Standardnpsmoodstavce"/>
  </w:style>
  <w:style w:type="character" w:customStyle="1" w:styleId="family-name">
    <w:name w:val="family-name"/>
    <w:basedOn w:val="Standardnpsmoodstavce"/>
  </w:style>
  <w:style w:type="paragraph" w:styleId="Podnadpis">
    <w:name w:val="Subtitle"/>
    <w:basedOn w:val="Normln"/>
    <w:next w:val="Normln"/>
    <w:link w:val="PodnadpisChar"/>
    <w:uiPriority w:val="11"/>
    <w:qFormat/>
    <w:pPr>
      <w:numPr>
        <w:ilvl w:val="1"/>
      </w:numPr>
      <w:spacing w:after="160" w:line="259" w:lineRule="auto"/>
    </w:pPr>
    <w:rPr>
      <w:rFonts w:ascii="Arial" w:eastAsiaTheme="minorEastAsia" w:hAnsi="Arial"/>
      <w:color w:val="5A5A5A" w:themeColor="text1" w:themeTint="A5"/>
      <w:spacing w:val="15"/>
    </w:rPr>
  </w:style>
  <w:style w:type="character" w:customStyle="1" w:styleId="PodnadpisChar">
    <w:name w:val="Podnadpis Char"/>
    <w:basedOn w:val="Standardnpsmoodstavce"/>
    <w:link w:val="Podnadpis"/>
    <w:uiPriority w:val="11"/>
    <w:rPr>
      <w:rFonts w:ascii="Arial" w:eastAsiaTheme="minorEastAsia" w:hAnsi="Arial"/>
      <w:color w:val="5A5A5A" w:themeColor="text1" w:themeTint="A5"/>
      <w:spacing w:val="15"/>
    </w:rPr>
  </w:style>
  <w:style w:type="paragraph" w:styleId="Bezmezer">
    <w:name w:val="No Spacing"/>
    <w:uiPriority w:val="1"/>
    <w:qFormat/>
    <w:pPr>
      <w:spacing w:after="0" w:line="240" w:lineRule="auto"/>
    </w:pPr>
    <w:rPr>
      <w:rFonts w:ascii="Arial" w:hAnsi="Arial"/>
      <w:sz w:val="20"/>
    </w:rPr>
  </w:style>
  <w:style w:type="table" w:styleId="Mkatabulky">
    <w:name w:val="Table Grid"/>
    <w:basedOn w:val="Normlntabul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style>
  <w:style w:type="character" w:customStyle="1" w:styleId="eop">
    <w:name w:val="eop"/>
    <w:basedOn w:val="Standardnpsmoodstavce"/>
  </w:style>
  <w:style w:type="character" w:customStyle="1" w:styleId="Nevyeenzmnka1">
    <w:name w:val="Nevyřešená zmínka1"/>
    <w:basedOn w:val="Standardnpsmoodstavce"/>
    <w:uiPriority w:val="99"/>
    <w:semiHidden/>
    <w:unhideWhenUsed/>
    <w:rPr>
      <w:color w:val="605E5C"/>
      <w:shd w:val="clear" w:color="auto" w:fill="E1DFDD"/>
    </w:rPr>
  </w:style>
  <w:style w:type="character" w:customStyle="1" w:styleId="Mention1">
    <w:name w:val="Mention1"/>
    <w:basedOn w:val="Standardnpsmoodstavce"/>
    <w:uiPriority w:val="99"/>
    <w:unhideWhenUsed/>
    <w:rsid w:val="008973C4"/>
    <w:rPr>
      <w:color w:val="2B579A"/>
      <w:shd w:val="clear" w:color="auto" w:fill="E6E6E6"/>
    </w:rPr>
  </w:style>
  <w:style w:type="character" w:customStyle="1" w:styleId="Heading1Char">
    <w:name w:val="Heading 1 Char"/>
    <w:basedOn w:val="Standardnpsmoodstavce"/>
    <w:uiPriority w:val="9"/>
    <w:rsid w:val="00406399"/>
    <w:rPr>
      <w:rFonts w:ascii="Arial" w:eastAsia="Arial" w:hAnsi="Arial" w:cs="Arial"/>
      <w:sz w:val="40"/>
      <w:szCs w:val="40"/>
    </w:rPr>
  </w:style>
  <w:style w:type="character" w:customStyle="1" w:styleId="Heading2Char">
    <w:name w:val="Heading 2 Char"/>
    <w:basedOn w:val="Standardnpsmoodstavce"/>
    <w:uiPriority w:val="9"/>
    <w:rsid w:val="00406399"/>
    <w:rPr>
      <w:rFonts w:ascii="Arial" w:eastAsia="Arial" w:hAnsi="Arial" w:cs="Arial"/>
      <w:sz w:val="34"/>
    </w:rPr>
  </w:style>
  <w:style w:type="character" w:customStyle="1" w:styleId="Heading3Char">
    <w:name w:val="Heading 3 Char"/>
    <w:basedOn w:val="Standardnpsmoodstavce"/>
    <w:uiPriority w:val="9"/>
    <w:rsid w:val="00406399"/>
    <w:rPr>
      <w:rFonts w:ascii="Arial" w:eastAsia="Arial" w:hAnsi="Arial" w:cs="Arial"/>
      <w:sz w:val="30"/>
      <w:szCs w:val="30"/>
    </w:rPr>
  </w:style>
  <w:style w:type="character" w:customStyle="1" w:styleId="TitleChar">
    <w:name w:val="Title Char"/>
    <w:basedOn w:val="Standardnpsmoodstavce"/>
    <w:uiPriority w:val="10"/>
    <w:rsid w:val="00406399"/>
    <w:rPr>
      <w:sz w:val="48"/>
      <w:szCs w:val="48"/>
    </w:rPr>
  </w:style>
  <w:style w:type="character" w:customStyle="1" w:styleId="SubtitleChar">
    <w:name w:val="Subtitle Char"/>
    <w:basedOn w:val="Standardnpsmoodstavce"/>
    <w:uiPriority w:val="11"/>
    <w:rsid w:val="00406399"/>
    <w:rPr>
      <w:sz w:val="24"/>
      <w:szCs w:val="24"/>
    </w:rPr>
  </w:style>
  <w:style w:type="paragraph" w:styleId="Citt">
    <w:name w:val="Quote"/>
    <w:basedOn w:val="Normln"/>
    <w:next w:val="Normln"/>
    <w:link w:val="CittChar"/>
    <w:uiPriority w:val="29"/>
    <w:qFormat/>
    <w:rsid w:val="00406399"/>
    <w:pPr>
      <w:ind w:left="720" w:right="720"/>
    </w:pPr>
    <w:rPr>
      <w:i/>
    </w:rPr>
  </w:style>
  <w:style w:type="character" w:customStyle="1" w:styleId="CittChar">
    <w:name w:val="Citát Char"/>
    <w:basedOn w:val="Standardnpsmoodstavce"/>
    <w:link w:val="Citt"/>
    <w:uiPriority w:val="29"/>
    <w:rsid w:val="0040639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basedOn w:val="Standardnpsmoodstavce"/>
    <w:link w:val="Vrazncitt"/>
    <w:uiPriority w:val="30"/>
    <w:rsid w:val="00406399"/>
    <w:rPr>
      <w:i/>
      <w:shd w:val="clear" w:color="auto" w:fill="F2F2F2"/>
    </w:rPr>
  </w:style>
  <w:style w:type="character" w:customStyle="1" w:styleId="HeaderChar">
    <w:name w:val="Header Char"/>
    <w:basedOn w:val="Standardnpsmoodstavce"/>
    <w:uiPriority w:val="99"/>
    <w:rsid w:val="00406399"/>
  </w:style>
  <w:style w:type="character" w:customStyle="1" w:styleId="FooterChar">
    <w:name w:val="Footer Char"/>
    <w:basedOn w:val="Standardnpsmoodstavce"/>
    <w:uiPriority w:val="99"/>
    <w:rsid w:val="00406399"/>
  </w:style>
  <w:style w:type="character" w:customStyle="1" w:styleId="CaptionChar">
    <w:name w:val="Caption Char"/>
    <w:uiPriority w:val="99"/>
    <w:rsid w:val="00406399"/>
  </w:style>
  <w:style w:type="table" w:styleId="Prosttabulka1">
    <w:name w:val="Plain Table 1"/>
    <w:basedOn w:val="Normlntabulka"/>
    <w:uiPriority w:val="59"/>
    <w:rsid w:val="0040639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Prosttabulka2">
    <w:name w:val="Plain Table 2"/>
    <w:basedOn w:val="Normlntabulka"/>
    <w:uiPriority w:val="59"/>
    <w:rsid w:val="0040639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rsid w:val="004063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rosttabulka4">
    <w:name w:val="Plain Table 4"/>
    <w:basedOn w:val="Normlntabulka"/>
    <w:uiPriority w:val="99"/>
    <w:rsid w:val="004063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rosttabulka5">
    <w:name w:val="Plain Table 5"/>
    <w:basedOn w:val="Normlntabulka"/>
    <w:uiPriority w:val="99"/>
    <w:rsid w:val="004063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Svtltabulkasmkou1">
    <w:name w:val="Grid Table 1 Light"/>
    <w:basedOn w:val="Normlntabulka"/>
    <w:uiPriority w:val="99"/>
    <w:rsid w:val="004063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ulkasmkou2">
    <w:name w:val="Grid Table 2"/>
    <w:basedOn w:val="Normlntabulka"/>
    <w:uiPriority w:val="99"/>
    <w:rsid w:val="004063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Tabulkasmkou3">
    <w:name w:val="Grid Table 3"/>
    <w:basedOn w:val="Normlntabulka"/>
    <w:uiPriority w:val="99"/>
    <w:rsid w:val="004063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Tabulkasmkou4">
    <w:name w:val="Grid Table 4"/>
    <w:basedOn w:val="Normlntabulka"/>
    <w:uiPriority w:val="59"/>
    <w:rsid w:val="0040639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Tmavtabulkasmkou5">
    <w:name w:val="Grid Table 5 Dark"/>
    <w:basedOn w:val="Normlntabulka"/>
    <w:uiPriority w:val="99"/>
    <w:rsid w:val="004063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Tmavtabulkasmkou5zvraznn11">
    <w:name w:val="Tmavá tabulka s mřížkou 5 – zvýraznění 11"/>
    <w:basedOn w:val="Normlntabulka"/>
    <w:uiPriority w:val="99"/>
    <w:rsid w:val="005A027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Tmavtabulkasmkou5zvraznn41">
    <w:name w:val="Tmavá tabulka s mřížkou 5 – zvýraznění 41"/>
    <w:basedOn w:val="Normlntabulka"/>
    <w:uiPriority w:val="99"/>
    <w:rsid w:val="005A027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styleId="Barevntabulkasmkou6">
    <w:name w:val="Grid Table 6 Colorful"/>
    <w:basedOn w:val="Normlntabulka"/>
    <w:uiPriority w:val="99"/>
    <w:rsid w:val="004063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styleId="Barevntabulkasmkou7">
    <w:name w:val="Grid Table 7 Colorful"/>
    <w:basedOn w:val="Normlntabulka"/>
    <w:uiPriority w:val="99"/>
    <w:rsid w:val="004063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styleId="Svtltabulkaseznamu1">
    <w:name w:val="List Table 1 Light"/>
    <w:basedOn w:val="Normlntabulka"/>
    <w:uiPriority w:val="99"/>
    <w:rsid w:val="004063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styleId="Tabulkaseznamu2">
    <w:name w:val="List Table 2"/>
    <w:basedOn w:val="Normlntabulka"/>
    <w:uiPriority w:val="99"/>
    <w:rsid w:val="004063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Tabulkaseznamu3">
    <w:name w:val="List Table 3"/>
    <w:basedOn w:val="Normlntabulka"/>
    <w:uiPriority w:val="99"/>
    <w:rsid w:val="004063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ulkaseznamu4">
    <w:name w:val="List Table 4"/>
    <w:basedOn w:val="Normlntabulka"/>
    <w:uiPriority w:val="99"/>
    <w:rsid w:val="004063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Tmavtabulkaseznamu5">
    <w:name w:val="List Table 5 Dark"/>
    <w:basedOn w:val="Normlntabulka"/>
    <w:uiPriority w:val="99"/>
    <w:rsid w:val="004063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styleId="Barevntabulkaseznamu6">
    <w:name w:val="List Table 6 Colorful"/>
    <w:basedOn w:val="Normlntabulka"/>
    <w:uiPriority w:val="99"/>
    <w:rsid w:val="004063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styleId="Barevntabulkaseznamu7">
    <w:name w:val="List Table 7 Colorful"/>
    <w:basedOn w:val="Normlntabulka"/>
    <w:uiPriority w:val="99"/>
    <w:rsid w:val="004063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ned-Accent">
    <w:name w:val="Lined - Accent"/>
    <w:basedOn w:val="Normlntabulka"/>
    <w:uiPriority w:val="99"/>
    <w:rsid w:val="004063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Normlntabulka"/>
    <w:uiPriority w:val="99"/>
    <w:rsid w:val="004063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Normlntabulka"/>
    <w:uiPriority w:val="99"/>
    <w:rsid w:val="004063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Normlntabulka"/>
    <w:uiPriority w:val="99"/>
    <w:rsid w:val="004063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Normlntabulka"/>
    <w:uiPriority w:val="99"/>
    <w:rsid w:val="004063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Normlntabulka"/>
    <w:uiPriority w:val="99"/>
    <w:rsid w:val="004063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Normlntabulka"/>
    <w:uiPriority w:val="99"/>
    <w:rsid w:val="004063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Normlntabulka"/>
    <w:uiPriority w:val="99"/>
    <w:rsid w:val="004063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Normlntabulka"/>
    <w:uiPriority w:val="99"/>
    <w:rsid w:val="00406399"/>
    <w:pPr>
      <w:spacing w:after="0" w:line="240" w:lineRule="auto"/>
    </w:pPr>
    <w:rPr>
      <w:color w:val="404040"/>
      <w:sz w:val="20"/>
      <w:szCs w:val="20"/>
      <w:lang w:eastAsia="cs-CZ"/>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Normlntabulka"/>
    <w:uiPriority w:val="99"/>
    <w:rsid w:val="004063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Normlntabulka"/>
    <w:uiPriority w:val="99"/>
    <w:rsid w:val="004063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Normlntabulka"/>
    <w:uiPriority w:val="99"/>
    <w:rsid w:val="004063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Normlntabulka"/>
    <w:uiPriority w:val="99"/>
    <w:rsid w:val="00406399"/>
    <w:pPr>
      <w:spacing w:after="0" w:line="240" w:lineRule="auto"/>
    </w:pPr>
    <w:rPr>
      <w:color w:val="404040"/>
      <w:sz w:val="20"/>
      <w:szCs w:val="20"/>
      <w:lang w:eastAsia="cs-CZ"/>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Normlntabulka"/>
    <w:uiPriority w:val="99"/>
    <w:rsid w:val="004063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Normlntabulka"/>
    <w:uiPriority w:val="99"/>
    <w:rsid w:val="004063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rsid w:val="004063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lntabulka"/>
    <w:uiPriority w:val="99"/>
    <w:rsid w:val="004063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rsid w:val="004063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rsid w:val="004063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rsid w:val="004063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lntabulka"/>
    <w:uiPriority w:val="99"/>
    <w:rsid w:val="004063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406399"/>
    <w:rPr>
      <w:sz w:val="18"/>
    </w:rPr>
  </w:style>
  <w:style w:type="paragraph" w:styleId="Textvysvtlivek">
    <w:name w:val="endnote text"/>
    <w:basedOn w:val="Normln"/>
    <w:link w:val="TextvysvtlivekChar"/>
    <w:uiPriority w:val="99"/>
    <w:semiHidden/>
    <w:unhideWhenUsed/>
    <w:pPr>
      <w:spacing w:after="0"/>
    </w:pPr>
    <w:rPr>
      <w:sz w:val="20"/>
    </w:rPr>
  </w:style>
  <w:style w:type="character" w:customStyle="1" w:styleId="TextvysvtlivekChar">
    <w:name w:val="Text vysvětlivek Char"/>
    <w:basedOn w:val="Standardnpsmoodstavce"/>
    <w:link w:val="Textvysvtlivek"/>
    <w:uiPriority w:val="99"/>
    <w:semiHidden/>
    <w:rsid w:val="00406399"/>
    <w:rPr>
      <w:sz w:val="20"/>
    </w:rPr>
  </w:style>
  <w:style w:type="character" w:styleId="Odkaznavysvtlivky">
    <w:name w:val="endnote reference"/>
    <w:basedOn w:val="Standardnpsmoodstavce"/>
    <w:uiPriority w:val="99"/>
    <w:semiHidden/>
    <w:unhideWhenUsed/>
    <w:rsid w:val="00406399"/>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rsid w:val="00406399"/>
  </w:style>
  <w:style w:type="paragraph" w:styleId="Seznamobrzk">
    <w:name w:val="table of figures"/>
    <w:basedOn w:val="Normln"/>
    <w:next w:val="Normln"/>
    <w:uiPriority w:val="99"/>
    <w:unhideWhenUsed/>
    <w:pPr>
      <w:spacing w:after="0"/>
    </w:pPr>
  </w:style>
  <w:style w:type="table" w:customStyle="1" w:styleId="TableGridLight1">
    <w:name w:val="Table Grid Light1"/>
    <w:basedOn w:val="Normlntabulka"/>
    <w:uiPriority w:val="59"/>
    <w:rsid w:val="00FF2E0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Normlntabulka"/>
    <w:uiPriority w:val="99"/>
    <w:rsid w:val="00FF2E0D"/>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Normlntabulka"/>
    <w:uiPriority w:val="99"/>
    <w:rsid w:val="00FF2E0D"/>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lntabulka"/>
    <w:uiPriority w:val="99"/>
    <w:rsid w:val="00FF2E0D"/>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lntabulka"/>
    <w:uiPriority w:val="99"/>
    <w:rsid w:val="00FF2E0D"/>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lntabulka"/>
    <w:uiPriority w:val="99"/>
    <w:rsid w:val="00FF2E0D"/>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Normlntabulka"/>
    <w:uiPriority w:val="99"/>
    <w:rsid w:val="00FF2E0D"/>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1">
    <w:name w:val="Grid Table 2 - Accent 11"/>
    <w:basedOn w:val="Normlntabulka"/>
    <w:uiPriority w:val="99"/>
    <w:rsid w:val="00FF2E0D"/>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1">
    <w:name w:val="Grid Table 2 - Accent 21"/>
    <w:basedOn w:val="Normlntabulka"/>
    <w:uiPriority w:val="99"/>
    <w:rsid w:val="00FF2E0D"/>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1">
    <w:name w:val="Grid Table 2 - Accent 31"/>
    <w:basedOn w:val="Normlntabulka"/>
    <w:uiPriority w:val="99"/>
    <w:rsid w:val="00FF2E0D"/>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1">
    <w:name w:val="Grid Table 2 - Accent 41"/>
    <w:basedOn w:val="Normlntabulka"/>
    <w:uiPriority w:val="99"/>
    <w:rsid w:val="00FF2E0D"/>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1">
    <w:name w:val="Grid Table 2 - Accent 51"/>
    <w:basedOn w:val="Normlntabulka"/>
    <w:uiPriority w:val="99"/>
    <w:rsid w:val="00FF2E0D"/>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1">
    <w:name w:val="Grid Table 2 - Accent 61"/>
    <w:basedOn w:val="Normlntabulka"/>
    <w:uiPriority w:val="99"/>
    <w:rsid w:val="00FF2E0D"/>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3-Accent11">
    <w:name w:val="Grid Table 3 - Accent 11"/>
    <w:basedOn w:val="Normlntabulka"/>
    <w:uiPriority w:val="99"/>
    <w:rsid w:val="00FF2E0D"/>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1">
    <w:name w:val="Grid Table 3 - Accent 21"/>
    <w:basedOn w:val="Normlntabulka"/>
    <w:uiPriority w:val="99"/>
    <w:rsid w:val="00FF2E0D"/>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1">
    <w:name w:val="Grid Table 3 - Accent 31"/>
    <w:basedOn w:val="Normlntabulka"/>
    <w:uiPriority w:val="99"/>
    <w:rsid w:val="00FF2E0D"/>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1">
    <w:name w:val="Grid Table 3 - Accent 41"/>
    <w:basedOn w:val="Normlntabulka"/>
    <w:uiPriority w:val="99"/>
    <w:rsid w:val="00FF2E0D"/>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1">
    <w:name w:val="Grid Table 3 - Accent 51"/>
    <w:basedOn w:val="Normlntabulka"/>
    <w:uiPriority w:val="99"/>
    <w:rsid w:val="00FF2E0D"/>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1">
    <w:name w:val="Grid Table 3 - Accent 61"/>
    <w:basedOn w:val="Normlntabulka"/>
    <w:uiPriority w:val="99"/>
    <w:rsid w:val="00FF2E0D"/>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4-Accent11">
    <w:name w:val="Grid Table 4 - Accent 11"/>
    <w:basedOn w:val="Normlntabulka"/>
    <w:uiPriority w:val="59"/>
    <w:rsid w:val="00FF2E0D"/>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1">
    <w:name w:val="Grid Table 4 - Accent 21"/>
    <w:basedOn w:val="Normlntabulka"/>
    <w:uiPriority w:val="59"/>
    <w:rsid w:val="00FF2E0D"/>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1">
    <w:name w:val="Grid Table 4 - Accent 31"/>
    <w:basedOn w:val="Normlntabulka"/>
    <w:uiPriority w:val="59"/>
    <w:rsid w:val="00FF2E0D"/>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1">
    <w:name w:val="Grid Table 4 - Accent 41"/>
    <w:basedOn w:val="Normlntabulka"/>
    <w:uiPriority w:val="59"/>
    <w:rsid w:val="00FF2E0D"/>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1">
    <w:name w:val="Grid Table 4 - Accent 51"/>
    <w:basedOn w:val="Normlntabulka"/>
    <w:uiPriority w:val="59"/>
    <w:rsid w:val="00FF2E0D"/>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1">
    <w:name w:val="Grid Table 4 - Accent 61"/>
    <w:basedOn w:val="Normlntabulka"/>
    <w:uiPriority w:val="59"/>
    <w:rsid w:val="00FF2E0D"/>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5Dark-Accent21">
    <w:name w:val="Grid Table 5 Dark - Accent 21"/>
    <w:basedOn w:val="Normlntabulka"/>
    <w:uiPriority w:val="99"/>
    <w:rsid w:val="00FF2E0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1">
    <w:name w:val="Grid Table 5 Dark - Accent 31"/>
    <w:basedOn w:val="Normlntabulka"/>
    <w:uiPriority w:val="99"/>
    <w:rsid w:val="00FF2E0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51">
    <w:name w:val="Grid Table 5 Dark - Accent 51"/>
    <w:basedOn w:val="Normlntabulka"/>
    <w:uiPriority w:val="99"/>
    <w:rsid w:val="00FF2E0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1">
    <w:name w:val="Grid Table 5 Dark - Accent 61"/>
    <w:basedOn w:val="Normlntabulka"/>
    <w:uiPriority w:val="99"/>
    <w:rsid w:val="00FF2E0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Accent11">
    <w:name w:val="Grid Table 6 Colorful - Accent 11"/>
    <w:basedOn w:val="Normlntabulka"/>
    <w:uiPriority w:val="99"/>
    <w:rsid w:val="00FF2E0D"/>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Normlntabulka"/>
    <w:uiPriority w:val="99"/>
    <w:rsid w:val="00FF2E0D"/>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lntabulka"/>
    <w:uiPriority w:val="99"/>
    <w:rsid w:val="00FF2E0D"/>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lntabulka"/>
    <w:uiPriority w:val="99"/>
    <w:rsid w:val="00FF2E0D"/>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lntabulka"/>
    <w:uiPriority w:val="99"/>
    <w:rsid w:val="00FF2E0D"/>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Normlntabulka"/>
    <w:uiPriority w:val="99"/>
    <w:rsid w:val="00FF2E0D"/>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GridTable7Colorful-Accent11">
    <w:name w:val="Grid Table 7 Colorful - Accent 11"/>
    <w:basedOn w:val="Normlntabulka"/>
    <w:uiPriority w:val="99"/>
    <w:rsid w:val="00FF2E0D"/>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Normlntabulka"/>
    <w:uiPriority w:val="99"/>
    <w:rsid w:val="00FF2E0D"/>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lntabulka"/>
    <w:uiPriority w:val="99"/>
    <w:rsid w:val="00FF2E0D"/>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lntabulka"/>
    <w:uiPriority w:val="99"/>
    <w:rsid w:val="00FF2E0D"/>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lntabulka"/>
    <w:uiPriority w:val="99"/>
    <w:rsid w:val="00FF2E0D"/>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Normlntabulka"/>
    <w:uiPriority w:val="99"/>
    <w:rsid w:val="00FF2E0D"/>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ListTable1Light-Accent11">
    <w:name w:val="List Table 1 Light - Accent 11"/>
    <w:basedOn w:val="Normlntabulka"/>
    <w:uiPriority w:val="99"/>
    <w:rsid w:val="00FF2E0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1">
    <w:name w:val="List Table 1 Light - Accent 21"/>
    <w:basedOn w:val="Normlntabulka"/>
    <w:uiPriority w:val="99"/>
    <w:rsid w:val="00FF2E0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1">
    <w:name w:val="List Table 1 Light - Accent 31"/>
    <w:basedOn w:val="Normlntabulka"/>
    <w:uiPriority w:val="99"/>
    <w:rsid w:val="00FF2E0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1">
    <w:name w:val="List Table 1 Light - Accent 41"/>
    <w:basedOn w:val="Normlntabulka"/>
    <w:uiPriority w:val="99"/>
    <w:rsid w:val="00FF2E0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1">
    <w:name w:val="List Table 1 Light - Accent 51"/>
    <w:basedOn w:val="Normlntabulka"/>
    <w:uiPriority w:val="99"/>
    <w:rsid w:val="00FF2E0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1">
    <w:name w:val="List Table 1 Light - Accent 61"/>
    <w:basedOn w:val="Normlntabulka"/>
    <w:uiPriority w:val="99"/>
    <w:rsid w:val="00FF2E0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ListTable2-Accent11">
    <w:name w:val="List Table 2 - Accent 11"/>
    <w:basedOn w:val="Normlntabulka"/>
    <w:uiPriority w:val="99"/>
    <w:rsid w:val="00FF2E0D"/>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1">
    <w:name w:val="List Table 2 - Accent 21"/>
    <w:basedOn w:val="Normlntabulka"/>
    <w:uiPriority w:val="99"/>
    <w:rsid w:val="00FF2E0D"/>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1">
    <w:name w:val="List Table 2 - Accent 31"/>
    <w:basedOn w:val="Normlntabulka"/>
    <w:uiPriority w:val="99"/>
    <w:rsid w:val="00FF2E0D"/>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1">
    <w:name w:val="List Table 2 - Accent 41"/>
    <w:basedOn w:val="Normlntabulka"/>
    <w:uiPriority w:val="99"/>
    <w:rsid w:val="00FF2E0D"/>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1">
    <w:name w:val="List Table 2 - Accent 51"/>
    <w:basedOn w:val="Normlntabulka"/>
    <w:uiPriority w:val="99"/>
    <w:rsid w:val="00FF2E0D"/>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1">
    <w:name w:val="List Table 2 - Accent 61"/>
    <w:basedOn w:val="Normlntabulka"/>
    <w:uiPriority w:val="99"/>
    <w:rsid w:val="00FF2E0D"/>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3-Accent11">
    <w:name w:val="List Table 3 - Accent 11"/>
    <w:basedOn w:val="Normlntabulka"/>
    <w:uiPriority w:val="99"/>
    <w:rsid w:val="00FF2E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Normlntabulka"/>
    <w:uiPriority w:val="99"/>
    <w:rsid w:val="00FF2E0D"/>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lntabulka"/>
    <w:uiPriority w:val="99"/>
    <w:rsid w:val="00FF2E0D"/>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lntabulka"/>
    <w:uiPriority w:val="99"/>
    <w:rsid w:val="00FF2E0D"/>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lntabulka"/>
    <w:uiPriority w:val="99"/>
    <w:rsid w:val="00FF2E0D"/>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Normlntabulka"/>
    <w:uiPriority w:val="99"/>
    <w:rsid w:val="00FF2E0D"/>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1">
    <w:name w:val="List Table 4 - Accent 11"/>
    <w:basedOn w:val="Normlntabulka"/>
    <w:uiPriority w:val="99"/>
    <w:rsid w:val="00FF2E0D"/>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1">
    <w:name w:val="List Table 4 - Accent 21"/>
    <w:basedOn w:val="Normlntabulka"/>
    <w:uiPriority w:val="99"/>
    <w:rsid w:val="00FF2E0D"/>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1">
    <w:name w:val="List Table 4 - Accent 31"/>
    <w:basedOn w:val="Normlntabulka"/>
    <w:uiPriority w:val="99"/>
    <w:rsid w:val="00FF2E0D"/>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1">
    <w:name w:val="List Table 4 - Accent 41"/>
    <w:basedOn w:val="Normlntabulka"/>
    <w:uiPriority w:val="99"/>
    <w:rsid w:val="00FF2E0D"/>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1">
    <w:name w:val="List Table 4 - Accent 51"/>
    <w:basedOn w:val="Normlntabulka"/>
    <w:uiPriority w:val="99"/>
    <w:rsid w:val="00FF2E0D"/>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1">
    <w:name w:val="List Table 4 - Accent 61"/>
    <w:basedOn w:val="Normlntabulka"/>
    <w:uiPriority w:val="99"/>
    <w:rsid w:val="00FF2E0D"/>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5Dark-Accent11">
    <w:name w:val="List Table 5 Dark - Accent 11"/>
    <w:basedOn w:val="Normlntabulka"/>
    <w:uiPriority w:val="99"/>
    <w:rsid w:val="00FF2E0D"/>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1">
    <w:name w:val="List Table 5 Dark - Accent 21"/>
    <w:basedOn w:val="Normlntabulka"/>
    <w:uiPriority w:val="99"/>
    <w:rsid w:val="00FF2E0D"/>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1">
    <w:name w:val="List Table 5 Dark - Accent 31"/>
    <w:basedOn w:val="Normlntabulka"/>
    <w:uiPriority w:val="99"/>
    <w:rsid w:val="00FF2E0D"/>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1">
    <w:name w:val="List Table 5 Dark - Accent 41"/>
    <w:basedOn w:val="Normlntabulka"/>
    <w:uiPriority w:val="99"/>
    <w:rsid w:val="00FF2E0D"/>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1">
    <w:name w:val="List Table 5 Dark - Accent 51"/>
    <w:basedOn w:val="Normlntabulka"/>
    <w:uiPriority w:val="99"/>
    <w:rsid w:val="00FF2E0D"/>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1">
    <w:name w:val="List Table 5 Dark - Accent 61"/>
    <w:basedOn w:val="Normlntabulka"/>
    <w:uiPriority w:val="99"/>
    <w:rsid w:val="00FF2E0D"/>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ListTable6Colorful-Accent11">
    <w:name w:val="List Table 6 Colorful - Accent 11"/>
    <w:basedOn w:val="Normlntabulka"/>
    <w:uiPriority w:val="99"/>
    <w:rsid w:val="00FF2E0D"/>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Normlntabulka"/>
    <w:uiPriority w:val="99"/>
    <w:rsid w:val="00FF2E0D"/>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lntabulka"/>
    <w:uiPriority w:val="99"/>
    <w:rsid w:val="00FF2E0D"/>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lntabulka"/>
    <w:uiPriority w:val="99"/>
    <w:rsid w:val="00FF2E0D"/>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lntabulka"/>
    <w:uiPriority w:val="99"/>
    <w:rsid w:val="00FF2E0D"/>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Normlntabulka"/>
    <w:uiPriority w:val="99"/>
    <w:rsid w:val="00FF2E0D"/>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stTable7Colorful-Accent11">
    <w:name w:val="List Table 7 Colorful - Accent 11"/>
    <w:basedOn w:val="Normlntabulka"/>
    <w:uiPriority w:val="99"/>
    <w:rsid w:val="00FF2E0D"/>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Normlntabulka"/>
    <w:uiPriority w:val="99"/>
    <w:rsid w:val="00FF2E0D"/>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lntabulka"/>
    <w:uiPriority w:val="99"/>
    <w:rsid w:val="00FF2E0D"/>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lntabulka"/>
    <w:uiPriority w:val="99"/>
    <w:rsid w:val="00FF2E0D"/>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lntabulka"/>
    <w:uiPriority w:val="99"/>
    <w:rsid w:val="00FF2E0D"/>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Normlntabulka"/>
    <w:uiPriority w:val="99"/>
    <w:rsid w:val="00FF2E0D"/>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character" w:styleId="Nevyeenzmnka">
    <w:name w:val="Unresolved Mention"/>
    <w:basedOn w:val="Standardnpsmoodstavce"/>
    <w:uiPriority w:val="99"/>
    <w:unhideWhenUsed/>
    <w:rsid w:val="00A6676C"/>
    <w:rPr>
      <w:color w:val="605E5C"/>
      <w:shd w:val="clear" w:color="auto" w:fill="E1DFDD"/>
    </w:rPr>
  </w:style>
  <w:style w:type="paragraph" w:customStyle="1" w:styleId="paragraph">
    <w:name w:val="paragraph"/>
    <w:basedOn w:val="Normln"/>
    <w:rsid w:val="00467F15"/>
    <w:pPr>
      <w:spacing w:before="100" w:beforeAutospacing="1" w:after="100" w:afterAutospacing="1"/>
    </w:pPr>
    <w:rPr>
      <w:rFonts w:ascii="Times New Roman" w:eastAsia="Times New Roman" w:hAnsi="Times New Roman" w:cs="Times New Roman"/>
      <w:sz w:val="24"/>
      <w:szCs w:val="24"/>
      <w:lang w:eastAsia="cs-CZ"/>
    </w:rPr>
  </w:style>
  <w:style w:type="character" w:styleId="Zmnka">
    <w:name w:val="Mention"/>
    <w:basedOn w:val="Standardnpsmoodstavce"/>
    <w:uiPriority w:val="99"/>
    <w:unhideWhenUsed/>
    <w:rsid w:val="00A73DB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37511">
      <w:bodyDiv w:val="1"/>
      <w:marLeft w:val="0"/>
      <w:marRight w:val="0"/>
      <w:marTop w:val="0"/>
      <w:marBottom w:val="0"/>
      <w:divBdr>
        <w:top w:val="none" w:sz="0" w:space="0" w:color="auto"/>
        <w:left w:val="none" w:sz="0" w:space="0" w:color="auto"/>
        <w:bottom w:val="none" w:sz="0" w:space="0" w:color="auto"/>
        <w:right w:val="none" w:sz="0" w:space="0" w:color="auto"/>
      </w:divBdr>
      <w:divsChild>
        <w:div w:id="612788655">
          <w:marLeft w:val="720"/>
          <w:marRight w:val="0"/>
          <w:marTop w:val="115"/>
          <w:marBottom w:val="0"/>
          <w:divBdr>
            <w:top w:val="none" w:sz="0" w:space="0" w:color="auto"/>
            <w:left w:val="none" w:sz="0" w:space="0" w:color="auto"/>
            <w:bottom w:val="none" w:sz="0" w:space="0" w:color="auto"/>
            <w:right w:val="none" w:sz="0" w:space="0" w:color="auto"/>
          </w:divBdr>
        </w:div>
      </w:divsChild>
    </w:div>
    <w:div w:id="125660954">
      <w:bodyDiv w:val="1"/>
      <w:marLeft w:val="0"/>
      <w:marRight w:val="0"/>
      <w:marTop w:val="0"/>
      <w:marBottom w:val="0"/>
      <w:divBdr>
        <w:top w:val="none" w:sz="0" w:space="0" w:color="auto"/>
        <w:left w:val="none" w:sz="0" w:space="0" w:color="auto"/>
        <w:bottom w:val="none" w:sz="0" w:space="0" w:color="auto"/>
        <w:right w:val="none" w:sz="0" w:space="0" w:color="auto"/>
      </w:divBdr>
    </w:div>
    <w:div w:id="158352182">
      <w:bodyDiv w:val="1"/>
      <w:marLeft w:val="0"/>
      <w:marRight w:val="0"/>
      <w:marTop w:val="0"/>
      <w:marBottom w:val="0"/>
      <w:divBdr>
        <w:top w:val="none" w:sz="0" w:space="0" w:color="auto"/>
        <w:left w:val="none" w:sz="0" w:space="0" w:color="auto"/>
        <w:bottom w:val="none" w:sz="0" w:space="0" w:color="auto"/>
        <w:right w:val="none" w:sz="0" w:space="0" w:color="auto"/>
      </w:divBdr>
    </w:div>
    <w:div w:id="176234129">
      <w:bodyDiv w:val="1"/>
      <w:marLeft w:val="0"/>
      <w:marRight w:val="0"/>
      <w:marTop w:val="0"/>
      <w:marBottom w:val="0"/>
      <w:divBdr>
        <w:top w:val="none" w:sz="0" w:space="0" w:color="auto"/>
        <w:left w:val="none" w:sz="0" w:space="0" w:color="auto"/>
        <w:bottom w:val="none" w:sz="0" w:space="0" w:color="auto"/>
        <w:right w:val="none" w:sz="0" w:space="0" w:color="auto"/>
      </w:divBdr>
    </w:div>
    <w:div w:id="186795896">
      <w:bodyDiv w:val="1"/>
      <w:marLeft w:val="0"/>
      <w:marRight w:val="0"/>
      <w:marTop w:val="0"/>
      <w:marBottom w:val="0"/>
      <w:divBdr>
        <w:top w:val="none" w:sz="0" w:space="0" w:color="auto"/>
        <w:left w:val="none" w:sz="0" w:space="0" w:color="auto"/>
        <w:bottom w:val="none" w:sz="0" w:space="0" w:color="auto"/>
        <w:right w:val="none" w:sz="0" w:space="0" w:color="auto"/>
      </w:divBdr>
    </w:div>
    <w:div w:id="228730717">
      <w:bodyDiv w:val="1"/>
      <w:marLeft w:val="0"/>
      <w:marRight w:val="0"/>
      <w:marTop w:val="0"/>
      <w:marBottom w:val="0"/>
      <w:divBdr>
        <w:top w:val="none" w:sz="0" w:space="0" w:color="auto"/>
        <w:left w:val="none" w:sz="0" w:space="0" w:color="auto"/>
        <w:bottom w:val="none" w:sz="0" w:space="0" w:color="auto"/>
        <w:right w:val="none" w:sz="0" w:space="0" w:color="auto"/>
      </w:divBdr>
      <w:divsChild>
        <w:div w:id="167209735">
          <w:marLeft w:val="0"/>
          <w:marRight w:val="0"/>
          <w:marTop w:val="0"/>
          <w:marBottom w:val="0"/>
          <w:divBdr>
            <w:top w:val="none" w:sz="0" w:space="0" w:color="auto"/>
            <w:left w:val="none" w:sz="0" w:space="0" w:color="auto"/>
            <w:bottom w:val="none" w:sz="0" w:space="0" w:color="auto"/>
            <w:right w:val="none" w:sz="0" w:space="0" w:color="auto"/>
          </w:divBdr>
          <w:divsChild>
            <w:div w:id="17590163">
              <w:marLeft w:val="0"/>
              <w:marRight w:val="0"/>
              <w:marTop w:val="0"/>
              <w:marBottom w:val="0"/>
              <w:divBdr>
                <w:top w:val="none" w:sz="0" w:space="0" w:color="auto"/>
                <w:left w:val="none" w:sz="0" w:space="0" w:color="auto"/>
                <w:bottom w:val="none" w:sz="0" w:space="0" w:color="auto"/>
                <w:right w:val="none" w:sz="0" w:space="0" w:color="auto"/>
              </w:divBdr>
              <w:divsChild>
                <w:div w:id="1294864625">
                  <w:marLeft w:val="0"/>
                  <w:marRight w:val="0"/>
                  <w:marTop w:val="0"/>
                  <w:marBottom w:val="0"/>
                  <w:divBdr>
                    <w:top w:val="none" w:sz="0" w:space="0" w:color="auto"/>
                    <w:left w:val="none" w:sz="0" w:space="0" w:color="auto"/>
                    <w:bottom w:val="none" w:sz="0" w:space="0" w:color="auto"/>
                    <w:right w:val="none" w:sz="0" w:space="0" w:color="auto"/>
                  </w:divBdr>
                </w:div>
              </w:divsChild>
            </w:div>
            <w:div w:id="89351143">
              <w:marLeft w:val="0"/>
              <w:marRight w:val="0"/>
              <w:marTop w:val="0"/>
              <w:marBottom w:val="0"/>
              <w:divBdr>
                <w:top w:val="none" w:sz="0" w:space="0" w:color="auto"/>
                <w:left w:val="none" w:sz="0" w:space="0" w:color="auto"/>
                <w:bottom w:val="none" w:sz="0" w:space="0" w:color="auto"/>
                <w:right w:val="none" w:sz="0" w:space="0" w:color="auto"/>
              </w:divBdr>
              <w:divsChild>
                <w:div w:id="1927375713">
                  <w:marLeft w:val="0"/>
                  <w:marRight w:val="0"/>
                  <w:marTop w:val="0"/>
                  <w:marBottom w:val="0"/>
                  <w:divBdr>
                    <w:top w:val="none" w:sz="0" w:space="0" w:color="auto"/>
                    <w:left w:val="none" w:sz="0" w:space="0" w:color="auto"/>
                    <w:bottom w:val="none" w:sz="0" w:space="0" w:color="auto"/>
                    <w:right w:val="none" w:sz="0" w:space="0" w:color="auto"/>
                  </w:divBdr>
                </w:div>
              </w:divsChild>
            </w:div>
            <w:div w:id="208033012">
              <w:marLeft w:val="0"/>
              <w:marRight w:val="0"/>
              <w:marTop w:val="0"/>
              <w:marBottom w:val="0"/>
              <w:divBdr>
                <w:top w:val="none" w:sz="0" w:space="0" w:color="auto"/>
                <w:left w:val="none" w:sz="0" w:space="0" w:color="auto"/>
                <w:bottom w:val="none" w:sz="0" w:space="0" w:color="auto"/>
                <w:right w:val="none" w:sz="0" w:space="0" w:color="auto"/>
              </w:divBdr>
              <w:divsChild>
                <w:div w:id="1409426054">
                  <w:marLeft w:val="0"/>
                  <w:marRight w:val="0"/>
                  <w:marTop w:val="0"/>
                  <w:marBottom w:val="0"/>
                  <w:divBdr>
                    <w:top w:val="none" w:sz="0" w:space="0" w:color="auto"/>
                    <w:left w:val="none" w:sz="0" w:space="0" w:color="auto"/>
                    <w:bottom w:val="none" w:sz="0" w:space="0" w:color="auto"/>
                    <w:right w:val="none" w:sz="0" w:space="0" w:color="auto"/>
                  </w:divBdr>
                </w:div>
              </w:divsChild>
            </w:div>
            <w:div w:id="224344629">
              <w:marLeft w:val="0"/>
              <w:marRight w:val="0"/>
              <w:marTop w:val="0"/>
              <w:marBottom w:val="0"/>
              <w:divBdr>
                <w:top w:val="none" w:sz="0" w:space="0" w:color="auto"/>
                <w:left w:val="none" w:sz="0" w:space="0" w:color="auto"/>
                <w:bottom w:val="none" w:sz="0" w:space="0" w:color="auto"/>
                <w:right w:val="none" w:sz="0" w:space="0" w:color="auto"/>
              </w:divBdr>
              <w:divsChild>
                <w:div w:id="432483828">
                  <w:marLeft w:val="0"/>
                  <w:marRight w:val="0"/>
                  <w:marTop w:val="0"/>
                  <w:marBottom w:val="0"/>
                  <w:divBdr>
                    <w:top w:val="none" w:sz="0" w:space="0" w:color="auto"/>
                    <w:left w:val="none" w:sz="0" w:space="0" w:color="auto"/>
                    <w:bottom w:val="none" w:sz="0" w:space="0" w:color="auto"/>
                    <w:right w:val="none" w:sz="0" w:space="0" w:color="auto"/>
                  </w:divBdr>
                </w:div>
              </w:divsChild>
            </w:div>
            <w:div w:id="232933482">
              <w:marLeft w:val="0"/>
              <w:marRight w:val="0"/>
              <w:marTop w:val="0"/>
              <w:marBottom w:val="0"/>
              <w:divBdr>
                <w:top w:val="none" w:sz="0" w:space="0" w:color="auto"/>
                <w:left w:val="none" w:sz="0" w:space="0" w:color="auto"/>
                <w:bottom w:val="none" w:sz="0" w:space="0" w:color="auto"/>
                <w:right w:val="none" w:sz="0" w:space="0" w:color="auto"/>
              </w:divBdr>
              <w:divsChild>
                <w:div w:id="1876845232">
                  <w:marLeft w:val="0"/>
                  <w:marRight w:val="0"/>
                  <w:marTop w:val="0"/>
                  <w:marBottom w:val="0"/>
                  <w:divBdr>
                    <w:top w:val="none" w:sz="0" w:space="0" w:color="auto"/>
                    <w:left w:val="none" w:sz="0" w:space="0" w:color="auto"/>
                    <w:bottom w:val="none" w:sz="0" w:space="0" w:color="auto"/>
                    <w:right w:val="none" w:sz="0" w:space="0" w:color="auto"/>
                  </w:divBdr>
                </w:div>
              </w:divsChild>
            </w:div>
            <w:div w:id="233856222">
              <w:marLeft w:val="0"/>
              <w:marRight w:val="0"/>
              <w:marTop w:val="0"/>
              <w:marBottom w:val="0"/>
              <w:divBdr>
                <w:top w:val="none" w:sz="0" w:space="0" w:color="auto"/>
                <w:left w:val="none" w:sz="0" w:space="0" w:color="auto"/>
                <w:bottom w:val="none" w:sz="0" w:space="0" w:color="auto"/>
                <w:right w:val="none" w:sz="0" w:space="0" w:color="auto"/>
              </w:divBdr>
              <w:divsChild>
                <w:div w:id="373431505">
                  <w:marLeft w:val="0"/>
                  <w:marRight w:val="0"/>
                  <w:marTop w:val="0"/>
                  <w:marBottom w:val="0"/>
                  <w:divBdr>
                    <w:top w:val="none" w:sz="0" w:space="0" w:color="auto"/>
                    <w:left w:val="none" w:sz="0" w:space="0" w:color="auto"/>
                    <w:bottom w:val="none" w:sz="0" w:space="0" w:color="auto"/>
                    <w:right w:val="none" w:sz="0" w:space="0" w:color="auto"/>
                  </w:divBdr>
                </w:div>
              </w:divsChild>
            </w:div>
            <w:div w:id="342170635">
              <w:marLeft w:val="0"/>
              <w:marRight w:val="0"/>
              <w:marTop w:val="0"/>
              <w:marBottom w:val="0"/>
              <w:divBdr>
                <w:top w:val="none" w:sz="0" w:space="0" w:color="auto"/>
                <w:left w:val="none" w:sz="0" w:space="0" w:color="auto"/>
                <w:bottom w:val="none" w:sz="0" w:space="0" w:color="auto"/>
                <w:right w:val="none" w:sz="0" w:space="0" w:color="auto"/>
              </w:divBdr>
              <w:divsChild>
                <w:div w:id="236551854">
                  <w:marLeft w:val="0"/>
                  <w:marRight w:val="0"/>
                  <w:marTop w:val="0"/>
                  <w:marBottom w:val="0"/>
                  <w:divBdr>
                    <w:top w:val="none" w:sz="0" w:space="0" w:color="auto"/>
                    <w:left w:val="none" w:sz="0" w:space="0" w:color="auto"/>
                    <w:bottom w:val="none" w:sz="0" w:space="0" w:color="auto"/>
                    <w:right w:val="none" w:sz="0" w:space="0" w:color="auto"/>
                  </w:divBdr>
                </w:div>
              </w:divsChild>
            </w:div>
            <w:div w:id="364907792">
              <w:marLeft w:val="0"/>
              <w:marRight w:val="0"/>
              <w:marTop w:val="0"/>
              <w:marBottom w:val="0"/>
              <w:divBdr>
                <w:top w:val="none" w:sz="0" w:space="0" w:color="auto"/>
                <w:left w:val="none" w:sz="0" w:space="0" w:color="auto"/>
                <w:bottom w:val="none" w:sz="0" w:space="0" w:color="auto"/>
                <w:right w:val="none" w:sz="0" w:space="0" w:color="auto"/>
              </w:divBdr>
              <w:divsChild>
                <w:div w:id="823353451">
                  <w:marLeft w:val="0"/>
                  <w:marRight w:val="0"/>
                  <w:marTop w:val="0"/>
                  <w:marBottom w:val="0"/>
                  <w:divBdr>
                    <w:top w:val="none" w:sz="0" w:space="0" w:color="auto"/>
                    <w:left w:val="none" w:sz="0" w:space="0" w:color="auto"/>
                    <w:bottom w:val="none" w:sz="0" w:space="0" w:color="auto"/>
                    <w:right w:val="none" w:sz="0" w:space="0" w:color="auto"/>
                  </w:divBdr>
                </w:div>
              </w:divsChild>
            </w:div>
            <w:div w:id="442381410">
              <w:marLeft w:val="0"/>
              <w:marRight w:val="0"/>
              <w:marTop w:val="0"/>
              <w:marBottom w:val="0"/>
              <w:divBdr>
                <w:top w:val="none" w:sz="0" w:space="0" w:color="auto"/>
                <w:left w:val="none" w:sz="0" w:space="0" w:color="auto"/>
                <w:bottom w:val="none" w:sz="0" w:space="0" w:color="auto"/>
                <w:right w:val="none" w:sz="0" w:space="0" w:color="auto"/>
              </w:divBdr>
              <w:divsChild>
                <w:div w:id="1750074676">
                  <w:marLeft w:val="0"/>
                  <w:marRight w:val="0"/>
                  <w:marTop w:val="0"/>
                  <w:marBottom w:val="0"/>
                  <w:divBdr>
                    <w:top w:val="none" w:sz="0" w:space="0" w:color="auto"/>
                    <w:left w:val="none" w:sz="0" w:space="0" w:color="auto"/>
                    <w:bottom w:val="none" w:sz="0" w:space="0" w:color="auto"/>
                    <w:right w:val="none" w:sz="0" w:space="0" w:color="auto"/>
                  </w:divBdr>
                </w:div>
              </w:divsChild>
            </w:div>
            <w:div w:id="451556130">
              <w:marLeft w:val="0"/>
              <w:marRight w:val="0"/>
              <w:marTop w:val="0"/>
              <w:marBottom w:val="0"/>
              <w:divBdr>
                <w:top w:val="none" w:sz="0" w:space="0" w:color="auto"/>
                <w:left w:val="none" w:sz="0" w:space="0" w:color="auto"/>
                <w:bottom w:val="none" w:sz="0" w:space="0" w:color="auto"/>
                <w:right w:val="none" w:sz="0" w:space="0" w:color="auto"/>
              </w:divBdr>
              <w:divsChild>
                <w:div w:id="1329793425">
                  <w:marLeft w:val="0"/>
                  <w:marRight w:val="0"/>
                  <w:marTop w:val="0"/>
                  <w:marBottom w:val="0"/>
                  <w:divBdr>
                    <w:top w:val="none" w:sz="0" w:space="0" w:color="auto"/>
                    <w:left w:val="none" w:sz="0" w:space="0" w:color="auto"/>
                    <w:bottom w:val="none" w:sz="0" w:space="0" w:color="auto"/>
                    <w:right w:val="none" w:sz="0" w:space="0" w:color="auto"/>
                  </w:divBdr>
                </w:div>
              </w:divsChild>
            </w:div>
            <w:div w:id="480855357">
              <w:marLeft w:val="0"/>
              <w:marRight w:val="0"/>
              <w:marTop w:val="0"/>
              <w:marBottom w:val="0"/>
              <w:divBdr>
                <w:top w:val="none" w:sz="0" w:space="0" w:color="auto"/>
                <w:left w:val="none" w:sz="0" w:space="0" w:color="auto"/>
                <w:bottom w:val="none" w:sz="0" w:space="0" w:color="auto"/>
                <w:right w:val="none" w:sz="0" w:space="0" w:color="auto"/>
              </w:divBdr>
              <w:divsChild>
                <w:div w:id="1415663115">
                  <w:marLeft w:val="0"/>
                  <w:marRight w:val="0"/>
                  <w:marTop w:val="0"/>
                  <w:marBottom w:val="0"/>
                  <w:divBdr>
                    <w:top w:val="none" w:sz="0" w:space="0" w:color="auto"/>
                    <w:left w:val="none" w:sz="0" w:space="0" w:color="auto"/>
                    <w:bottom w:val="none" w:sz="0" w:space="0" w:color="auto"/>
                    <w:right w:val="none" w:sz="0" w:space="0" w:color="auto"/>
                  </w:divBdr>
                </w:div>
              </w:divsChild>
            </w:div>
            <w:div w:id="485245936">
              <w:marLeft w:val="0"/>
              <w:marRight w:val="0"/>
              <w:marTop w:val="0"/>
              <w:marBottom w:val="0"/>
              <w:divBdr>
                <w:top w:val="none" w:sz="0" w:space="0" w:color="auto"/>
                <w:left w:val="none" w:sz="0" w:space="0" w:color="auto"/>
                <w:bottom w:val="none" w:sz="0" w:space="0" w:color="auto"/>
                <w:right w:val="none" w:sz="0" w:space="0" w:color="auto"/>
              </w:divBdr>
              <w:divsChild>
                <w:div w:id="236667359">
                  <w:marLeft w:val="0"/>
                  <w:marRight w:val="0"/>
                  <w:marTop w:val="0"/>
                  <w:marBottom w:val="0"/>
                  <w:divBdr>
                    <w:top w:val="none" w:sz="0" w:space="0" w:color="auto"/>
                    <w:left w:val="none" w:sz="0" w:space="0" w:color="auto"/>
                    <w:bottom w:val="none" w:sz="0" w:space="0" w:color="auto"/>
                    <w:right w:val="none" w:sz="0" w:space="0" w:color="auto"/>
                  </w:divBdr>
                </w:div>
              </w:divsChild>
            </w:div>
            <w:div w:id="530267053">
              <w:marLeft w:val="0"/>
              <w:marRight w:val="0"/>
              <w:marTop w:val="0"/>
              <w:marBottom w:val="0"/>
              <w:divBdr>
                <w:top w:val="none" w:sz="0" w:space="0" w:color="auto"/>
                <w:left w:val="none" w:sz="0" w:space="0" w:color="auto"/>
                <w:bottom w:val="none" w:sz="0" w:space="0" w:color="auto"/>
                <w:right w:val="none" w:sz="0" w:space="0" w:color="auto"/>
              </w:divBdr>
              <w:divsChild>
                <w:div w:id="2038850868">
                  <w:marLeft w:val="0"/>
                  <w:marRight w:val="0"/>
                  <w:marTop w:val="0"/>
                  <w:marBottom w:val="0"/>
                  <w:divBdr>
                    <w:top w:val="none" w:sz="0" w:space="0" w:color="auto"/>
                    <w:left w:val="none" w:sz="0" w:space="0" w:color="auto"/>
                    <w:bottom w:val="none" w:sz="0" w:space="0" w:color="auto"/>
                    <w:right w:val="none" w:sz="0" w:space="0" w:color="auto"/>
                  </w:divBdr>
                </w:div>
              </w:divsChild>
            </w:div>
            <w:div w:id="542837604">
              <w:marLeft w:val="0"/>
              <w:marRight w:val="0"/>
              <w:marTop w:val="0"/>
              <w:marBottom w:val="0"/>
              <w:divBdr>
                <w:top w:val="none" w:sz="0" w:space="0" w:color="auto"/>
                <w:left w:val="none" w:sz="0" w:space="0" w:color="auto"/>
                <w:bottom w:val="none" w:sz="0" w:space="0" w:color="auto"/>
                <w:right w:val="none" w:sz="0" w:space="0" w:color="auto"/>
              </w:divBdr>
              <w:divsChild>
                <w:div w:id="993335929">
                  <w:marLeft w:val="0"/>
                  <w:marRight w:val="0"/>
                  <w:marTop w:val="0"/>
                  <w:marBottom w:val="0"/>
                  <w:divBdr>
                    <w:top w:val="none" w:sz="0" w:space="0" w:color="auto"/>
                    <w:left w:val="none" w:sz="0" w:space="0" w:color="auto"/>
                    <w:bottom w:val="none" w:sz="0" w:space="0" w:color="auto"/>
                    <w:right w:val="none" w:sz="0" w:space="0" w:color="auto"/>
                  </w:divBdr>
                </w:div>
              </w:divsChild>
            </w:div>
            <w:div w:id="569343506">
              <w:marLeft w:val="0"/>
              <w:marRight w:val="0"/>
              <w:marTop w:val="0"/>
              <w:marBottom w:val="0"/>
              <w:divBdr>
                <w:top w:val="none" w:sz="0" w:space="0" w:color="auto"/>
                <w:left w:val="none" w:sz="0" w:space="0" w:color="auto"/>
                <w:bottom w:val="none" w:sz="0" w:space="0" w:color="auto"/>
                <w:right w:val="none" w:sz="0" w:space="0" w:color="auto"/>
              </w:divBdr>
              <w:divsChild>
                <w:div w:id="293755914">
                  <w:marLeft w:val="0"/>
                  <w:marRight w:val="0"/>
                  <w:marTop w:val="0"/>
                  <w:marBottom w:val="0"/>
                  <w:divBdr>
                    <w:top w:val="none" w:sz="0" w:space="0" w:color="auto"/>
                    <w:left w:val="none" w:sz="0" w:space="0" w:color="auto"/>
                    <w:bottom w:val="none" w:sz="0" w:space="0" w:color="auto"/>
                    <w:right w:val="none" w:sz="0" w:space="0" w:color="auto"/>
                  </w:divBdr>
                </w:div>
              </w:divsChild>
            </w:div>
            <w:div w:id="693769328">
              <w:marLeft w:val="0"/>
              <w:marRight w:val="0"/>
              <w:marTop w:val="0"/>
              <w:marBottom w:val="0"/>
              <w:divBdr>
                <w:top w:val="none" w:sz="0" w:space="0" w:color="auto"/>
                <w:left w:val="none" w:sz="0" w:space="0" w:color="auto"/>
                <w:bottom w:val="none" w:sz="0" w:space="0" w:color="auto"/>
                <w:right w:val="none" w:sz="0" w:space="0" w:color="auto"/>
              </w:divBdr>
              <w:divsChild>
                <w:div w:id="1753089182">
                  <w:marLeft w:val="0"/>
                  <w:marRight w:val="0"/>
                  <w:marTop w:val="0"/>
                  <w:marBottom w:val="0"/>
                  <w:divBdr>
                    <w:top w:val="none" w:sz="0" w:space="0" w:color="auto"/>
                    <w:left w:val="none" w:sz="0" w:space="0" w:color="auto"/>
                    <w:bottom w:val="none" w:sz="0" w:space="0" w:color="auto"/>
                    <w:right w:val="none" w:sz="0" w:space="0" w:color="auto"/>
                  </w:divBdr>
                </w:div>
              </w:divsChild>
            </w:div>
            <w:div w:id="696733547">
              <w:marLeft w:val="0"/>
              <w:marRight w:val="0"/>
              <w:marTop w:val="0"/>
              <w:marBottom w:val="0"/>
              <w:divBdr>
                <w:top w:val="none" w:sz="0" w:space="0" w:color="auto"/>
                <w:left w:val="none" w:sz="0" w:space="0" w:color="auto"/>
                <w:bottom w:val="none" w:sz="0" w:space="0" w:color="auto"/>
                <w:right w:val="none" w:sz="0" w:space="0" w:color="auto"/>
              </w:divBdr>
              <w:divsChild>
                <w:div w:id="2075854596">
                  <w:marLeft w:val="0"/>
                  <w:marRight w:val="0"/>
                  <w:marTop w:val="0"/>
                  <w:marBottom w:val="0"/>
                  <w:divBdr>
                    <w:top w:val="none" w:sz="0" w:space="0" w:color="auto"/>
                    <w:left w:val="none" w:sz="0" w:space="0" w:color="auto"/>
                    <w:bottom w:val="none" w:sz="0" w:space="0" w:color="auto"/>
                    <w:right w:val="none" w:sz="0" w:space="0" w:color="auto"/>
                  </w:divBdr>
                </w:div>
              </w:divsChild>
            </w:div>
            <w:div w:id="726297892">
              <w:marLeft w:val="0"/>
              <w:marRight w:val="0"/>
              <w:marTop w:val="0"/>
              <w:marBottom w:val="0"/>
              <w:divBdr>
                <w:top w:val="none" w:sz="0" w:space="0" w:color="auto"/>
                <w:left w:val="none" w:sz="0" w:space="0" w:color="auto"/>
                <w:bottom w:val="none" w:sz="0" w:space="0" w:color="auto"/>
                <w:right w:val="none" w:sz="0" w:space="0" w:color="auto"/>
              </w:divBdr>
              <w:divsChild>
                <w:div w:id="75631708">
                  <w:marLeft w:val="0"/>
                  <w:marRight w:val="0"/>
                  <w:marTop w:val="0"/>
                  <w:marBottom w:val="0"/>
                  <w:divBdr>
                    <w:top w:val="none" w:sz="0" w:space="0" w:color="auto"/>
                    <w:left w:val="none" w:sz="0" w:space="0" w:color="auto"/>
                    <w:bottom w:val="none" w:sz="0" w:space="0" w:color="auto"/>
                    <w:right w:val="none" w:sz="0" w:space="0" w:color="auto"/>
                  </w:divBdr>
                </w:div>
              </w:divsChild>
            </w:div>
            <w:div w:id="776873716">
              <w:marLeft w:val="0"/>
              <w:marRight w:val="0"/>
              <w:marTop w:val="0"/>
              <w:marBottom w:val="0"/>
              <w:divBdr>
                <w:top w:val="none" w:sz="0" w:space="0" w:color="auto"/>
                <w:left w:val="none" w:sz="0" w:space="0" w:color="auto"/>
                <w:bottom w:val="none" w:sz="0" w:space="0" w:color="auto"/>
                <w:right w:val="none" w:sz="0" w:space="0" w:color="auto"/>
              </w:divBdr>
              <w:divsChild>
                <w:div w:id="684329829">
                  <w:marLeft w:val="0"/>
                  <w:marRight w:val="0"/>
                  <w:marTop w:val="0"/>
                  <w:marBottom w:val="0"/>
                  <w:divBdr>
                    <w:top w:val="none" w:sz="0" w:space="0" w:color="auto"/>
                    <w:left w:val="none" w:sz="0" w:space="0" w:color="auto"/>
                    <w:bottom w:val="none" w:sz="0" w:space="0" w:color="auto"/>
                    <w:right w:val="none" w:sz="0" w:space="0" w:color="auto"/>
                  </w:divBdr>
                </w:div>
              </w:divsChild>
            </w:div>
            <w:div w:id="842279179">
              <w:marLeft w:val="0"/>
              <w:marRight w:val="0"/>
              <w:marTop w:val="0"/>
              <w:marBottom w:val="0"/>
              <w:divBdr>
                <w:top w:val="none" w:sz="0" w:space="0" w:color="auto"/>
                <w:left w:val="none" w:sz="0" w:space="0" w:color="auto"/>
                <w:bottom w:val="none" w:sz="0" w:space="0" w:color="auto"/>
                <w:right w:val="none" w:sz="0" w:space="0" w:color="auto"/>
              </w:divBdr>
              <w:divsChild>
                <w:div w:id="1501659046">
                  <w:marLeft w:val="0"/>
                  <w:marRight w:val="0"/>
                  <w:marTop w:val="0"/>
                  <w:marBottom w:val="0"/>
                  <w:divBdr>
                    <w:top w:val="none" w:sz="0" w:space="0" w:color="auto"/>
                    <w:left w:val="none" w:sz="0" w:space="0" w:color="auto"/>
                    <w:bottom w:val="none" w:sz="0" w:space="0" w:color="auto"/>
                    <w:right w:val="none" w:sz="0" w:space="0" w:color="auto"/>
                  </w:divBdr>
                </w:div>
              </w:divsChild>
            </w:div>
            <w:div w:id="850796786">
              <w:marLeft w:val="0"/>
              <w:marRight w:val="0"/>
              <w:marTop w:val="0"/>
              <w:marBottom w:val="0"/>
              <w:divBdr>
                <w:top w:val="none" w:sz="0" w:space="0" w:color="auto"/>
                <w:left w:val="none" w:sz="0" w:space="0" w:color="auto"/>
                <w:bottom w:val="none" w:sz="0" w:space="0" w:color="auto"/>
                <w:right w:val="none" w:sz="0" w:space="0" w:color="auto"/>
              </w:divBdr>
              <w:divsChild>
                <w:div w:id="599340304">
                  <w:marLeft w:val="0"/>
                  <w:marRight w:val="0"/>
                  <w:marTop w:val="0"/>
                  <w:marBottom w:val="0"/>
                  <w:divBdr>
                    <w:top w:val="none" w:sz="0" w:space="0" w:color="auto"/>
                    <w:left w:val="none" w:sz="0" w:space="0" w:color="auto"/>
                    <w:bottom w:val="none" w:sz="0" w:space="0" w:color="auto"/>
                    <w:right w:val="none" w:sz="0" w:space="0" w:color="auto"/>
                  </w:divBdr>
                </w:div>
              </w:divsChild>
            </w:div>
            <w:div w:id="930814541">
              <w:marLeft w:val="0"/>
              <w:marRight w:val="0"/>
              <w:marTop w:val="0"/>
              <w:marBottom w:val="0"/>
              <w:divBdr>
                <w:top w:val="none" w:sz="0" w:space="0" w:color="auto"/>
                <w:left w:val="none" w:sz="0" w:space="0" w:color="auto"/>
                <w:bottom w:val="none" w:sz="0" w:space="0" w:color="auto"/>
                <w:right w:val="none" w:sz="0" w:space="0" w:color="auto"/>
              </w:divBdr>
              <w:divsChild>
                <w:div w:id="1790389876">
                  <w:marLeft w:val="0"/>
                  <w:marRight w:val="0"/>
                  <w:marTop w:val="0"/>
                  <w:marBottom w:val="0"/>
                  <w:divBdr>
                    <w:top w:val="none" w:sz="0" w:space="0" w:color="auto"/>
                    <w:left w:val="none" w:sz="0" w:space="0" w:color="auto"/>
                    <w:bottom w:val="none" w:sz="0" w:space="0" w:color="auto"/>
                    <w:right w:val="none" w:sz="0" w:space="0" w:color="auto"/>
                  </w:divBdr>
                </w:div>
              </w:divsChild>
            </w:div>
            <w:div w:id="1040860199">
              <w:marLeft w:val="0"/>
              <w:marRight w:val="0"/>
              <w:marTop w:val="0"/>
              <w:marBottom w:val="0"/>
              <w:divBdr>
                <w:top w:val="none" w:sz="0" w:space="0" w:color="auto"/>
                <w:left w:val="none" w:sz="0" w:space="0" w:color="auto"/>
                <w:bottom w:val="none" w:sz="0" w:space="0" w:color="auto"/>
                <w:right w:val="none" w:sz="0" w:space="0" w:color="auto"/>
              </w:divBdr>
              <w:divsChild>
                <w:div w:id="975573215">
                  <w:marLeft w:val="0"/>
                  <w:marRight w:val="0"/>
                  <w:marTop w:val="0"/>
                  <w:marBottom w:val="0"/>
                  <w:divBdr>
                    <w:top w:val="none" w:sz="0" w:space="0" w:color="auto"/>
                    <w:left w:val="none" w:sz="0" w:space="0" w:color="auto"/>
                    <w:bottom w:val="none" w:sz="0" w:space="0" w:color="auto"/>
                    <w:right w:val="none" w:sz="0" w:space="0" w:color="auto"/>
                  </w:divBdr>
                </w:div>
              </w:divsChild>
            </w:div>
            <w:div w:id="1098334700">
              <w:marLeft w:val="0"/>
              <w:marRight w:val="0"/>
              <w:marTop w:val="0"/>
              <w:marBottom w:val="0"/>
              <w:divBdr>
                <w:top w:val="none" w:sz="0" w:space="0" w:color="auto"/>
                <w:left w:val="none" w:sz="0" w:space="0" w:color="auto"/>
                <w:bottom w:val="none" w:sz="0" w:space="0" w:color="auto"/>
                <w:right w:val="none" w:sz="0" w:space="0" w:color="auto"/>
              </w:divBdr>
              <w:divsChild>
                <w:div w:id="1465537270">
                  <w:marLeft w:val="0"/>
                  <w:marRight w:val="0"/>
                  <w:marTop w:val="0"/>
                  <w:marBottom w:val="0"/>
                  <w:divBdr>
                    <w:top w:val="none" w:sz="0" w:space="0" w:color="auto"/>
                    <w:left w:val="none" w:sz="0" w:space="0" w:color="auto"/>
                    <w:bottom w:val="none" w:sz="0" w:space="0" w:color="auto"/>
                    <w:right w:val="none" w:sz="0" w:space="0" w:color="auto"/>
                  </w:divBdr>
                </w:div>
              </w:divsChild>
            </w:div>
            <w:div w:id="1208682102">
              <w:marLeft w:val="0"/>
              <w:marRight w:val="0"/>
              <w:marTop w:val="0"/>
              <w:marBottom w:val="0"/>
              <w:divBdr>
                <w:top w:val="none" w:sz="0" w:space="0" w:color="auto"/>
                <w:left w:val="none" w:sz="0" w:space="0" w:color="auto"/>
                <w:bottom w:val="none" w:sz="0" w:space="0" w:color="auto"/>
                <w:right w:val="none" w:sz="0" w:space="0" w:color="auto"/>
              </w:divBdr>
              <w:divsChild>
                <w:div w:id="2131316680">
                  <w:marLeft w:val="0"/>
                  <w:marRight w:val="0"/>
                  <w:marTop w:val="0"/>
                  <w:marBottom w:val="0"/>
                  <w:divBdr>
                    <w:top w:val="none" w:sz="0" w:space="0" w:color="auto"/>
                    <w:left w:val="none" w:sz="0" w:space="0" w:color="auto"/>
                    <w:bottom w:val="none" w:sz="0" w:space="0" w:color="auto"/>
                    <w:right w:val="none" w:sz="0" w:space="0" w:color="auto"/>
                  </w:divBdr>
                </w:div>
              </w:divsChild>
            </w:div>
            <w:div w:id="1227300509">
              <w:marLeft w:val="0"/>
              <w:marRight w:val="0"/>
              <w:marTop w:val="0"/>
              <w:marBottom w:val="0"/>
              <w:divBdr>
                <w:top w:val="none" w:sz="0" w:space="0" w:color="auto"/>
                <w:left w:val="none" w:sz="0" w:space="0" w:color="auto"/>
                <w:bottom w:val="none" w:sz="0" w:space="0" w:color="auto"/>
                <w:right w:val="none" w:sz="0" w:space="0" w:color="auto"/>
              </w:divBdr>
              <w:divsChild>
                <w:div w:id="2007975189">
                  <w:marLeft w:val="0"/>
                  <w:marRight w:val="0"/>
                  <w:marTop w:val="0"/>
                  <w:marBottom w:val="0"/>
                  <w:divBdr>
                    <w:top w:val="none" w:sz="0" w:space="0" w:color="auto"/>
                    <w:left w:val="none" w:sz="0" w:space="0" w:color="auto"/>
                    <w:bottom w:val="none" w:sz="0" w:space="0" w:color="auto"/>
                    <w:right w:val="none" w:sz="0" w:space="0" w:color="auto"/>
                  </w:divBdr>
                </w:div>
              </w:divsChild>
            </w:div>
            <w:div w:id="1287006797">
              <w:marLeft w:val="0"/>
              <w:marRight w:val="0"/>
              <w:marTop w:val="0"/>
              <w:marBottom w:val="0"/>
              <w:divBdr>
                <w:top w:val="none" w:sz="0" w:space="0" w:color="auto"/>
                <w:left w:val="none" w:sz="0" w:space="0" w:color="auto"/>
                <w:bottom w:val="none" w:sz="0" w:space="0" w:color="auto"/>
                <w:right w:val="none" w:sz="0" w:space="0" w:color="auto"/>
              </w:divBdr>
              <w:divsChild>
                <w:div w:id="1243494186">
                  <w:marLeft w:val="0"/>
                  <w:marRight w:val="0"/>
                  <w:marTop w:val="0"/>
                  <w:marBottom w:val="0"/>
                  <w:divBdr>
                    <w:top w:val="none" w:sz="0" w:space="0" w:color="auto"/>
                    <w:left w:val="none" w:sz="0" w:space="0" w:color="auto"/>
                    <w:bottom w:val="none" w:sz="0" w:space="0" w:color="auto"/>
                    <w:right w:val="none" w:sz="0" w:space="0" w:color="auto"/>
                  </w:divBdr>
                </w:div>
              </w:divsChild>
            </w:div>
            <w:div w:id="1308587959">
              <w:marLeft w:val="0"/>
              <w:marRight w:val="0"/>
              <w:marTop w:val="0"/>
              <w:marBottom w:val="0"/>
              <w:divBdr>
                <w:top w:val="none" w:sz="0" w:space="0" w:color="auto"/>
                <w:left w:val="none" w:sz="0" w:space="0" w:color="auto"/>
                <w:bottom w:val="none" w:sz="0" w:space="0" w:color="auto"/>
                <w:right w:val="none" w:sz="0" w:space="0" w:color="auto"/>
              </w:divBdr>
              <w:divsChild>
                <w:div w:id="1950577280">
                  <w:marLeft w:val="0"/>
                  <w:marRight w:val="0"/>
                  <w:marTop w:val="0"/>
                  <w:marBottom w:val="0"/>
                  <w:divBdr>
                    <w:top w:val="none" w:sz="0" w:space="0" w:color="auto"/>
                    <w:left w:val="none" w:sz="0" w:space="0" w:color="auto"/>
                    <w:bottom w:val="none" w:sz="0" w:space="0" w:color="auto"/>
                    <w:right w:val="none" w:sz="0" w:space="0" w:color="auto"/>
                  </w:divBdr>
                </w:div>
              </w:divsChild>
            </w:div>
            <w:div w:id="1318529484">
              <w:marLeft w:val="0"/>
              <w:marRight w:val="0"/>
              <w:marTop w:val="0"/>
              <w:marBottom w:val="0"/>
              <w:divBdr>
                <w:top w:val="none" w:sz="0" w:space="0" w:color="auto"/>
                <w:left w:val="none" w:sz="0" w:space="0" w:color="auto"/>
                <w:bottom w:val="none" w:sz="0" w:space="0" w:color="auto"/>
                <w:right w:val="none" w:sz="0" w:space="0" w:color="auto"/>
              </w:divBdr>
              <w:divsChild>
                <w:div w:id="682783374">
                  <w:marLeft w:val="0"/>
                  <w:marRight w:val="0"/>
                  <w:marTop w:val="0"/>
                  <w:marBottom w:val="0"/>
                  <w:divBdr>
                    <w:top w:val="none" w:sz="0" w:space="0" w:color="auto"/>
                    <w:left w:val="none" w:sz="0" w:space="0" w:color="auto"/>
                    <w:bottom w:val="none" w:sz="0" w:space="0" w:color="auto"/>
                    <w:right w:val="none" w:sz="0" w:space="0" w:color="auto"/>
                  </w:divBdr>
                </w:div>
              </w:divsChild>
            </w:div>
            <w:div w:id="1368528553">
              <w:marLeft w:val="0"/>
              <w:marRight w:val="0"/>
              <w:marTop w:val="0"/>
              <w:marBottom w:val="0"/>
              <w:divBdr>
                <w:top w:val="none" w:sz="0" w:space="0" w:color="auto"/>
                <w:left w:val="none" w:sz="0" w:space="0" w:color="auto"/>
                <w:bottom w:val="none" w:sz="0" w:space="0" w:color="auto"/>
                <w:right w:val="none" w:sz="0" w:space="0" w:color="auto"/>
              </w:divBdr>
              <w:divsChild>
                <w:div w:id="1660887374">
                  <w:marLeft w:val="0"/>
                  <w:marRight w:val="0"/>
                  <w:marTop w:val="0"/>
                  <w:marBottom w:val="0"/>
                  <w:divBdr>
                    <w:top w:val="none" w:sz="0" w:space="0" w:color="auto"/>
                    <w:left w:val="none" w:sz="0" w:space="0" w:color="auto"/>
                    <w:bottom w:val="none" w:sz="0" w:space="0" w:color="auto"/>
                    <w:right w:val="none" w:sz="0" w:space="0" w:color="auto"/>
                  </w:divBdr>
                </w:div>
              </w:divsChild>
            </w:div>
            <w:div w:id="1386759397">
              <w:marLeft w:val="0"/>
              <w:marRight w:val="0"/>
              <w:marTop w:val="0"/>
              <w:marBottom w:val="0"/>
              <w:divBdr>
                <w:top w:val="none" w:sz="0" w:space="0" w:color="auto"/>
                <w:left w:val="none" w:sz="0" w:space="0" w:color="auto"/>
                <w:bottom w:val="none" w:sz="0" w:space="0" w:color="auto"/>
                <w:right w:val="none" w:sz="0" w:space="0" w:color="auto"/>
              </w:divBdr>
              <w:divsChild>
                <w:div w:id="1683507501">
                  <w:marLeft w:val="0"/>
                  <w:marRight w:val="0"/>
                  <w:marTop w:val="0"/>
                  <w:marBottom w:val="0"/>
                  <w:divBdr>
                    <w:top w:val="none" w:sz="0" w:space="0" w:color="auto"/>
                    <w:left w:val="none" w:sz="0" w:space="0" w:color="auto"/>
                    <w:bottom w:val="none" w:sz="0" w:space="0" w:color="auto"/>
                    <w:right w:val="none" w:sz="0" w:space="0" w:color="auto"/>
                  </w:divBdr>
                </w:div>
              </w:divsChild>
            </w:div>
            <w:div w:id="1426265558">
              <w:marLeft w:val="0"/>
              <w:marRight w:val="0"/>
              <w:marTop w:val="0"/>
              <w:marBottom w:val="0"/>
              <w:divBdr>
                <w:top w:val="none" w:sz="0" w:space="0" w:color="auto"/>
                <w:left w:val="none" w:sz="0" w:space="0" w:color="auto"/>
                <w:bottom w:val="none" w:sz="0" w:space="0" w:color="auto"/>
                <w:right w:val="none" w:sz="0" w:space="0" w:color="auto"/>
              </w:divBdr>
              <w:divsChild>
                <w:div w:id="2089963424">
                  <w:marLeft w:val="0"/>
                  <w:marRight w:val="0"/>
                  <w:marTop w:val="0"/>
                  <w:marBottom w:val="0"/>
                  <w:divBdr>
                    <w:top w:val="none" w:sz="0" w:space="0" w:color="auto"/>
                    <w:left w:val="none" w:sz="0" w:space="0" w:color="auto"/>
                    <w:bottom w:val="none" w:sz="0" w:space="0" w:color="auto"/>
                    <w:right w:val="none" w:sz="0" w:space="0" w:color="auto"/>
                  </w:divBdr>
                </w:div>
              </w:divsChild>
            </w:div>
            <w:div w:id="1475682757">
              <w:marLeft w:val="0"/>
              <w:marRight w:val="0"/>
              <w:marTop w:val="0"/>
              <w:marBottom w:val="0"/>
              <w:divBdr>
                <w:top w:val="none" w:sz="0" w:space="0" w:color="auto"/>
                <w:left w:val="none" w:sz="0" w:space="0" w:color="auto"/>
                <w:bottom w:val="none" w:sz="0" w:space="0" w:color="auto"/>
                <w:right w:val="none" w:sz="0" w:space="0" w:color="auto"/>
              </w:divBdr>
              <w:divsChild>
                <w:div w:id="1528638065">
                  <w:marLeft w:val="0"/>
                  <w:marRight w:val="0"/>
                  <w:marTop w:val="0"/>
                  <w:marBottom w:val="0"/>
                  <w:divBdr>
                    <w:top w:val="none" w:sz="0" w:space="0" w:color="auto"/>
                    <w:left w:val="none" w:sz="0" w:space="0" w:color="auto"/>
                    <w:bottom w:val="none" w:sz="0" w:space="0" w:color="auto"/>
                    <w:right w:val="none" w:sz="0" w:space="0" w:color="auto"/>
                  </w:divBdr>
                </w:div>
              </w:divsChild>
            </w:div>
            <w:div w:id="1490051561">
              <w:marLeft w:val="0"/>
              <w:marRight w:val="0"/>
              <w:marTop w:val="0"/>
              <w:marBottom w:val="0"/>
              <w:divBdr>
                <w:top w:val="none" w:sz="0" w:space="0" w:color="auto"/>
                <w:left w:val="none" w:sz="0" w:space="0" w:color="auto"/>
                <w:bottom w:val="none" w:sz="0" w:space="0" w:color="auto"/>
                <w:right w:val="none" w:sz="0" w:space="0" w:color="auto"/>
              </w:divBdr>
              <w:divsChild>
                <w:div w:id="488598301">
                  <w:marLeft w:val="0"/>
                  <w:marRight w:val="0"/>
                  <w:marTop w:val="0"/>
                  <w:marBottom w:val="0"/>
                  <w:divBdr>
                    <w:top w:val="none" w:sz="0" w:space="0" w:color="auto"/>
                    <w:left w:val="none" w:sz="0" w:space="0" w:color="auto"/>
                    <w:bottom w:val="none" w:sz="0" w:space="0" w:color="auto"/>
                    <w:right w:val="none" w:sz="0" w:space="0" w:color="auto"/>
                  </w:divBdr>
                </w:div>
              </w:divsChild>
            </w:div>
            <w:div w:id="1508859256">
              <w:marLeft w:val="0"/>
              <w:marRight w:val="0"/>
              <w:marTop w:val="0"/>
              <w:marBottom w:val="0"/>
              <w:divBdr>
                <w:top w:val="none" w:sz="0" w:space="0" w:color="auto"/>
                <w:left w:val="none" w:sz="0" w:space="0" w:color="auto"/>
                <w:bottom w:val="none" w:sz="0" w:space="0" w:color="auto"/>
                <w:right w:val="none" w:sz="0" w:space="0" w:color="auto"/>
              </w:divBdr>
              <w:divsChild>
                <w:div w:id="586110197">
                  <w:marLeft w:val="0"/>
                  <w:marRight w:val="0"/>
                  <w:marTop w:val="0"/>
                  <w:marBottom w:val="0"/>
                  <w:divBdr>
                    <w:top w:val="none" w:sz="0" w:space="0" w:color="auto"/>
                    <w:left w:val="none" w:sz="0" w:space="0" w:color="auto"/>
                    <w:bottom w:val="none" w:sz="0" w:space="0" w:color="auto"/>
                    <w:right w:val="none" w:sz="0" w:space="0" w:color="auto"/>
                  </w:divBdr>
                </w:div>
              </w:divsChild>
            </w:div>
            <w:div w:id="1523593348">
              <w:marLeft w:val="0"/>
              <w:marRight w:val="0"/>
              <w:marTop w:val="0"/>
              <w:marBottom w:val="0"/>
              <w:divBdr>
                <w:top w:val="none" w:sz="0" w:space="0" w:color="auto"/>
                <w:left w:val="none" w:sz="0" w:space="0" w:color="auto"/>
                <w:bottom w:val="none" w:sz="0" w:space="0" w:color="auto"/>
                <w:right w:val="none" w:sz="0" w:space="0" w:color="auto"/>
              </w:divBdr>
              <w:divsChild>
                <w:div w:id="1599362383">
                  <w:marLeft w:val="0"/>
                  <w:marRight w:val="0"/>
                  <w:marTop w:val="0"/>
                  <w:marBottom w:val="0"/>
                  <w:divBdr>
                    <w:top w:val="none" w:sz="0" w:space="0" w:color="auto"/>
                    <w:left w:val="none" w:sz="0" w:space="0" w:color="auto"/>
                    <w:bottom w:val="none" w:sz="0" w:space="0" w:color="auto"/>
                    <w:right w:val="none" w:sz="0" w:space="0" w:color="auto"/>
                  </w:divBdr>
                </w:div>
              </w:divsChild>
            </w:div>
            <w:div w:id="1527908234">
              <w:marLeft w:val="0"/>
              <w:marRight w:val="0"/>
              <w:marTop w:val="0"/>
              <w:marBottom w:val="0"/>
              <w:divBdr>
                <w:top w:val="none" w:sz="0" w:space="0" w:color="auto"/>
                <w:left w:val="none" w:sz="0" w:space="0" w:color="auto"/>
                <w:bottom w:val="none" w:sz="0" w:space="0" w:color="auto"/>
                <w:right w:val="none" w:sz="0" w:space="0" w:color="auto"/>
              </w:divBdr>
              <w:divsChild>
                <w:div w:id="397364175">
                  <w:marLeft w:val="0"/>
                  <w:marRight w:val="0"/>
                  <w:marTop w:val="0"/>
                  <w:marBottom w:val="0"/>
                  <w:divBdr>
                    <w:top w:val="none" w:sz="0" w:space="0" w:color="auto"/>
                    <w:left w:val="none" w:sz="0" w:space="0" w:color="auto"/>
                    <w:bottom w:val="none" w:sz="0" w:space="0" w:color="auto"/>
                    <w:right w:val="none" w:sz="0" w:space="0" w:color="auto"/>
                  </w:divBdr>
                </w:div>
              </w:divsChild>
            </w:div>
            <w:div w:id="1528176478">
              <w:marLeft w:val="0"/>
              <w:marRight w:val="0"/>
              <w:marTop w:val="0"/>
              <w:marBottom w:val="0"/>
              <w:divBdr>
                <w:top w:val="none" w:sz="0" w:space="0" w:color="auto"/>
                <w:left w:val="none" w:sz="0" w:space="0" w:color="auto"/>
                <w:bottom w:val="none" w:sz="0" w:space="0" w:color="auto"/>
                <w:right w:val="none" w:sz="0" w:space="0" w:color="auto"/>
              </w:divBdr>
              <w:divsChild>
                <w:div w:id="1141458427">
                  <w:marLeft w:val="0"/>
                  <w:marRight w:val="0"/>
                  <w:marTop w:val="0"/>
                  <w:marBottom w:val="0"/>
                  <w:divBdr>
                    <w:top w:val="none" w:sz="0" w:space="0" w:color="auto"/>
                    <w:left w:val="none" w:sz="0" w:space="0" w:color="auto"/>
                    <w:bottom w:val="none" w:sz="0" w:space="0" w:color="auto"/>
                    <w:right w:val="none" w:sz="0" w:space="0" w:color="auto"/>
                  </w:divBdr>
                </w:div>
              </w:divsChild>
            </w:div>
            <w:div w:id="1532841745">
              <w:marLeft w:val="0"/>
              <w:marRight w:val="0"/>
              <w:marTop w:val="0"/>
              <w:marBottom w:val="0"/>
              <w:divBdr>
                <w:top w:val="none" w:sz="0" w:space="0" w:color="auto"/>
                <w:left w:val="none" w:sz="0" w:space="0" w:color="auto"/>
                <w:bottom w:val="none" w:sz="0" w:space="0" w:color="auto"/>
                <w:right w:val="none" w:sz="0" w:space="0" w:color="auto"/>
              </w:divBdr>
              <w:divsChild>
                <w:div w:id="714893642">
                  <w:marLeft w:val="0"/>
                  <w:marRight w:val="0"/>
                  <w:marTop w:val="0"/>
                  <w:marBottom w:val="0"/>
                  <w:divBdr>
                    <w:top w:val="none" w:sz="0" w:space="0" w:color="auto"/>
                    <w:left w:val="none" w:sz="0" w:space="0" w:color="auto"/>
                    <w:bottom w:val="none" w:sz="0" w:space="0" w:color="auto"/>
                    <w:right w:val="none" w:sz="0" w:space="0" w:color="auto"/>
                  </w:divBdr>
                </w:div>
              </w:divsChild>
            </w:div>
            <w:div w:id="1562935281">
              <w:marLeft w:val="0"/>
              <w:marRight w:val="0"/>
              <w:marTop w:val="0"/>
              <w:marBottom w:val="0"/>
              <w:divBdr>
                <w:top w:val="none" w:sz="0" w:space="0" w:color="auto"/>
                <w:left w:val="none" w:sz="0" w:space="0" w:color="auto"/>
                <w:bottom w:val="none" w:sz="0" w:space="0" w:color="auto"/>
                <w:right w:val="none" w:sz="0" w:space="0" w:color="auto"/>
              </w:divBdr>
              <w:divsChild>
                <w:div w:id="305087762">
                  <w:marLeft w:val="0"/>
                  <w:marRight w:val="0"/>
                  <w:marTop w:val="0"/>
                  <w:marBottom w:val="0"/>
                  <w:divBdr>
                    <w:top w:val="none" w:sz="0" w:space="0" w:color="auto"/>
                    <w:left w:val="none" w:sz="0" w:space="0" w:color="auto"/>
                    <w:bottom w:val="none" w:sz="0" w:space="0" w:color="auto"/>
                    <w:right w:val="none" w:sz="0" w:space="0" w:color="auto"/>
                  </w:divBdr>
                </w:div>
              </w:divsChild>
            </w:div>
            <w:div w:id="1623801004">
              <w:marLeft w:val="0"/>
              <w:marRight w:val="0"/>
              <w:marTop w:val="0"/>
              <w:marBottom w:val="0"/>
              <w:divBdr>
                <w:top w:val="none" w:sz="0" w:space="0" w:color="auto"/>
                <w:left w:val="none" w:sz="0" w:space="0" w:color="auto"/>
                <w:bottom w:val="none" w:sz="0" w:space="0" w:color="auto"/>
                <w:right w:val="none" w:sz="0" w:space="0" w:color="auto"/>
              </w:divBdr>
              <w:divsChild>
                <w:div w:id="1981376168">
                  <w:marLeft w:val="0"/>
                  <w:marRight w:val="0"/>
                  <w:marTop w:val="0"/>
                  <w:marBottom w:val="0"/>
                  <w:divBdr>
                    <w:top w:val="none" w:sz="0" w:space="0" w:color="auto"/>
                    <w:left w:val="none" w:sz="0" w:space="0" w:color="auto"/>
                    <w:bottom w:val="none" w:sz="0" w:space="0" w:color="auto"/>
                    <w:right w:val="none" w:sz="0" w:space="0" w:color="auto"/>
                  </w:divBdr>
                </w:div>
              </w:divsChild>
            </w:div>
            <w:div w:id="1624073000">
              <w:marLeft w:val="0"/>
              <w:marRight w:val="0"/>
              <w:marTop w:val="0"/>
              <w:marBottom w:val="0"/>
              <w:divBdr>
                <w:top w:val="none" w:sz="0" w:space="0" w:color="auto"/>
                <w:left w:val="none" w:sz="0" w:space="0" w:color="auto"/>
                <w:bottom w:val="none" w:sz="0" w:space="0" w:color="auto"/>
                <w:right w:val="none" w:sz="0" w:space="0" w:color="auto"/>
              </w:divBdr>
              <w:divsChild>
                <w:div w:id="458032508">
                  <w:marLeft w:val="0"/>
                  <w:marRight w:val="0"/>
                  <w:marTop w:val="0"/>
                  <w:marBottom w:val="0"/>
                  <w:divBdr>
                    <w:top w:val="none" w:sz="0" w:space="0" w:color="auto"/>
                    <w:left w:val="none" w:sz="0" w:space="0" w:color="auto"/>
                    <w:bottom w:val="none" w:sz="0" w:space="0" w:color="auto"/>
                    <w:right w:val="none" w:sz="0" w:space="0" w:color="auto"/>
                  </w:divBdr>
                </w:div>
              </w:divsChild>
            </w:div>
            <w:div w:id="1668899890">
              <w:marLeft w:val="0"/>
              <w:marRight w:val="0"/>
              <w:marTop w:val="0"/>
              <w:marBottom w:val="0"/>
              <w:divBdr>
                <w:top w:val="none" w:sz="0" w:space="0" w:color="auto"/>
                <w:left w:val="none" w:sz="0" w:space="0" w:color="auto"/>
                <w:bottom w:val="none" w:sz="0" w:space="0" w:color="auto"/>
                <w:right w:val="none" w:sz="0" w:space="0" w:color="auto"/>
              </w:divBdr>
              <w:divsChild>
                <w:div w:id="1548645593">
                  <w:marLeft w:val="0"/>
                  <w:marRight w:val="0"/>
                  <w:marTop w:val="0"/>
                  <w:marBottom w:val="0"/>
                  <w:divBdr>
                    <w:top w:val="none" w:sz="0" w:space="0" w:color="auto"/>
                    <w:left w:val="none" w:sz="0" w:space="0" w:color="auto"/>
                    <w:bottom w:val="none" w:sz="0" w:space="0" w:color="auto"/>
                    <w:right w:val="none" w:sz="0" w:space="0" w:color="auto"/>
                  </w:divBdr>
                </w:div>
              </w:divsChild>
            </w:div>
            <w:div w:id="1681933224">
              <w:marLeft w:val="0"/>
              <w:marRight w:val="0"/>
              <w:marTop w:val="0"/>
              <w:marBottom w:val="0"/>
              <w:divBdr>
                <w:top w:val="none" w:sz="0" w:space="0" w:color="auto"/>
                <w:left w:val="none" w:sz="0" w:space="0" w:color="auto"/>
                <w:bottom w:val="none" w:sz="0" w:space="0" w:color="auto"/>
                <w:right w:val="none" w:sz="0" w:space="0" w:color="auto"/>
              </w:divBdr>
              <w:divsChild>
                <w:div w:id="322853650">
                  <w:marLeft w:val="0"/>
                  <w:marRight w:val="0"/>
                  <w:marTop w:val="0"/>
                  <w:marBottom w:val="0"/>
                  <w:divBdr>
                    <w:top w:val="none" w:sz="0" w:space="0" w:color="auto"/>
                    <w:left w:val="none" w:sz="0" w:space="0" w:color="auto"/>
                    <w:bottom w:val="none" w:sz="0" w:space="0" w:color="auto"/>
                    <w:right w:val="none" w:sz="0" w:space="0" w:color="auto"/>
                  </w:divBdr>
                </w:div>
              </w:divsChild>
            </w:div>
            <w:div w:id="1695299350">
              <w:marLeft w:val="0"/>
              <w:marRight w:val="0"/>
              <w:marTop w:val="0"/>
              <w:marBottom w:val="0"/>
              <w:divBdr>
                <w:top w:val="none" w:sz="0" w:space="0" w:color="auto"/>
                <w:left w:val="none" w:sz="0" w:space="0" w:color="auto"/>
                <w:bottom w:val="none" w:sz="0" w:space="0" w:color="auto"/>
                <w:right w:val="none" w:sz="0" w:space="0" w:color="auto"/>
              </w:divBdr>
              <w:divsChild>
                <w:div w:id="1060790999">
                  <w:marLeft w:val="0"/>
                  <w:marRight w:val="0"/>
                  <w:marTop w:val="0"/>
                  <w:marBottom w:val="0"/>
                  <w:divBdr>
                    <w:top w:val="none" w:sz="0" w:space="0" w:color="auto"/>
                    <w:left w:val="none" w:sz="0" w:space="0" w:color="auto"/>
                    <w:bottom w:val="none" w:sz="0" w:space="0" w:color="auto"/>
                    <w:right w:val="none" w:sz="0" w:space="0" w:color="auto"/>
                  </w:divBdr>
                </w:div>
              </w:divsChild>
            </w:div>
            <w:div w:id="1758987776">
              <w:marLeft w:val="0"/>
              <w:marRight w:val="0"/>
              <w:marTop w:val="0"/>
              <w:marBottom w:val="0"/>
              <w:divBdr>
                <w:top w:val="none" w:sz="0" w:space="0" w:color="auto"/>
                <w:left w:val="none" w:sz="0" w:space="0" w:color="auto"/>
                <w:bottom w:val="none" w:sz="0" w:space="0" w:color="auto"/>
                <w:right w:val="none" w:sz="0" w:space="0" w:color="auto"/>
              </w:divBdr>
              <w:divsChild>
                <w:div w:id="1483350945">
                  <w:marLeft w:val="0"/>
                  <w:marRight w:val="0"/>
                  <w:marTop w:val="0"/>
                  <w:marBottom w:val="0"/>
                  <w:divBdr>
                    <w:top w:val="none" w:sz="0" w:space="0" w:color="auto"/>
                    <w:left w:val="none" w:sz="0" w:space="0" w:color="auto"/>
                    <w:bottom w:val="none" w:sz="0" w:space="0" w:color="auto"/>
                    <w:right w:val="none" w:sz="0" w:space="0" w:color="auto"/>
                  </w:divBdr>
                </w:div>
              </w:divsChild>
            </w:div>
            <w:div w:id="1794400989">
              <w:marLeft w:val="0"/>
              <w:marRight w:val="0"/>
              <w:marTop w:val="0"/>
              <w:marBottom w:val="0"/>
              <w:divBdr>
                <w:top w:val="none" w:sz="0" w:space="0" w:color="auto"/>
                <w:left w:val="none" w:sz="0" w:space="0" w:color="auto"/>
                <w:bottom w:val="none" w:sz="0" w:space="0" w:color="auto"/>
                <w:right w:val="none" w:sz="0" w:space="0" w:color="auto"/>
              </w:divBdr>
              <w:divsChild>
                <w:div w:id="850413696">
                  <w:marLeft w:val="0"/>
                  <w:marRight w:val="0"/>
                  <w:marTop w:val="0"/>
                  <w:marBottom w:val="0"/>
                  <w:divBdr>
                    <w:top w:val="none" w:sz="0" w:space="0" w:color="auto"/>
                    <w:left w:val="none" w:sz="0" w:space="0" w:color="auto"/>
                    <w:bottom w:val="none" w:sz="0" w:space="0" w:color="auto"/>
                    <w:right w:val="none" w:sz="0" w:space="0" w:color="auto"/>
                  </w:divBdr>
                </w:div>
              </w:divsChild>
            </w:div>
            <w:div w:id="1802964344">
              <w:marLeft w:val="0"/>
              <w:marRight w:val="0"/>
              <w:marTop w:val="0"/>
              <w:marBottom w:val="0"/>
              <w:divBdr>
                <w:top w:val="none" w:sz="0" w:space="0" w:color="auto"/>
                <w:left w:val="none" w:sz="0" w:space="0" w:color="auto"/>
                <w:bottom w:val="none" w:sz="0" w:space="0" w:color="auto"/>
                <w:right w:val="none" w:sz="0" w:space="0" w:color="auto"/>
              </w:divBdr>
              <w:divsChild>
                <w:div w:id="756748585">
                  <w:marLeft w:val="0"/>
                  <w:marRight w:val="0"/>
                  <w:marTop w:val="0"/>
                  <w:marBottom w:val="0"/>
                  <w:divBdr>
                    <w:top w:val="none" w:sz="0" w:space="0" w:color="auto"/>
                    <w:left w:val="none" w:sz="0" w:space="0" w:color="auto"/>
                    <w:bottom w:val="none" w:sz="0" w:space="0" w:color="auto"/>
                    <w:right w:val="none" w:sz="0" w:space="0" w:color="auto"/>
                  </w:divBdr>
                </w:div>
              </w:divsChild>
            </w:div>
            <w:div w:id="1803114372">
              <w:marLeft w:val="0"/>
              <w:marRight w:val="0"/>
              <w:marTop w:val="0"/>
              <w:marBottom w:val="0"/>
              <w:divBdr>
                <w:top w:val="none" w:sz="0" w:space="0" w:color="auto"/>
                <w:left w:val="none" w:sz="0" w:space="0" w:color="auto"/>
                <w:bottom w:val="none" w:sz="0" w:space="0" w:color="auto"/>
                <w:right w:val="none" w:sz="0" w:space="0" w:color="auto"/>
              </w:divBdr>
              <w:divsChild>
                <w:div w:id="1518346382">
                  <w:marLeft w:val="0"/>
                  <w:marRight w:val="0"/>
                  <w:marTop w:val="0"/>
                  <w:marBottom w:val="0"/>
                  <w:divBdr>
                    <w:top w:val="none" w:sz="0" w:space="0" w:color="auto"/>
                    <w:left w:val="none" w:sz="0" w:space="0" w:color="auto"/>
                    <w:bottom w:val="none" w:sz="0" w:space="0" w:color="auto"/>
                    <w:right w:val="none" w:sz="0" w:space="0" w:color="auto"/>
                  </w:divBdr>
                </w:div>
              </w:divsChild>
            </w:div>
            <w:div w:id="1808546713">
              <w:marLeft w:val="0"/>
              <w:marRight w:val="0"/>
              <w:marTop w:val="0"/>
              <w:marBottom w:val="0"/>
              <w:divBdr>
                <w:top w:val="none" w:sz="0" w:space="0" w:color="auto"/>
                <w:left w:val="none" w:sz="0" w:space="0" w:color="auto"/>
                <w:bottom w:val="none" w:sz="0" w:space="0" w:color="auto"/>
                <w:right w:val="none" w:sz="0" w:space="0" w:color="auto"/>
              </w:divBdr>
              <w:divsChild>
                <w:div w:id="1449354333">
                  <w:marLeft w:val="0"/>
                  <w:marRight w:val="0"/>
                  <w:marTop w:val="0"/>
                  <w:marBottom w:val="0"/>
                  <w:divBdr>
                    <w:top w:val="none" w:sz="0" w:space="0" w:color="auto"/>
                    <w:left w:val="none" w:sz="0" w:space="0" w:color="auto"/>
                    <w:bottom w:val="none" w:sz="0" w:space="0" w:color="auto"/>
                    <w:right w:val="none" w:sz="0" w:space="0" w:color="auto"/>
                  </w:divBdr>
                </w:div>
              </w:divsChild>
            </w:div>
            <w:div w:id="1860704821">
              <w:marLeft w:val="0"/>
              <w:marRight w:val="0"/>
              <w:marTop w:val="0"/>
              <w:marBottom w:val="0"/>
              <w:divBdr>
                <w:top w:val="none" w:sz="0" w:space="0" w:color="auto"/>
                <w:left w:val="none" w:sz="0" w:space="0" w:color="auto"/>
                <w:bottom w:val="none" w:sz="0" w:space="0" w:color="auto"/>
                <w:right w:val="none" w:sz="0" w:space="0" w:color="auto"/>
              </w:divBdr>
              <w:divsChild>
                <w:div w:id="1714426370">
                  <w:marLeft w:val="0"/>
                  <w:marRight w:val="0"/>
                  <w:marTop w:val="0"/>
                  <w:marBottom w:val="0"/>
                  <w:divBdr>
                    <w:top w:val="none" w:sz="0" w:space="0" w:color="auto"/>
                    <w:left w:val="none" w:sz="0" w:space="0" w:color="auto"/>
                    <w:bottom w:val="none" w:sz="0" w:space="0" w:color="auto"/>
                    <w:right w:val="none" w:sz="0" w:space="0" w:color="auto"/>
                  </w:divBdr>
                </w:div>
              </w:divsChild>
            </w:div>
            <w:div w:id="1868064158">
              <w:marLeft w:val="0"/>
              <w:marRight w:val="0"/>
              <w:marTop w:val="0"/>
              <w:marBottom w:val="0"/>
              <w:divBdr>
                <w:top w:val="none" w:sz="0" w:space="0" w:color="auto"/>
                <w:left w:val="none" w:sz="0" w:space="0" w:color="auto"/>
                <w:bottom w:val="none" w:sz="0" w:space="0" w:color="auto"/>
                <w:right w:val="none" w:sz="0" w:space="0" w:color="auto"/>
              </w:divBdr>
              <w:divsChild>
                <w:div w:id="1660304348">
                  <w:marLeft w:val="0"/>
                  <w:marRight w:val="0"/>
                  <w:marTop w:val="0"/>
                  <w:marBottom w:val="0"/>
                  <w:divBdr>
                    <w:top w:val="none" w:sz="0" w:space="0" w:color="auto"/>
                    <w:left w:val="none" w:sz="0" w:space="0" w:color="auto"/>
                    <w:bottom w:val="none" w:sz="0" w:space="0" w:color="auto"/>
                    <w:right w:val="none" w:sz="0" w:space="0" w:color="auto"/>
                  </w:divBdr>
                </w:div>
              </w:divsChild>
            </w:div>
            <w:div w:id="1943217383">
              <w:marLeft w:val="0"/>
              <w:marRight w:val="0"/>
              <w:marTop w:val="0"/>
              <w:marBottom w:val="0"/>
              <w:divBdr>
                <w:top w:val="none" w:sz="0" w:space="0" w:color="auto"/>
                <w:left w:val="none" w:sz="0" w:space="0" w:color="auto"/>
                <w:bottom w:val="none" w:sz="0" w:space="0" w:color="auto"/>
                <w:right w:val="none" w:sz="0" w:space="0" w:color="auto"/>
              </w:divBdr>
              <w:divsChild>
                <w:div w:id="205148052">
                  <w:marLeft w:val="0"/>
                  <w:marRight w:val="0"/>
                  <w:marTop w:val="0"/>
                  <w:marBottom w:val="0"/>
                  <w:divBdr>
                    <w:top w:val="none" w:sz="0" w:space="0" w:color="auto"/>
                    <w:left w:val="none" w:sz="0" w:space="0" w:color="auto"/>
                    <w:bottom w:val="none" w:sz="0" w:space="0" w:color="auto"/>
                    <w:right w:val="none" w:sz="0" w:space="0" w:color="auto"/>
                  </w:divBdr>
                </w:div>
              </w:divsChild>
            </w:div>
            <w:div w:id="1950965459">
              <w:marLeft w:val="0"/>
              <w:marRight w:val="0"/>
              <w:marTop w:val="0"/>
              <w:marBottom w:val="0"/>
              <w:divBdr>
                <w:top w:val="none" w:sz="0" w:space="0" w:color="auto"/>
                <w:left w:val="none" w:sz="0" w:space="0" w:color="auto"/>
                <w:bottom w:val="none" w:sz="0" w:space="0" w:color="auto"/>
                <w:right w:val="none" w:sz="0" w:space="0" w:color="auto"/>
              </w:divBdr>
              <w:divsChild>
                <w:div w:id="2035765690">
                  <w:marLeft w:val="0"/>
                  <w:marRight w:val="0"/>
                  <w:marTop w:val="0"/>
                  <w:marBottom w:val="0"/>
                  <w:divBdr>
                    <w:top w:val="none" w:sz="0" w:space="0" w:color="auto"/>
                    <w:left w:val="none" w:sz="0" w:space="0" w:color="auto"/>
                    <w:bottom w:val="none" w:sz="0" w:space="0" w:color="auto"/>
                    <w:right w:val="none" w:sz="0" w:space="0" w:color="auto"/>
                  </w:divBdr>
                </w:div>
              </w:divsChild>
            </w:div>
            <w:div w:id="1992784277">
              <w:marLeft w:val="0"/>
              <w:marRight w:val="0"/>
              <w:marTop w:val="0"/>
              <w:marBottom w:val="0"/>
              <w:divBdr>
                <w:top w:val="none" w:sz="0" w:space="0" w:color="auto"/>
                <w:left w:val="none" w:sz="0" w:space="0" w:color="auto"/>
                <w:bottom w:val="none" w:sz="0" w:space="0" w:color="auto"/>
                <w:right w:val="none" w:sz="0" w:space="0" w:color="auto"/>
              </w:divBdr>
              <w:divsChild>
                <w:div w:id="1033992884">
                  <w:marLeft w:val="0"/>
                  <w:marRight w:val="0"/>
                  <w:marTop w:val="0"/>
                  <w:marBottom w:val="0"/>
                  <w:divBdr>
                    <w:top w:val="none" w:sz="0" w:space="0" w:color="auto"/>
                    <w:left w:val="none" w:sz="0" w:space="0" w:color="auto"/>
                    <w:bottom w:val="none" w:sz="0" w:space="0" w:color="auto"/>
                    <w:right w:val="none" w:sz="0" w:space="0" w:color="auto"/>
                  </w:divBdr>
                </w:div>
              </w:divsChild>
            </w:div>
            <w:div w:id="2033915294">
              <w:marLeft w:val="0"/>
              <w:marRight w:val="0"/>
              <w:marTop w:val="0"/>
              <w:marBottom w:val="0"/>
              <w:divBdr>
                <w:top w:val="none" w:sz="0" w:space="0" w:color="auto"/>
                <w:left w:val="none" w:sz="0" w:space="0" w:color="auto"/>
                <w:bottom w:val="none" w:sz="0" w:space="0" w:color="auto"/>
                <w:right w:val="none" w:sz="0" w:space="0" w:color="auto"/>
              </w:divBdr>
              <w:divsChild>
                <w:div w:id="9424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794763">
      <w:bodyDiv w:val="1"/>
      <w:marLeft w:val="0"/>
      <w:marRight w:val="0"/>
      <w:marTop w:val="0"/>
      <w:marBottom w:val="0"/>
      <w:divBdr>
        <w:top w:val="none" w:sz="0" w:space="0" w:color="auto"/>
        <w:left w:val="none" w:sz="0" w:space="0" w:color="auto"/>
        <w:bottom w:val="none" w:sz="0" w:space="0" w:color="auto"/>
        <w:right w:val="none" w:sz="0" w:space="0" w:color="auto"/>
      </w:divBdr>
    </w:div>
    <w:div w:id="243413473">
      <w:bodyDiv w:val="1"/>
      <w:marLeft w:val="0"/>
      <w:marRight w:val="0"/>
      <w:marTop w:val="0"/>
      <w:marBottom w:val="0"/>
      <w:divBdr>
        <w:top w:val="none" w:sz="0" w:space="0" w:color="auto"/>
        <w:left w:val="none" w:sz="0" w:space="0" w:color="auto"/>
        <w:bottom w:val="none" w:sz="0" w:space="0" w:color="auto"/>
        <w:right w:val="none" w:sz="0" w:space="0" w:color="auto"/>
      </w:divBdr>
    </w:div>
    <w:div w:id="246308311">
      <w:bodyDiv w:val="1"/>
      <w:marLeft w:val="0"/>
      <w:marRight w:val="0"/>
      <w:marTop w:val="0"/>
      <w:marBottom w:val="0"/>
      <w:divBdr>
        <w:top w:val="none" w:sz="0" w:space="0" w:color="auto"/>
        <w:left w:val="none" w:sz="0" w:space="0" w:color="auto"/>
        <w:bottom w:val="none" w:sz="0" w:space="0" w:color="auto"/>
        <w:right w:val="none" w:sz="0" w:space="0" w:color="auto"/>
      </w:divBdr>
    </w:div>
    <w:div w:id="258416143">
      <w:bodyDiv w:val="1"/>
      <w:marLeft w:val="0"/>
      <w:marRight w:val="0"/>
      <w:marTop w:val="0"/>
      <w:marBottom w:val="0"/>
      <w:divBdr>
        <w:top w:val="none" w:sz="0" w:space="0" w:color="auto"/>
        <w:left w:val="none" w:sz="0" w:space="0" w:color="auto"/>
        <w:bottom w:val="none" w:sz="0" w:space="0" w:color="auto"/>
        <w:right w:val="none" w:sz="0" w:space="0" w:color="auto"/>
      </w:divBdr>
    </w:div>
    <w:div w:id="305746917">
      <w:bodyDiv w:val="1"/>
      <w:marLeft w:val="0"/>
      <w:marRight w:val="0"/>
      <w:marTop w:val="0"/>
      <w:marBottom w:val="0"/>
      <w:divBdr>
        <w:top w:val="none" w:sz="0" w:space="0" w:color="auto"/>
        <w:left w:val="none" w:sz="0" w:space="0" w:color="auto"/>
        <w:bottom w:val="none" w:sz="0" w:space="0" w:color="auto"/>
        <w:right w:val="none" w:sz="0" w:space="0" w:color="auto"/>
      </w:divBdr>
    </w:div>
    <w:div w:id="307591304">
      <w:bodyDiv w:val="1"/>
      <w:marLeft w:val="0"/>
      <w:marRight w:val="0"/>
      <w:marTop w:val="0"/>
      <w:marBottom w:val="0"/>
      <w:divBdr>
        <w:top w:val="none" w:sz="0" w:space="0" w:color="auto"/>
        <w:left w:val="none" w:sz="0" w:space="0" w:color="auto"/>
        <w:bottom w:val="none" w:sz="0" w:space="0" w:color="auto"/>
        <w:right w:val="none" w:sz="0" w:space="0" w:color="auto"/>
      </w:divBdr>
    </w:div>
    <w:div w:id="313606370">
      <w:bodyDiv w:val="1"/>
      <w:marLeft w:val="0"/>
      <w:marRight w:val="0"/>
      <w:marTop w:val="0"/>
      <w:marBottom w:val="0"/>
      <w:divBdr>
        <w:top w:val="none" w:sz="0" w:space="0" w:color="auto"/>
        <w:left w:val="none" w:sz="0" w:space="0" w:color="auto"/>
        <w:bottom w:val="none" w:sz="0" w:space="0" w:color="auto"/>
        <w:right w:val="none" w:sz="0" w:space="0" w:color="auto"/>
      </w:divBdr>
    </w:div>
    <w:div w:id="359478626">
      <w:bodyDiv w:val="1"/>
      <w:marLeft w:val="0"/>
      <w:marRight w:val="0"/>
      <w:marTop w:val="0"/>
      <w:marBottom w:val="0"/>
      <w:divBdr>
        <w:top w:val="none" w:sz="0" w:space="0" w:color="auto"/>
        <w:left w:val="none" w:sz="0" w:space="0" w:color="auto"/>
        <w:bottom w:val="none" w:sz="0" w:space="0" w:color="auto"/>
        <w:right w:val="none" w:sz="0" w:space="0" w:color="auto"/>
      </w:divBdr>
      <w:divsChild>
        <w:div w:id="1983001681">
          <w:marLeft w:val="562"/>
          <w:marRight w:val="1181"/>
          <w:marTop w:val="19"/>
          <w:marBottom w:val="0"/>
          <w:divBdr>
            <w:top w:val="none" w:sz="0" w:space="0" w:color="auto"/>
            <w:left w:val="none" w:sz="0" w:space="0" w:color="auto"/>
            <w:bottom w:val="none" w:sz="0" w:space="0" w:color="auto"/>
            <w:right w:val="none" w:sz="0" w:space="0" w:color="auto"/>
          </w:divBdr>
        </w:div>
      </w:divsChild>
    </w:div>
    <w:div w:id="408313865">
      <w:bodyDiv w:val="1"/>
      <w:marLeft w:val="0"/>
      <w:marRight w:val="0"/>
      <w:marTop w:val="0"/>
      <w:marBottom w:val="0"/>
      <w:divBdr>
        <w:top w:val="none" w:sz="0" w:space="0" w:color="auto"/>
        <w:left w:val="none" w:sz="0" w:space="0" w:color="auto"/>
        <w:bottom w:val="none" w:sz="0" w:space="0" w:color="auto"/>
        <w:right w:val="none" w:sz="0" w:space="0" w:color="auto"/>
      </w:divBdr>
      <w:divsChild>
        <w:div w:id="2106799315">
          <w:marLeft w:val="0"/>
          <w:marRight w:val="0"/>
          <w:marTop w:val="0"/>
          <w:marBottom w:val="0"/>
          <w:divBdr>
            <w:top w:val="none" w:sz="0" w:space="0" w:color="auto"/>
            <w:left w:val="none" w:sz="0" w:space="0" w:color="auto"/>
            <w:bottom w:val="none" w:sz="0" w:space="0" w:color="auto"/>
            <w:right w:val="none" w:sz="0" w:space="0" w:color="auto"/>
          </w:divBdr>
          <w:divsChild>
            <w:div w:id="1156842569">
              <w:marLeft w:val="0"/>
              <w:marRight w:val="0"/>
              <w:marTop w:val="0"/>
              <w:marBottom w:val="0"/>
              <w:divBdr>
                <w:top w:val="none" w:sz="0" w:space="0" w:color="auto"/>
                <w:left w:val="none" w:sz="0" w:space="0" w:color="auto"/>
                <w:bottom w:val="none" w:sz="0" w:space="0" w:color="auto"/>
                <w:right w:val="none" w:sz="0" w:space="0" w:color="auto"/>
              </w:divBdr>
              <w:divsChild>
                <w:div w:id="368186728">
                  <w:marLeft w:val="0"/>
                  <w:marRight w:val="0"/>
                  <w:marTop w:val="0"/>
                  <w:marBottom w:val="0"/>
                  <w:divBdr>
                    <w:top w:val="none" w:sz="0" w:space="0" w:color="auto"/>
                    <w:left w:val="none" w:sz="0" w:space="0" w:color="auto"/>
                    <w:bottom w:val="none" w:sz="0" w:space="0" w:color="auto"/>
                    <w:right w:val="none" w:sz="0" w:space="0" w:color="auto"/>
                  </w:divBdr>
                  <w:divsChild>
                    <w:div w:id="557324644">
                      <w:marLeft w:val="0"/>
                      <w:marRight w:val="0"/>
                      <w:marTop w:val="0"/>
                      <w:marBottom w:val="0"/>
                      <w:divBdr>
                        <w:top w:val="none" w:sz="0" w:space="0" w:color="auto"/>
                        <w:left w:val="none" w:sz="0" w:space="0" w:color="auto"/>
                        <w:bottom w:val="none" w:sz="0" w:space="0" w:color="auto"/>
                        <w:right w:val="none" w:sz="0" w:space="0" w:color="auto"/>
                      </w:divBdr>
                      <w:divsChild>
                        <w:div w:id="885216633">
                          <w:marLeft w:val="0"/>
                          <w:marRight w:val="0"/>
                          <w:marTop w:val="0"/>
                          <w:marBottom w:val="0"/>
                          <w:divBdr>
                            <w:top w:val="none" w:sz="0" w:space="0" w:color="auto"/>
                            <w:left w:val="none" w:sz="0" w:space="0" w:color="auto"/>
                            <w:bottom w:val="none" w:sz="0" w:space="0" w:color="auto"/>
                            <w:right w:val="none" w:sz="0" w:space="0" w:color="auto"/>
                          </w:divBdr>
                          <w:divsChild>
                            <w:div w:id="492911428">
                              <w:marLeft w:val="0"/>
                              <w:marRight w:val="0"/>
                              <w:marTop w:val="0"/>
                              <w:marBottom w:val="0"/>
                              <w:divBdr>
                                <w:top w:val="none" w:sz="0" w:space="0" w:color="auto"/>
                                <w:left w:val="none" w:sz="0" w:space="0" w:color="auto"/>
                                <w:bottom w:val="none" w:sz="0" w:space="0" w:color="auto"/>
                                <w:right w:val="none" w:sz="0" w:space="0" w:color="auto"/>
                              </w:divBdr>
                              <w:divsChild>
                                <w:div w:id="1386642048">
                                  <w:marLeft w:val="0"/>
                                  <w:marRight w:val="0"/>
                                  <w:marTop w:val="0"/>
                                  <w:marBottom w:val="0"/>
                                  <w:divBdr>
                                    <w:top w:val="none" w:sz="0" w:space="0" w:color="auto"/>
                                    <w:left w:val="none" w:sz="0" w:space="0" w:color="auto"/>
                                    <w:bottom w:val="none" w:sz="0" w:space="0" w:color="auto"/>
                                    <w:right w:val="none" w:sz="0" w:space="0" w:color="auto"/>
                                  </w:divBdr>
                                  <w:divsChild>
                                    <w:div w:id="1271469443">
                                      <w:marLeft w:val="0"/>
                                      <w:marRight w:val="0"/>
                                      <w:marTop w:val="0"/>
                                      <w:marBottom w:val="0"/>
                                      <w:divBdr>
                                        <w:top w:val="none" w:sz="0" w:space="0" w:color="auto"/>
                                        <w:left w:val="none" w:sz="0" w:space="0" w:color="auto"/>
                                        <w:bottom w:val="none" w:sz="0" w:space="0" w:color="auto"/>
                                        <w:right w:val="none" w:sz="0" w:space="0" w:color="auto"/>
                                      </w:divBdr>
                                      <w:divsChild>
                                        <w:div w:id="554052519">
                                          <w:marLeft w:val="0"/>
                                          <w:marRight w:val="0"/>
                                          <w:marTop w:val="0"/>
                                          <w:marBottom w:val="0"/>
                                          <w:divBdr>
                                            <w:top w:val="none" w:sz="0" w:space="0" w:color="auto"/>
                                            <w:left w:val="none" w:sz="0" w:space="0" w:color="auto"/>
                                            <w:bottom w:val="none" w:sz="0" w:space="0" w:color="auto"/>
                                            <w:right w:val="none" w:sz="0" w:space="0" w:color="auto"/>
                                          </w:divBdr>
                                          <w:divsChild>
                                            <w:div w:id="424423271">
                                              <w:marLeft w:val="0"/>
                                              <w:marRight w:val="0"/>
                                              <w:marTop w:val="0"/>
                                              <w:marBottom w:val="0"/>
                                              <w:divBdr>
                                                <w:top w:val="none" w:sz="0" w:space="0" w:color="auto"/>
                                                <w:left w:val="none" w:sz="0" w:space="0" w:color="auto"/>
                                                <w:bottom w:val="none" w:sz="0" w:space="0" w:color="auto"/>
                                                <w:right w:val="none" w:sz="0" w:space="0" w:color="auto"/>
                                              </w:divBdr>
                                              <w:divsChild>
                                                <w:div w:id="494417387">
                                                  <w:marLeft w:val="0"/>
                                                  <w:marRight w:val="0"/>
                                                  <w:marTop w:val="0"/>
                                                  <w:marBottom w:val="0"/>
                                                  <w:divBdr>
                                                    <w:top w:val="none" w:sz="0" w:space="0" w:color="auto"/>
                                                    <w:left w:val="none" w:sz="0" w:space="0" w:color="auto"/>
                                                    <w:bottom w:val="none" w:sz="0" w:space="0" w:color="auto"/>
                                                    <w:right w:val="none" w:sz="0" w:space="0" w:color="auto"/>
                                                  </w:divBdr>
                                                  <w:divsChild>
                                                    <w:div w:id="1479834313">
                                                      <w:marLeft w:val="0"/>
                                                      <w:marRight w:val="0"/>
                                                      <w:marTop w:val="0"/>
                                                      <w:marBottom w:val="0"/>
                                                      <w:divBdr>
                                                        <w:top w:val="none" w:sz="0" w:space="0" w:color="auto"/>
                                                        <w:left w:val="none" w:sz="0" w:space="0" w:color="auto"/>
                                                        <w:bottom w:val="none" w:sz="0" w:space="0" w:color="auto"/>
                                                        <w:right w:val="none" w:sz="0" w:space="0" w:color="auto"/>
                                                      </w:divBdr>
                                                      <w:divsChild>
                                                        <w:div w:id="477959055">
                                                          <w:marLeft w:val="0"/>
                                                          <w:marRight w:val="0"/>
                                                          <w:marTop w:val="0"/>
                                                          <w:marBottom w:val="0"/>
                                                          <w:divBdr>
                                                            <w:top w:val="none" w:sz="0" w:space="0" w:color="auto"/>
                                                            <w:left w:val="none" w:sz="0" w:space="0" w:color="auto"/>
                                                            <w:bottom w:val="none" w:sz="0" w:space="0" w:color="auto"/>
                                                            <w:right w:val="none" w:sz="0" w:space="0" w:color="auto"/>
                                                          </w:divBdr>
                                                          <w:divsChild>
                                                            <w:div w:id="1560435075">
                                                              <w:marLeft w:val="0"/>
                                                              <w:marRight w:val="0"/>
                                                              <w:marTop w:val="0"/>
                                                              <w:marBottom w:val="0"/>
                                                              <w:divBdr>
                                                                <w:top w:val="none" w:sz="0" w:space="0" w:color="auto"/>
                                                                <w:left w:val="none" w:sz="0" w:space="0" w:color="auto"/>
                                                                <w:bottom w:val="none" w:sz="0" w:space="0" w:color="auto"/>
                                                                <w:right w:val="none" w:sz="0" w:space="0" w:color="auto"/>
                                                              </w:divBdr>
                                                              <w:divsChild>
                                                                <w:div w:id="1165589648">
                                                                  <w:marLeft w:val="0"/>
                                                                  <w:marRight w:val="0"/>
                                                                  <w:marTop w:val="0"/>
                                                                  <w:marBottom w:val="0"/>
                                                                  <w:divBdr>
                                                                    <w:top w:val="none" w:sz="0" w:space="0" w:color="auto"/>
                                                                    <w:left w:val="none" w:sz="0" w:space="0" w:color="auto"/>
                                                                    <w:bottom w:val="none" w:sz="0" w:space="0" w:color="auto"/>
                                                                    <w:right w:val="none" w:sz="0" w:space="0" w:color="auto"/>
                                                                  </w:divBdr>
                                                                  <w:divsChild>
                                                                    <w:div w:id="728958097">
                                                                      <w:marLeft w:val="0"/>
                                                                      <w:marRight w:val="0"/>
                                                                      <w:marTop w:val="0"/>
                                                                      <w:marBottom w:val="0"/>
                                                                      <w:divBdr>
                                                                        <w:top w:val="none" w:sz="0" w:space="0" w:color="auto"/>
                                                                        <w:left w:val="none" w:sz="0" w:space="0" w:color="auto"/>
                                                                        <w:bottom w:val="none" w:sz="0" w:space="0" w:color="auto"/>
                                                                        <w:right w:val="none" w:sz="0" w:space="0" w:color="auto"/>
                                                                      </w:divBdr>
                                                                      <w:divsChild>
                                                                        <w:div w:id="1252393675">
                                                                          <w:marLeft w:val="0"/>
                                                                          <w:marRight w:val="0"/>
                                                                          <w:marTop w:val="0"/>
                                                                          <w:marBottom w:val="0"/>
                                                                          <w:divBdr>
                                                                            <w:top w:val="none" w:sz="0" w:space="0" w:color="auto"/>
                                                                            <w:left w:val="none" w:sz="0" w:space="0" w:color="auto"/>
                                                                            <w:bottom w:val="none" w:sz="0" w:space="0" w:color="auto"/>
                                                                            <w:right w:val="none" w:sz="0" w:space="0" w:color="auto"/>
                                                                          </w:divBdr>
                                                                          <w:divsChild>
                                                                            <w:div w:id="1520776314">
                                                                              <w:marLeft w:val="0"/>
                                                                              <w:marRight w:val="0"/>
                                                                              <w:marTop w:val="0"/>
                                                                              <w:marBottom w:val="0"/>
                                                                              <w:divBdr>
                                                                                <w:top w:val="none" w:sz="0" w:space="0" w:color="auto"/>
                                                                                <w:left w:val="none" w:sz="0" w:space="0" w:color="auto"/>
                                                                                <w:bottom w:val="none" w:sz="0" w:space="0" w:color="auto"/>
                                                                                <w:right w:val="none" w:sz="0" w:space="0" w:color="auto"/>
                                                                              </w:divBdr>
                                                                              <w:divsChild>
                                                                                <w:div w:id="11732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1651052">
      <w:bodyDiv w:val="1"/>
      <w:marLeft w:val="0"/>
      <w:marRight w:val="0"/>
      <w:marTop w:val="0"/>
      <w:marBottom w:val="0"/>
      <w:divBdr>
        <w:top w:val="none" w:sz="0" w:space="0" w:color="auto"/>
        <w:left w:val="none" w:sz="0" w:space="0" w:color="auto"/>
        <w:bottom w:val="none" w:sz="0" w:space="0" w:color="auto"/>
        <w:right w:val="none" w:sz="0" w:space="0" w:color="auto"/>
      </w:divBdr>
      <w:divsChild>
        <w:div w:id="1437408796">
          <w:marLeft w:val="446"/>
          <w:marRight w:val="0"/>
          <w:marTop w:val="134"/>
          <w:marBottom w:val="0"/>
          <w:divBdr>
            <w:top w:val="none" w:sz="0" w:space="0" w:color="auto"/>
            <w:left w:val="none" w:sz="0" w:space="0" w:color="auto"/>
            <w:bottom w:val="none" w:sz="0" w:space="0" w:color="auto"/>
            <w:right w:val="none" w:sz="0" w:space="0" w:color="auto"/>
          </w:divBdr>
        </w:div>
      </w:divsChild>
    </w:div>
    <w:div w:id="471825496">
      <w:bodyDiv w:val="1"/>
      <w:marLeft w:val="0"/>
      <w:marRight w:val="0"/>
      <w:marTop w:val="0"/>
      <w:marBottom w:val="0"/>
      <w:divBdr>
        <w:top w:val="none" w:sz="0" w:space="0" w:color="auto"/>
        <w:left w:val="none" w:sz="0" w:space="0" w:color="auto"/>
        <w:bottom w:val="none" w:sz="0" w:space="0" w:color="auto"/>
        <w:right w:val="none" w:sz="0" w:space="0" w:color="auto"/>
      </w:divBdr>
    </w:div>
    <w:div w:id="492141553">
      <w:bodyDiv w:val="1"/>
      <w:marLeft w:val="0"/>
      <w:marRight w:val="0"/>
      <w:marTop w:val="0"/>
      <w:marBottom w:val="0"/>
      <w:divBdr>
        <w:top w:val="none" w:sz="0" w:space="0" w:color="auto"/>
        <w:left w:val="none" w:sz="0" w:space="0" w:color="auto"/>
        <w:bottom w:val="none" w:sz="0" w:space="0" w:color="auto"/>
        <w:right w:val="none" w:sz="0" w:space="0" w:color="auto"/>
      </w:divBdr>
    </w:div>
    <w:div w:id="502746902">
      <w:bodyDiv w:val="1"/>
      <w:marLeft w:val="0"/>
      <w:marRight w:val="0"/>
      <w:marTop w:val="0"/>
      <w:marBottom w:val="0"/>
      <w:divBdr>
        <w:top w:val="none" w:sz="0" w:space="0" w:color="auto"/>
        <w:left w:val="none" w:sz="0" w:space="0" w:color="auto"/>
        <w:bottom w:val="none" w:sz="0" w:space="0" w:color="auto"/>
        <w:right w:val="none" w:sz="0" w:space="0" w:color="auto"/>
      </w:divBdr>
      <w:divsChild>
        <w:div w:id="1598363964">
          <w:marLeft w:val="360"/>
          <w:marRight w:val="0"/>
          <w:marTop w:val="200"/>
          <w:marBottom w:val="0"/>
          <w:divBdr>
            <w:top w:val="none" w:sz="0" w:space="0" w:color="auto"/>
            <w:left w:val="none" w:sz="0" w:space="0" w:color="auto"/>
            <w:bottom w:val="none" w:sz="0" w:space="0" w:color="auto"/>
            <w:right w:val="none" w:sz="0" w:space="0" w:color="auto"/>
          </w:divBdr>
        </w:div>
      </w:divsChild>
    </w:div>
    <w:div w:id="544096995">
      <w:bodyDiv w:val="1"/>
      <w:marLeft w:val="0"/>
      <w:marRight w:val="0"/>
      <w:marTop w:val="0"/>
      <w:marBottom w:val="0"/>
      <w:divBdr>
        <w:top w:val="none" w:sz="0" w:space="0" w:color="auto"/>
        <w:left w:val="none" w:sz="0" w:space="0" w:color="auto"/>
        <w:bottom w:val="none" w:sz="0" w:space="0" w:color="auto"/>
        <w:right w:val="none" w:sz="0" w:space="0" w:color="auto"/>
      </w:divBdr>
      <w:divsChild>
        <w:div w:id="241523819">
          <w:marLeft w:val="720"/>
          <w:marRight w:val="0"/>
          <w:marTop w:val="115"/>
          <w:marBottom w:val="0"/>
          <w:divBdr>
            <w:top w:val="none" w:sz="0" w:space="0" w:color="auto"/>
            <w:left w:val="none" w:sz="0" w:space="0" w:color="auto"/>
            <w:bottom w:val="none" w:sz="0" w:space="0" w:color="auto"/>
            <w:right w:val="none" w:sz="0" w:space="0" w:color="auto"/>
          </w:divBdr>
        </w:div>
        <w:div w:id="1645694044">
          <w:marLeft w:val="720"/>
          <w:marRight w:val="0"/>
          <w:marTop w:val="115"/>
          <w:marBottom w:val="0"/>
          <w:divBdr>
            <w:top w:val="none" w:sz="0" w:space="0" w:color="auto"/>
            <w:left w:val="none" w:sz="0" w:space="0" w:color="auto"/>
            <w:bottom w:val="none" w:sz="0" w:space="0" w:color="auto"/>
            <w:right w:val="none" w:sz="0" w:space="0" w:color="auto"/>
          </w:divBdr>
        </w:div>
      </w:divsChild>
    </w:div>
    <w:div w:id="547881645">
      <w:bodyDiv w:val="1"/>
      <w:marLeft w:val="0"/>
      <w:marRight w:val="0"/>
      <w:marTop w:val="0"/>
      <w:marBottom w:val="0"/>
      <w:divBdr>
        <w:top w:val="none" w:sz="0" w:space="0" w:color="auto"/>
        <w:left w:val="none" w:sz="0" w:space="0" w:color="auto"/>
        <w:bottom w:val="none" w:sz="0" w:space="0" w:color="auto"/>
        <w:right w:val="none" w:sz="0" w:space="0" w:color="auto"/>
      </w:divBdr>
    </w:div>
    <w:div w:id="560796940">
      <w:bodyDiv w:val="1"/>
      <w:marLeft w:val="0"/>
      <w:marRight w:val="0"/>
      <w:marTop w:val="0"/>
      <w:marBottom w:val="0"/>
      <w:divBdr>
        <w:top w:val="none" w:sz="0" w:space="0" w:color="auto"/>
        <w:left w:val="none" w:sz="0" w:space="0" w:color="auto"/>
        <w:bottom w:val="none" w:sz="0" w:space="0" w:color="auto"/>
        <w:right w:val="none" w:sz="0" w:space="0" w:color="auto"/>
      </w:divBdr>
    </w:div>
    <w:div w:id="564220638">
      <w:bodyDiv w:val="1"/>
      <w:marLeft w:val="0"/>
      <w:marRight w:val="0"/>
      <w:marTop w:val="0"/>
      <w:marBottom w:val="0"/>
      <w:divBdr>
        <w:top w:val="none" w:sz="0" w:space="0" w:color="auto"/>
        <w:left w:val="none" w:sz="0" w:space="0" w:color="auto"/>
        <w:bottom w:val="none" w:sz="0" w:space="0" w:color="auto"/>
        <w:right w:val="none" w:sz="0" w:space="0" w:color="auto"/>
      </w:divBdr>
      <w:divsChild>
        <w:div w:id="1930965687">
          <w:marLeft w:val="360"/>
          <w:marRight w:val="0"/>
          <w:marTop w:val="200"/>
          <w:marBottom w:val="0"/>
          <w:divBdr>
            <w:top w:val="none" w:sz="0" w:space="0" w:color="auto"/>
            <w:left w:val="none" w:sz="0" w:space="0" w:color="auto"/>
            <w:bottom w:val="none" w:sz="0" w:space="0" w:color="auto"/>
            <w:right w:val="none" w:sz="0" w:space="0" w:color="auto"/>
          </w:divBdr>
        </w:div>
      </w:divsChild>
    </w:div>
    <w:div w:id="614488483">
      <w:bodyDiv w:val="1"/>
      <w:marLeft w:val="0"/>
      <w:marRight w:val="0"/>
      <w:marTop w:val="0"/>
      <w:marBottom w:val="0"/>
      <w:divBdr>
        <w:top w:val="none" w:sz="0" w:space="0" w:color="auto"/>
        <w:left w:val="none" w:sz="0" w:space="0" w:color="auto"/>
        <w:bottom w:val="none" w:sz="0" w:space="0" w:color="auto"/>
        <w:right w:val="none" w:sz="0" w:space="0" w:color="auto"/>
      </w:divBdr>
    </w:div>
    <w:div w:id="615723688">
      <w:bodyDiv w:val="1"/>
      <w:marLeft w:val="0"/>
      <w:marRight w:val="0"/>
      <w:marTop w:val="0"/>
      <w:marBottom w:val="0"/>
      <w:divBdr>
        <w:top w:val="none" w:sz="0" w:space="0" w:color="auto"/>
        <w:left w:val="none" w:sz="0" w:space="0" w:color="auto"/>
        <w:bottom w:val="none" w:sz="0" w:space="0" w:color="auto"/>
        <w:right w:val="none" w:sz="0" w:space="0" w:color="auto"/>
      </w:divBdr>
    </w:div>
    <w:div w:id="632567196">
      <w:bodyDiv w:val="1"/>
      <w:marLeft w:val="0"/>
      <w:marRight w:val="0"/>
      <w:marTop w:val="0"/>
      <w:marBottom w:val="0"/>
      <w:divBdr>
        <w:top w:val="none" w:sz="0" w:space="0" w:color="auto"/>
        <w:left w:val="none" w:sz="0" w:space="0" w:color="auto"/>
        <w:bottom w:val="none" w:sz="0" w:space="0" w:color="auto"/>
        <w:right w:val="none" w:sz="0" w:space="0" w:color="auto"/>
      </w:divBdr>
    </w:div>
    <w:div w:id="657731173">
      <w:bodyDiv w:val="1"/>
      <w:marLeft w:val="0"/>
      <w:marRight w:val="0"/>
      <w:marTop w:val="0"/>
      <w:marBottom w:val="0"/>
      <w:divBdr>
        <w:top w:val="none" w:sz="0" w:space="0" w:color="auto"/>
        <w:left w:val="none" w:sz="0" w:space="0" w:color="auto"/>
        <w:bottom w:val="none" w:sz="0" w:space="0" w:color="auto"/>
        <w:right w:val="none" w:sz="0" w:space="0" w:color="auto"/>
      </w:divBdr>
    </w:div>
    <w:div w:id="658460813">
      <w:bodyDiv w:val="1"/>
      <w:marLeft w:val="0"/>
      <w:marRight w:val="0"/>
      <w:marTop w:val="0"/>
      <w:marBottom w:val="0"/>
      <w:divBdr>
        <w:top w:val="none" w:sz="0" w:space="0" w:color="auto"/>
        <w:left w:val="none" w:sz="0" w:space="0" w:color="auto"/>
        <w:bottom w:val="none" w:sz="0" w:space="0" w:color="auto"/>
        <w:right w:val="none" w:sz="0" w:space="0" w:color="auto"/>
      </w:divBdr>
    </w:div>
    <w:div w:id="687296641">
      <w:bodyDiv w:val="1"/>
      <w:marLeft w:val="0"/>
      <w:marRight w:val="0"/>
      <w:marTop w:val="0"/>
      <w:marBottom w:val="0"/>
      <w:divBdr>
        <w:top w:val="none" w:sz="0" w:space="0" w:color="auto"/>
        <w:left w:val="none" w:sz="0" w:space="0" w:color="auto"/>
        <w:bottom w:val="none" w:sz="0" w:space="0" w:color="auto"/>
        <w:right w:val="none" w:sz="0" w:space="0" w:color="auto"/>
      </w:divBdr>
    </w:div>
    <w:div w:id="705562615">
      <w:bodyDiv w:val="1"/>
      <w:marLeft w:val="0"/>
      <w:marRight w:val="0"/>
      <w:marTop w:val="0"/>
      <w:marBottom w:val="0"/>
      <w:divBdr>
        <w:top w:val="none" w:sz="0" w:space="0" w:color="auto"/>
        <w:left w:val="none" w:sz="0" w:space="0" w:color="auto"/>
        <w:bottom w:val="none" w:sz="0" w:space="0" w:color="auto"/>
        <w:right w:val="none" w:sz="0" w:space="0" w:color="auto"/>
      </w:divBdr>
    </w:div>
    <w:div w:id="711004684">
      <w:bodyDiv w:val="1"/>
      <w:marLeft w:val="0"/>
      <w:marRight w:val="0"/>
      <w:marTop w:val="0"/>
      <w:marBottom w:val="0"/>
      <w:divBdr>
        <w:top w:val="none" w:sz="0" w:space="0" w:color="auto"/>
        <w:left w:val="none" w:sz="0" w:space="0" w:color="auto"/>
        <w:bottom w:val="none" w:sz="0" w:space="0" w:color="auto"/>
        <w:right w:val="none" w:sz="0" w:space="0" w:color="auto"/>
      </w:divBdr>
      <w:divsChild>
        <w:div w:id="1156146695">
          <w:marLeft w:val="922"/>
          <w:marRight w:val="0"/>
          <w:marTop w:val="134"/>
          <w:marBottom w:val="0"/>
          <w:divBdr>
            <w:top w:val="none" w:sz="0" w:space="0" w:color="auto"/>
            <w:left w:val="none" w:sz="0" w:space="0" w:color="auto"/>
            <w:bottom w:val="none" w:sz="0" w:space="0" w:color="auto"/>
            <w:right w:val="none" w:sz="0" w:space="0" w:color="auto"/>
          </w:divBdr>
        </w:div>
        <w:div w:id="1667243104">
          <w:marLeft w:val="922"/>
          <w:marRight w:val="0"/>
          <w:marTop w:val="134"/>
          <w:marBottom w:val="0"/>
          <w:divBdr>
            <w:top w:val="none" w:sz="0" w:space="0" w:color="auto"/>
            <w:left w:val="none" w:sz="0" w:space="0" w:color="auto"/>
            <w:bottom w:val="none" w:sz="0" w:space="0" w:color="auto"/>
            <w:right w:val="none" w:sz="0" w:space="0" w:color="auto"/>
          </w:divBdr>
        </w:div>
      </w:divsChild>
    </w:div>
    <w:div w:id="717357883">
      <w:bodyDiv w:val="1"/>
      <w:marLeft w:val="0"/>
      <w:marRight w:val="0"/>
      <w:marTop w:val="0"/>
      <w:marBottom w:val="0"/>
      <w:divBdr>
        <w:top w:val="none" w:sz="0" w:space="0" w:color="auto"/>
        <w:left w:val="none" w:sz="0" w:space="0" w:color="auto"/>
        <w:bottom w:val="none" w:sz="0" w:space="0" w:color="auto"/>
        <w:right w:val="none" w:sz="0" w:space="0" w:color="auto"/>
      </w:divBdr>
      <w:divsChild>
        <w:div w:id="1743987268">
          <w:marLeft w:val="907"/>
          <w:marRight w:val="0"/>
          <w:marTop w:val="154"/>
          <w:marBottom w:val="0"/>
          <w:divBdr>
            <w:top w:val="none" w:sz="0" w:space="0" w:color="auto"/>
            <w:left w:val="none" w:sz="0" w:space="0" w:color="auto"/>
            <w:bottom w:val="none" w:sz="0" w:space="0" w:color="auto"/>
            <w:right w:val="none" w:sz="0" w:space="0" w:color="auto"/>
          </w:divBdr>
        </w:div>
      </w:divsChild>
    </w:div>
    <w:div w:id="730273057">
      <w:bodyDiv w:val="1"/>
      <w:marLeft w:val="0"/>
      <w:marRight w:val="0"/>
      <w:marTop w:val="0"/>
      <w:marBottom w:val="0"/>
      <w:divBdr>
        <w:top w:val="none" w:sz="0" w:space="0" w:color="auto"/>
        <w:left w:val="none" w:sz="0" w:space="0" w:color="auto"/>
        <w:bottom w:val="none" w:sz="0" w:space="0" w:color="auto"/>
        <w:right w:val="none" w:sz="0" w:space="0" w:color="auto"/>
      </w:divBdr>
      <w:divsChild>
        <w:div w:id="33894988">
          <w:marLeft w:val="0"/>
          <w:marRight w:val="0"/>
          <w:marTop w:val="0"/>
          <w:marBottom w:val="0"/>
          <w:divBdr>
            <w:top w:val="none" w:sz="0" w:space="0" w:color="auto"/>
            <w:left w:val="none" w:sz="0" w:space="0" w:color="auto"/>
            <w:bottom w:val="none" w:sz="0" w:space="0" w:color="auto"/>
            <w:right w:val="none" w:sz="0" w:space="0" w:color="auto"/>
          </w:divBdr>
          <w:divsChild>
            <w:div w:id="885604390">
              <w:marLeft w:val="0"/>
              <w:marRight w:val="0"/>
              <w:marTop w:val="0"/>
              <w:marBottom w:val="0"/>
              <w:divBdr>
                <w:top w:val="none" w:sz="0" w:space="0" w:color="auto"/>
                <w:left w:val="none" w:sz="0" w:space="0" w:color="auto"/>
                <w:bottom w:val="none" w:sz="0" w:space="0" w:color="auto"/>
                <w:right w:val="none" w:sz="0" w:space="0" w:color="auto"/>
              </w:divBdr>
              <w:divsChild>
                <w:div w:id="811678442">
                  <w:marLeft w:val="0"/>
                  <w:marRight w:val="0"/>
                  <w:marTop w:val="0"/>
                  <w:marBottom w:val="0"/>
                  <w:divBdr>
                    <w:top w:val="none" w:sz="0" w:space="0" w:color="auto"/>
                    <w:left w:val="none" w:sz="0" w:space="0" w:color="auto"/>
                    <w:bottom w:val="none" w:sz="0" w:space="0" w:color="auto"/>
                    <w:right w:val="none" w:sz="0" w:space="0" w:color="auto"/>
                  </w:divBdr>
                  <w:divsChild>
                    <w:div w:id="676225486">
                      <w:marLeft w:val="0"/>
                      <w:marRight w:val="0"/>
                      <w:marTop w:val="0"/>
                      <w:marBottom w:val="0"/>
                      <w:divBdr>
                        <w:top w:val="none" w:sz="0" w:space="0" w:color="auto"/>
                        <w:left w:val="none" w:sz="0" w:space="0" w:color="auto"/>
                        <w:bottom w:val="none" w:sz="0" w:space="0" w:color="auto"/>
                        <w:right w:val="none" w:sz="0" w:space="0" w:color="auto"/>
                      </w:divBdr>
                      <w:divsChild>
                        <w:div w:id="1606378737">
                          <w:marLeft w:val="0"/>
                          <w:marRight w:val="0"/>
                          <w:marTop w:val="0"/>
                          <w:marBottom w:val="0"/>
                          <w:divBdr>
                            <w:top w:val="none" w:sz="0" w:space="0" w:color="auto"/>
                            <w:left w:val="none" w:sz="0" w:space="0" w:color="auto"/>
                            <w:bottom w:val="none" w:sz="0" w:space="0" w:color="auto"/>
                            <w:right w:val="none" w:sz="0" w:space="0" w:color="auto"/>
                          </w:divBdr>
                          <w:divsChild>
                            <w:div w:id="333653024">
                              <w:marLeft w:val="0"/>
                              <w:marRight w:val="0"/>
                              <w:marTop w:val="0"/>
                              <w:marBottom w:val="0"/>
                              <w:divBdr>
                                <w:top w:val="none" w:sz="0" w:space="0" w:color="auto"/>
                                <w:left w:val="none" w:sz="0" w:space="0" w:color="auto"/>
                                <w:bottom w:val="none" w:sz="0" w:space="0" w:color="auto"/>
                                <w:right w:val="none" w:sz="0" w:space="0" w:color="auto"/>
                              </w:divBdr>
                              <w:divsChild>
                                <w:div w:id="1411730274">
                                  <w:marLeft w:val="0"/>
                                  <w:marRight w:val="0"/>
                                  <w:marTop w:val="0"/>
                                  <w:marBottom w:val="0"/>
                                  <w:divBdr>
                                    <w:top w:val="none" w:sz="0" w:space="0" w:color="auto"/>
                                    <w:left w:val="none" w:sz="0" w:space="0" w:color="auto"/>
                                    <w:bottom w:val="none" w:sz="0" w:space="0" w:color="auto"/>
                                    <w:right w:val="none" w:sz="0" w:space="0" w:color="auto"/>
                                  </w:divBdr>
                                  <w:divsChild>
                                    <w:div w:id="164134119">
                                      <w:marLeft w:val="0"/>
                                      <w:marRight w:val="0"/>
                                      <w:marTop w:val="0"/>
                                      <w:marBottom w:val="0"/>
                                      <w:divBdr>
                                        <w:top w:val="none" w:sz="0" w:space="0" w:color="auto"/>
                                        <w:left w:val="none" w:sz="0" w:space="0" w:color="auto"/>
                                        <w:bottom w:val="none" w:sz="0" w:space="0" w:color="auto"/>
                                        <w:right w:val="none" w:sz="0" w:space="0" w:color="auto"/>
                                      </w:divBdr>
                                      <w:divsChild>
                                        <w:div w:id="532377671">
                                          <w:marLeft w:val="0"/>
                                          <w:marRight w:val="0"/>
                                          <w:marTop w:val="0"/>
                                          <w:marBottom w:val="0"/>
                                          <w:divBdr>
                                            <w:top w:val="none" w:sz="0" w:space="0" w:color="auto"/>
                                            <w:left w:val="none" w:sz="0" w:space="0" w:color="auto"/>
                                            <w:bottom w:val="none" w:sz="0" w:space="0" w:color="auto"/>
                                            <w:right w:val="none" w:sz="0" w:space="0" w:color="auto"/>
                                          </w:divBdr>
                                          <w:divsChild>
                                            <w:div w:id="425348342">
                                              <w:marLeft w:val="0"/>
                                              <w:marRight w:val="0"/>
                                              <w:marTop w:val="0"/>
                                              <w:marBottom w:val="0"/>
                                              <w:divBdr>
                                                <w:top w:val="none" w:sz="0" w:space="0" w:color="auto"/>
                                                <w:left w:val="none" w:sz="0" w:space="0" w:color="auto"/>
                                                <w:bottom w:val="none" w:sz="0" w:space="0" w:color="auto"/>
                                                <w:right w:val="none" w:sz="0" w:space="0" w:color="auto"/>
                                              </w:divBdr>
                                              <w:divsChild>
                                                <w:div w:id="326634194">
                                                  <w:marLeft w:val="0"/>
                                                  <w:marRight w:val="0"/>
                                                  <w:marTop w:val="0"/>
                                                  <w:marBottom w:val="0"/>
                                                  <w:divBdr>
                                                    <w:top w:val="none" w:sz="0" w:space="0" w:color="auto"/>
                                                    <w:left w:val="none" w:sz="0" w:space="0" w:color="auto"/>
                                                    <w:bottom w:val="none" w:sz="0" w:space="0" w:color="auto"/>
                                                    <w:right w:val="none" w:sz="0" w:space="0" w:color="auto"/>
                                                  </w:divBdr>
                                                  <w:divsChild>
                                                    <w:div w:id="732697612">
                                                      <w:marLeft w:val="0"/>
                                                      <w:marRight w:val="0"/>
                                                      <w:marTop w:val="0"/>
                                                      <w:marBottom w:val="0"/>
                                                      <w:divBdr>
                                                        <w:top w:val="none" w:sz="0" w:space="0" w:color="auto"/>
                                                        <w:left w:val="none" w:sz="0" w:space="0" w:color="auto"/>
                                                        <w:bottom w:val="none" w:sz="0" w:space="0" w:color="auto"/>
                                                        <w:right w:val="none" w:sz="0" w:space="0" w:color="auto"/>
                                                      </w:divBdr>
                                                      <w:divsChild>
                                                        <w:div w:id="1402829360">
                                                          <w:marLeft w:val="0"/>
                                                          <w:marRight w:val="0"/>
                                                          <w:marTop w:val="0"/>
                                                          <w:marBottom w:val="0"/>
                                                          <w:divBdr>
                                                            <w:top w:val="none" w:sz="0" w:space="0" w:color="auto"/>
                                                            <w:left w:val="none" w:sz="0" w:space="0" w:color="auto"/>
                                                            <w:bottom w:val="none" w:sz="0" w:space="0" w:color="auto"/>
                                                            <w:right w:val="none" w:sz="0" w:space="0" w:color="auto"/>
                                                          </w:divBdr>
                                                          <w:divsChild>
                                                            <w:div w:id="691490507">
                                                              <w:marLeft w:val="0"/>
                                                              <w:marRight w:val="0"/>
                                                              <w:marTop w:val="0"/>
                                                              <w:marBottom w:val="0"/>
                                                              <w:divBdr>
                                                                <w:top w:val="none" w:sz="0" w:space="0" w:color="auto"/>
                                                                <w:left w:val="none" w:sz="0" w:space="0" w:color="auto"/>
                                                                <w:bottom w:val="none" w:sz="0" w:space="0" w:color="auto"/>
                                                                <w:right w:val="none" w:sz="0" w:space="0" w:color="auto"/>
                                                              </w:divBdr>
                                                              <w:divsChild>
                                                                <w:div w:id="332494607">
                                                                  <w:marLeft w:val="0"/>
                                                                  <w:marRight w:val="0"/>
                                                                  <w:marTop w:val="0"/>
                                                                  <w:marBottom w:val="0"/>
                                                                  <w:divBdr>
                                                                    <w:top w:val="none" w:sz="0" w:space="0" w:color="auto"/>
                                                                    <w:left w:val="none" w:sz="0" w:space="0" w:color="auto"/>
                                                                    <w:bottom w:val="none" w:sz="0" w:space="0" w:color="auto"/>
                                                                    <w:right w:val="none" w:sz="0" w:space="0" w:color="auto"/>
                                                                  </w:divBdr>
                                                                  <w:divsChild>
                                                                    <w:div w:id="959994930">
                                                                      <w:marLeft w:val="0"/>
                                                                      <w:marRight w:val="0"/>
                                                                      <w:marTop w:val="0"/>
                                                                      <w:marBottom w:val="0"/>
                                                                      <w:divBdr>
                                                                        <w:top w:val="none" w:sz="0" w:space="0" w:color="auto"/>
                                                                        <w:left w:val="none" w:sz="0" w:space="0" w:color="auto"/>
                                                                        <w:bottom w:val="none" w:sz="0" w:space="0" w:color="auto"/>
                                                                        <w:right w:val="none" w:sz="0" w:space="0" w:color="auto"/>
                                                                      </w:divBdr>
                                                                      <w:divsChild>
                                                                        <w:div w:id="2095662293">
                                                                          <w:marLeft w:val="0"/>
                                                                          <w:marRight w:val="0"/>
                                                                          <w:marTop w:val="0"/>
                                                                          <w:marBottom w:val="0"/>
                                                                          <w:divBdr>
                                                                            <w:top w:val="none" w:sz="0" w:space="0" w:color="auto"/>
                                                                            <w:left w:val="none" w:sz="0" w:space="0" w:color="auto"/>
                                                                            <w:bottom w:val="none" w:sz="0" w:space="0" w:color="auto"/>
                                                                            <w:right w:val="none" w:sz="0" w:space="0" w:color="auto"/>
                                                                          </w:divBdr>
                                                                          <w:divsChild>
                                                                            <w:div w:id="808982926">
                                                                              <w:marLeft w:val="0"/>
                                                                              <w:marRight w:val="0"/>
                                                                              <w:marTop w:val="0"/>
                                                                              <w:marBottom w:val="0"/>
                                                                              <w:divBdr>
                                                                                <w:top w:val="none" w:sz="0" w:space="0" w:color="auto"/>
                                                                                <w:left w:val="none" w:sz="0" w:space="0" w:color="auto"/>
                                                                                <w:bottom w:val="none" w:sz="0" w:space="0" w:color="auto"/>
                                                                                <w:right w:val="none" w:sz="0" w:space="0" w:color="auto"/>
                                                                              </w:divBdr>
                                                                              <w:divsChild>
                                                                                <w:div w:id="1517038866">
                                                                                  <w:marLeft w:val="0"/>
                                                                                  <w:marRight w:val="0"/>
                                                                                  <w:marTop w:val="0"/>
                                                                                  <w:marBottom w:val="0"/>
                                                                                  <w:divBdr>
                                                                                    <w:top w:val="none" w:sz="0" w:space="0" w:color="auto"/>
                                                                                    <w:left w:val="none" w:sz="0" w:space="0" w:color="auto"/>
                                                                                    <w:bottom w:val="none" w:sz="0" w:space="0" w:color="auto"/>
                                                                                    <w:right w:val="none" w:sz="0" w:space="0" w:color="auto"/>
                                                                                  </w:divBdr>
                                                                                  <w:divsChild>
                                                                                    <w:div w:id="1582450502">
                                                                                      <w:marLeft w:val="0"/>
                                                                                      <w:marRight w:val="0"/>
                                                                                      <w:marTop w:val="0"/>
                                                                                      <w:marBottom w:val="0"/>
                                                                                      <w:divBdr>
                                                                                        <w:top w:val="none" w:sz="0" w:space="0" w:color="auto"/>
                                                                                        <w:left w:val="none" w:sz="0" w:space="0" w:color="auto"/>
                                                                                        <w:bottom w:val="none" w:sz="0" w:space="0" w:color="auto"/>
                                                                                        <w:right w:val="none" w:sz="0" w:space="0" w:color="auto"/>
                                                                                      </w:divBdr>
                                                                                      <w:divsChild>
                                                                                        <w:div w:id="7680381">
                                                                                          <w:marLeft w:val="0"/>
                                                                                          <w:marRight w:val="0"/>
                                                                                          <w:marTop w:val="0"/>
                                                                                          <w:marBottom w:val="0"/>
                                                                                          <w:divBdr>
                                                                                            <w:top w:val="none" w:sz="0" w:space="0" w:color="auto"/>
                                                                                            <w:left w:val="none" w:sz="0" w:space="0" w:color="auto"/>
                                                                                            <w:bottom w:val="none" w:sz="0" w:space="0" w:color="auto"/>
                                                                                            <w:right w:val="none" w:sz="0" w:space="0" w:color="auto"/>
                                                                                          </w:divBdr>
                                                                                        </w:div>
                                                                                        <w:div w:id="176903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4355400">
      <w:bodyDiv w:val="1"/>
      <w:marLeft w:val="0"/>
      <w:marRight w:val="0"/>
      <w:marTop w:val="0"/>
      <w:marBottom w:val="0"/>
      <w:divBdr>
        <w:top w:val="none" w:sz="0" w:space="0" w:color="auto"/>
        <w:left w:val="none" w:sz="0" w:space="0" w:color="auto"/>
        <w:bottom w:val="none" w:sz="0" w:space="0" w:color="auto"/>
        <w:right w:val="none" w:sz="0" w:space="0" w:color="auto"/>
      </w:divBdr>
    </w:div>
    <w:div w:id="915088898">
      <w:bodyDiv w:val="1"/>
      <w:marLeft w:val="0"/>
      <w:marRight w:val="0"/>
      <w:marTop w:val="0"/>
      <w:marBottom w:val="0"/>
      <w:divBdr>
        <w:top w:val="none" w:sz="0" w:space="0" w:color="auto"/>
        <w:left w:val="none" w:sz="0" w:space="0" w:color="auto"/>
        <w:bottom w:val="none" w:sz="0" w:space="0" w:color="auto"/>
        <w:right w:val="none" w:sz="0" w:space="0" w:color="auto"/>
      </w:divBdr>
    </w:div>
    <w:div w:id="918248442">
      <w:bodyDiv w:val="1"/>
      <w:marLeft w:val="0"/>
      <w:marRight w:val="0"/>
      <w:marTop w:val="0"/>
      <w:marBottom w:val="0"/>
      <w:divBdr>
        <w:top w:val="none" w:sz="0" w:space="0" w:color="auto"/>
        <w:left w:val="none" w:sz="0" w:space="0" w:color="auto"/>
        <w:bottom w:val="none" w:sz="0" w:space="0" w:color="auto"/>
        <w:right w:val="none" w:sz="0" w:space="0" w:color="auto"/>
      </w:divBdr>
    </w:div>
    <w:div w:id="954140566">
      <w:bodyDiv w:val="1"/>
      <w:marLeft w:val="0"/>
      <w:marRight w:val="0"/>
      <w:marTop w:val="0"/>
      <w:marBottom w:val="0"/>
      <w:divBdr>
        <w:top w:val="none" w:sz="0" w:space="0" w:color="auto"/>
        <w:left w:val="none" w:sz="0" w:space="0" w:color="auto"/>
        <w:bottom w:val="none" w:sz="0" w:space="0" w:color="auto"/>
        <w:right w:val="none" w:sz="0" w:space="0" w:color="auto"/>
      </w:divBdr>
    </w:div>
    <w:div w:id="1048456447">
      <w:bodyDiv w:val="1"/>
      <w:marLeft w:val="0"/>
      <w:marRight w:val="0"/>
      <w:marTop w:val="0"/>
      <w:marBottom w:val="0"/>
      <w:divBdr>
        <w:top w:val="none" w:sz="0" w:space="0" w:color="auto"/>
        <w:left w:val="none" w:sz="0" w:space="0" w:color="auto"/>
        <w:bottom w:val="none" w:sz="0" w:space="0" w:color="auto"/>
        <w:right w:val="none" w:sz="0" w:space="0" w:color="auto"/>
      </w:divBdr>
      <w:divsChild>
        <w:div w:id="1380933867">
          <w:marLeft w:val="576"/>
          <w:marRight w:val="0"/>
          <w:marTop w:val="102"/>
          <w:marBottom w:val="0"/>
          <w:divBdr>
            <w:top w:val="none" w:sz="0" w:space="0" w:color="auto"/>
            <w:left w:val="none" w:sz="0" w:space="0" w:color="auto"/>
            <w:bottom w:val="none" w:sz="0" w:space="0" w:color="auto"/>
            <w:right w:val="none" w:sz="0" w:space="0" w:color="auto"/>
          </w:divBdr>
        </w:div>
      </w:divsChild>
    </w:div>
    <w:div w:id="1049115070">
      <w:bodyDiv w:val="1"/>
      <w:marLeft w:val="0"/>
      <w:marRight w:val="0"/>
      <w:marTop w:val="0"/>
      <w:marBottom w:val="0"/>
      <w:divBdr>
        <w:top w:val="none" w:sz="0" w:space="0" w:color="auto"/>
        <w:left w:val="none" w:sz="0" w:space="0" w:color="auto"/>
        <w:bottom w:val="none" w:sz="0" w:space="0" w:color="auto"/>
        <w:right w:val="none" w:sz="0" w:space="0" w:color="auto"/>
      </w:divBdr>
    </w:div>
    <w:div w:id="1127627415">
      <w:bodyDiv w:val="1"/>
      <w:marLeft w:val="0"/>
      <w:marRight w:val="0"/>
      <w:marTop w:val="0"/>
      <w:marBottom w:val="0"/>
      <w:divBdr>
        <w:top w:val="none" w:sz="0" w:space="0" w:color="auto"/>
        <w:left w:val="none" w:sz="0" w:space="0" w:color="auto"/>
        <w:bottom w:val="none" w:sz="0" w:space="0" w:color="auto"/>
        <w:right w:val="none" w:sz="0" w:space="0" w:color="auto"/>
      </w:divBdr>
    </w:div>
    <w:div w:id="1139147898">
      <w:bodyDiv w:val="1"/>
      <w:marLeft w:val="0"/>
      <w:marRight w:val="0"/>
      <w:marTop w:val="0"/>
      <w:marBottom w:val="0"/>
      <w:divBdr>
        <w:top w:val="none" w:sz="0" w:space="0" w:color="auto"/>
        <w:left w:val="none" w:sz="0" w:space="0" w:color="auto"/>
        <w:bottom w:val="none" w:sz="0" w:space="0" w:color="auto"/>
        <w:right w:val="none" w:sz="0" w:space="0" w:color="auto"/>
      </w:divBdr>
    </w:div>
    <w:div w:id="1180435749">
      <w:bodyDiv w:val="1"/>
      <w:marLeft w:val="0"/>
      <w:marRight w:val="0"/>
      <w:marTop w:val="0"/>
      <w:marBottom w:val="0"/>
      <w:divBdr>
        <w:top w:val="none" w:sz="0" w:space="0" w:color="auto"/>
        <w:left w:val="none" w:sz="0" w:space="0" w:color="auto"/>
        <w:bottom w:val="none" w:sz="0" w:space="0" w:color="auto"/>
        <w:right w:val="none" w:sz="0" w:space="0" w:color="auto"/>
      </w:divBdr>
    </w:div>
    <w:div w:id="1214389955">
      <w:bodyDiv w:val="1"/>
      <w:marLeft w:val="0"/>
      <w:marRight w:val="0"/>
      <w:marTop w:val="0"/>
      <w:marBottom w:val="0"/>
      <w:divBdr>
        <w:top w:val="none" w:sz="0" w:space="0" w:color="auto"/>
        <w:left w:val="none" w:sz="0" w:space="0" w:color="auto"/>
        <w:bottom w:val="none" w:sz="0" w:space="0" w:color="auto"/>
        <w:right w:val="none" w:sz="0" w:space="0" w:color="auto"/>
      </w:divBdr>
      <w:divsChild>
        <w:div w:id="1687830928">
          <w:marLeft w:val="720"/>
          <w:marRight w:val="0"/>
          <w:marTop w:val="115"/>
          <w:marBottom w:val="0"/>
          <w:divBdr>
            <w:top w:val="none" w:sz="0" w:space="0" w:color="auto"/>
            <w:left w:val="none" w:sz="0" w:space="0" w:color="auto"/>
            <w:bottom w:val="none" w:sz="0" w:space="0" w:color="auto"/>
            <w:right w:val="none" w:sz="0" w:space="0" w:color="auto"/>
          </w:divBdr>
        </w:div>
        <w:div w:id="1816753662">
          <w:marLeft w:val="720"/>
          <w:marRight w:val="0"/>
          <w:marTop w:val="115"/>
          <w:marBottom w:val="0"/>
          <w:divBdr>
            <w:top w:val="none" w:sz="0" w:space="0" w:color="auto"/>
            <w:left w:val="none" w:sz="0" w:space="0" w:color="auto"/>
            <w:bottom w:val="none" w:sz="0" w:space="0" w:color="auto"/>
            <w:right w:val="none" w:sz="0" w:space="0" w:color="auto"/>
          </w:divBdr>
        </w:div>
      </w:divsChild>
    </w:div>
    <w:div w:id="1219785372">
      <w:bodyDiv w:val="1"/>
      <w:marLeft w:val="0"/>
      <w:marRight w:val="0"/>
      <w:marTop w:val="0"/>
      <w:marBottom w:val="0"/>
      <w:divBdr>
        <w:top w:val="none" w:sz="0" w:space="0" w:color="auto"/>
        <w:left w:val="none" w:sz="0" w:space="0" w:color="auto"/>
        <w:bottom w:val="none" w:sz="0" w:space="0" w:color="auto"/>
        <w:right w:val="none" w:sz="0" w:space="0" w:color="auto"/>
      </w:divBdr>
      <w:divsChild>
        <w:div w:id="1865947290">
          <w:marLeft w:val="0"/>
          <w:marRight w:val="0"/>
          <w:marTop w:val="0"/>
          <w:marBottom w:val="0"/>
          <w:divBdr>
            <w:top w:val="none" w:sz="0" w:space="0" w:color="auto"/>
            <w:left w:val="none" w:sz="0" w:space="0" w:color="auto"/>
            <w:bottom w:val="none" w:sz="0" w:space="0" w:color="auto"/>
            <w:right w:val="none" w:sz="0" w:space="0" w:color="auto"/>
          </w:divBdr>
        </w:div>
      </w:divsChild>
    </w:div>
    <w:div w:id="1236012766">
      <w:bodyDiv w:val="1"/>
      <w:marLeft w:val="0"/>
      <w:marRight w:val="0"/>
      <w:marTop w:val="0"/>
      <w:marBottom w:val="0"/>
      <w:divBdr>
        <w:top w:val="none" w:sz="0" w:space="0" w:color="auto"/>
        <w:left w:val="none" w:sz="0" w:space="0" w:color="auto"/>
        <w:bottom w:val="none" w:sz="0" w:space="0" w:color="auto"/>
        <w:right w:val="none" w:sz="0" w:space="0" w:color="auto"/>
      </w:divBdr>
    </w:div>
    <w:div w:id="1331107252">
      <w:bodyDiv w:val="1"/>
      <w:marLeft w:val="0"/>
      <w:marRight w:val="0"/>
      <w:marTop w:val="0"/>
      <w:marBottom w:val="0"/>
      <w:divBdr>
        <w:top w:val="none" w:sz="0" w:space="0" w:color="auto"/>
        <w:left w:val="none" w:sz="0" w:space="0" w:color="auto"/>
        <w:bottom w:val="none" w:sz="0" w:space="0" w:color="auto"/>
        <w:right w:val="none" w:sz="0" w:space="0" w:color="auto"/>
      </w:divBdr>
      <w:divsChild>
        <w:div w:id="652687136">
          <w:marLeft w:val="0"/>
          <w:marRight w:val="0"/>
          <w:marTop w:val="0"/>
          <w:marBottom w:val="0"/>
          <w:divBdr>
            <w:top w:val="none" w:sz="0" w:space="0" w:color="auto"/>
            <w:left w:val="none" w:sz="0" w:space="0" w:color="auto"/>
            <w:bottom w:val="none" w:sz="0" w:space="0" w:color="auto"/>
            <w:right w:val="none" w:sz="0" w:space="0" w:color="auto"/>
          </w:divBdr>
          <w:divsChild>
            <w:div w:id="1094864679">
              <w:marLeft w:val="0"/>
              <w:marRight w:val="0"/>
              <w:marTop w:val="0"/>
              <w:marBottom w:val="0"/>
              <w:divBdr>
                <w:top w:val="none" w:sz="0" w:space="0" w:color="auto"/>
                <w:left w:val="none" w:sz="0" w:space="0" w:color="auto"/>
                <w:bottom w:val="none" w:sz="0" w:space="0" w:color="auto"/>
                <w:right w:val="none" w:sz="0" w:space="0" w:color="auto"/>
              </w:divBdr>
              <w:divsChild>
                <w:div w:id="570695971">
                  <w:marLeft w:val="0"/>
                  <w:marRight w:val="0"/>
                  <w:marTop w:val="0"/>
                  <w:marBottom w:val="0"/>
                  <w:divBdr>
                    <w:top w:val="none" w:sz="0" w:space="0" w:color="auto"/>
                    <w:left w:val="none" w:sz="0" w:space="0" w:color="auto"/>
                    <w:bottom w:val="none" w:sz="0" w:space="0" w:color="auto"/>
                    <w:right w:val="none" w:sz="0" w:space="0" w:color="auto"/>
                  </w:divBdr>
                  <w:divsChild>
                    <w:div w:id="1745030683">
                      <w:marLeft w:val="0"/>
                      <w:marRight w:val="0"/>
                      <w:marTop w:val="0"/>
                      <w:marBottom w:val="0"/>
                      <w:divBdr>
                        <w:top w:val="none" w:sz="0" w:space="0" w:color="auto"/>
                        <w:left w:val="none" w:sz="0" w:space="0" w:color="auto"/>
                        <w:bottom w:val="none" w:sz="0" w:space="0" w:color="auto"/>
                        <w:right w:val="none" w:sz="0" w:space="0" w:color="auto"/>
                      </w:divBdr>
                      <w:divsChild>
                        <w:div w:id="339046117">
                          <w:marLeft w:val="0"/>
                          <w:marRight w:val="0"/>
                          <w:marTop w:val="0"/>
                          <w:marBottom w:val="0"/>
                          <w:divBdr>
                            <w:top w:val="none" w:sz="0" w:space="0" w:color="auto"/>
                            <w:left w:val="none" w:sz="0" w:space="0" w:color="auto"/>
                            <w:bottom w:val="none" w:sz="0" w:space="0" w:color="auto"/>
                            <w:right w:val="none" w:sz="0" w:space="0" w:color="auto"/>
                          </w:divBdr>
                          <w:divsChild>
                            <w:div w:id="396636000">
                              <w:marLeft w:val="0"/>
                              <w:marRight w:val="0"/>
                              <w:marTop w:val="0"/>
                              <w:marBottom w:val="0"/>
                              <w:divBdr>
                                <w:top w:val="none" w:sz="0" w:space="0" w:color="auto"/>
                                <w:left w:val="none" w:sz="0" w:space="0" w:color="auto"/>
                                <w:bottom w:val="none" w:sz="0" w:space="0" w:color="auto"/>
                                <w:right w:val="none" w:sz="0" w:space="0" w:color="auto"/>
                              </w:divBdr>
                              <w:divsChild>
                                <w:div w:id="371730492">
                                  <w:marLeft w:val="0"/>
                                  <w:marRight w:val="0"/>
                                  <w:marTop w:val="0"/>
                                  <w:marBottom w:val="0"/>
                                  <w:divBdr>
                                    <w:top w:val="none" w:sz="0" w:space="0" w:color="auto"/>
                                    <w:left w:val="none" w:sz="0" w:space="0" w:color="auto"/>
                                    <w:bottom w:val="none" w:sz="0" w:space="0" w:color="auto"/>
                                    <w:right w:val="none" w:sz="0" w:space="0" w:color="auto"/>
                                  </w:divBdr>
                                  <w:divsChild>
                                    <w:div w:id="996423551">
                                      <w:marLeft w:val="0"/>
                                      <w:marRight w:val="0"/>
                                      <w:marTop w:val="0"/>
                                      <w:marBottom w:val="0"/>
                                      <w:divBdr>
                                        <w:top w:val="none" w:sz="0" w:space="0" w:color="auto"/>
                                        <w:left w:val="none" w:sz="0" w:space="0" w:color="auto"/>
                                        <w:bottom w:val="none" w:sz="0" w:space="0" w:color="auto"/>
                                        <w:right w:val="none" w:sz="0" w:space="0" w:color="auto"/>
                                      </w:divBdr>
                                      <w:divsChild>
                                        <w:div w:id="638850995">
                                          <w:marLeft w:val="0"/>
                                          <w:marRight w:val="0"/>
                                          <w:marTop w:val="0"/>
                                          <w:marBottom w:val="0"/>
                                          <w:divBdr>
                                            <w:top w:val="none" w:sz="0" w:space="0" w:color="auto"/>
                                            <w:left w:val="none" w:sz="0" w:space="0" w:color="auto"/>
                                            <w:bottom w:val="none" w:sz="0" w:space="0" w:color="auto"/>
                                            <w:right w:val="none" w:sz="0" w:space="0" w:color="auto"/>
                                          </w:divBdr>
                                          <w:divsChild>
                                            <w:div w:id="68769899">
                                              <w:marLeft w:val="0"/>
                                              <w:marRight w:val="0"/>
                                              <w:marTop w:val="0"/>
                                              <w:marBottom w:val="0"/>
                                              <w:divBdr>
                                                <w:top w:val="none" w:sz="0" w:space="0" w:color="auto"/>
                                                <w:left w:val="none" w:sz="0" w:space="0" w:color="auto"/>
                                                <w:bottom w:val="none" w:sz="0" w:space="0" w:color="auto"/>
                                                <w:right w:val="none" w:sz="0" w:space="0" w:color="auto"/>
                                              </w:divBdr>
                                              <w:divsChild>
                                                <w:div w:id="1016077137">
                                                  <w:marLeft w:val="0"/>
                                                  <w:marRight w:val="0"/>
                                                  <w:marTop w:val="0"/>
                                                  <w:marBottom w:val="0"/>
                                                  <w:divBdr>
                                                    <w:top w:val="none" w:sz="0" w:space="0" w:color="auto"/>
                                                    <w:left w:val="none" w:sz="0" w:space="0" w:color="auto"/>
                                                    <w:bottom w:val="none" w:sz="0" w:space="0" w:color="auto"/>
                                                    <w:right w:val="none" w:sz="0" w:space="0" w:color="auto"/>
                                                  </w:divBdr>
                                                  <w:divsChild>
                                                    <w:div w:id="815605070">
                                                      <w:marLeft w:val="0"/>
                                                      <w:marRight w:val="0"/>
                                                      <w:marTop w:val="0"/>
                                                      <w:marBottom w:val="0"/>
                                                      <w:divBdr>
                                                        <w:top w:val="none" w:sz="0" w:space="0" w:color="auto"/>
                                                        <w:left w:val="none" w:sz="0" w:space="0" w:color="auto"/>
                                                        <w:bottom w:val="none" w:sz="0" w:space="0" w:color="auto"/>
                                                        <w:right w:val="none" w:sz="0" w:space="0" w:color="auto"/>
                                                      </w:divBdr>
                                                      <w:divsChild>
                                                        <w:div w:id="2057654646">
                                                          <w:marLeft w:val="0"/>
                                                          <w:marRight w:val="0"/>
                                                          <w:marTop w:val="0"/>
                                                          <w:marBottom w:val="0"/>
                                                          <w:divBdr>
                                                            <w:top w:val="none" w:sz="0" w:space="0" w:color="auto"/>
                                                            <w:left w:val="none" w:sz="0" w:space="0" w:color="auto"/>
                                                            <w:bottom w:val="none" w:sz="0" w:space="0" w:color="auto"/>
                                                            <w:right w:val="none" w:sz="0" w:space="0" w:color="auto"/>
                                                          </w:divBdr>
                                                          <w:divsChild>
                                                            <w:div w:id="1967391667">
                                                              <w:marLeft w:val="0"/>
                                                              <w:marRight w:val="0"/>
                                                              <w:marTop w:val="0"/>
                                                              <w:marBottom w:val="0"/>
                                                              <w:divBdr>
                                                                <w:top w:val="none" w:sz="0" w:space="0" w:color="auto"/>
                                                                <w:left w:val="none" w:sz="0" w:space="0" w:color="auto"/>
                                                                <w:bottom w:val="none" w:sz="0" w:space="0" w:color="auto"/>
                                                                <w:right w:val="none" w:sz="0" w:space="0" w:color="auto"/>
                                                              </w:divBdr>
                                                              <w:divsChild>
                                                                <w:div w:id="371614169">
                                                                  <w:marLeft w:val="0"/>
                                                                  <w:marRight w:val="0"/>
                                                                  <w:marTop w:val="0"/>
                                                                  <w:marBottom w:val="0"/>
                                                                  <w:divBdr>
                                                                    <w:top w:val="none" w:sz="0" w:space="0" w:color="auto"/>
                                                                    <w:left w:val="none" w:sz="0" w:space="0" w:color="auto"/>
                                                                    <w:bottom w:val="none" w:sz="0" w:space="0" w:color="auto"/>
                                                                    <w:right w:val="none" w:sz="0" w:space="0" w:color="auto"/>
                                                                  </w:divBdr>
                                                                  <w:divsChild>
                                                                    <w:div w:id="1505628882">
                                                                      <w:marLeft w:val="0"/>
                                                                      <w:marRight w:val="0"/>
                                                                      <w:marTop w:val="0"/>
                                                                      <w:marBottom w:val="0"/>
                                                                      <w:divBdr>
                                                                        <w:top w:val="none" w:sz="0" w:space="0" w:color="auto"/>
                                                                        <w:left w:val="none" w:sz="0" w:space="0" w:color="auto"/>
                                                                        <w:bottom w:val="none" w:sz="0" w:space="0" w:color="auto"/>
                                                                        <w:right w:val="none" w:sz="0" w:space="0" w:color="auto"/>
                                                                      </w:divBdr>
                                                                      <w:divsChild>
                                                                        <w:div w:id="2082753240">
                                                                          <w:marLeft w:val="0"/>
                                                                          <w:marRight w:val="0"/>
                                                                          <w:marTop w:val="0"/>
                                                                          <w:marBottom w:val="0"/>
                                                                          <w:divBdr>
                                                                            <w:top w:val="none" w:sz="0" w:space="0" w:color="auto"/>
                                                                            <w:left w:val="none" w:sz="0" w:space="0" w:color="auto"/>
                                                                            <w:bottom w:val="none" w:sz="0" w:space="0" w:color="auto"/>
                                                                            <w:right w:val="none" w:sz="0" w:space="0" w:color="auto"/>
                                                                          </w:divBdr>
                                                                          <w:divsChild>
                                                                            <w:div w:id="1599480661">
                                                                              <w:marLeft w:val="0"/>
                                                                              <w:marRight w:val="0"/>
                                                                              <w:marTop w:val="0"/>
                                                                              <w:marBottom w:val="0"/>
                                                                              <w:divBdr>
                                                                                <w:top w:val="none" w:sz="0" w:space="0" w:color="auto"/>
                                                                                <w:left w:val="none" w:sz="0" w:space="0" w:color="auto"/>
                                                                                <w:bottom w:val="none" w:sz="0" w:space="0" w:color="auto"/>
                                                                                <w:right w:val="none" w:sz="0" w:space="0" w:color="auto"/>
                                                                              </w:divBdr>
                                                                              <w:divsChild>
                                                                                <w:div w:id="1599171931">
                                                                                  <w:marLeft w:val="0"/>
                                                                                  <w:marRight w:val="0"/>
                                                                                  <w:marTop w:val="0"/>
                                                                                  <w:marBottom w:val="0"/>
                                                                                  <w:divBdr>
                                                                                    <w:top w:val="none" w:sz="0" w:space="0" w:color="auto"/>
                                                                                    <w:left w:val="none" w:sz="0" w:space="0" w:color="auto"/>
                                                                                    <w:bottom w:val="none" w:sz="0" w:space="0" w:color="auto"/>
                                                                                    <w:right w:val="none" w:sz="0" w:space="0" w:color="auto"/>
                                                                                  </w:divBdr>
                                                                                  <w:divsChild>
                                                                                    <w:div w:id="273440587">
                                                                                      <w:marLeft w:val="0"/>
                                                                                      <w:marRight w:val="0"/>
                                                                                      <w:marTop w:val="0"/>
                                                                                      <w:marBottom w:val="0"/>
                                                                                      <w:divBdr>
                                                                                        <w:top w:val="none" w:sz="0" w:space="0" w:color="auto"/>
                                                                                        <w:left w:val="none" w:sz="0" w:space="0" w:color="auto"/>
                                                                                        <w:bottom w:val="none" w:sz="0" w:space="0" w:color="auto"/>
                                                                                        <w:right w:val="none" w:sz="0" w:space="0" w:color="auto"/>
                                                                                      </w:divBdr>
                                                                                      <w:divsChild>
                                                                                        <w:div w:id="1081677081">
                                                                                          <w:marLeft w:val="0"/>
                                                                                          <w:marRight w:val="0"/>
                                                                                          <w:marTop w:val="0"/>
                                                                                          <w:marBottom w:val="0"/>
                                                                                          <w:divBdr>
                                                                                            <w:top w:val="none" w:sz="0" w:space="0" w:color="auto"/>
                                                                                            <w:left w:val="none" w:sz="0" w:space="0" w:color="auto"/>
                                                                                            <w:bottom w:val="none" w:sz="0" w:space="0" w:color="auto"/>
                                                                                            <w:right w:val="none" w:sz="0" w:space="0" w:color="auto"/>
                                                                                          </w:divBdr>
                                                                                        </w:div>
                                                                                        <w:div w:id="1294486398">
                                                                                          <w:marLeft w:val="0"/>
                                                                                          <w:marRight w:val="0"/>
                                                                                          <w:marTop w:val="0"/>
                                                                                          <w:marBottom w:val="0"/>
                                                                                          <w:divBdr>
                                                                                            <w:top w:val="none" w:sz="0" w:space="0" w:color="auto"/>
                                                                                            <w:left w:val="none" w:sz="0" w:space="0" w:color="auto"/>
                                                                                            <w:bottom w:val="none" w:sz="0" w:space="0" w:color="auto"/>
                                                                                            <w:right w:val="none" w:sz="0" w:space="0" w:color="auto"/>
                                                                                          </w:divBdr>
                                                                                        </w:div>
                                                                                        <w:div w:id="16997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1302089">
      <w:bodyDiv w:val="1"/>
      <w:marLeft w:val="0"/>
      <w:marRight w:val="0"/>
      <w:marTop w:val="0"/>
      <w:marBottom w:val="0"/>
      <w:divBdr>
        <w:top w:val="none" w:sz="0" w:space="0" w:color="auto"/>
        <w:left w:val="none" w:sz="0" w:space="0" w:color="auto"/>
        <w:bottom w:val="none" w:sz="0" w:space="0" w:color="auto"/>
        <w:right w:val="none" w:sz="0" w:space="0" w:color="auto"/>
      </w:divBdr>
      <w:divsChild>
        <w:div w:id="104883689">
          <w:marLeft w:val="922"/>
          <w:marRight w:val="0"/>
          <w:marTop w:val="134"/>
          <w:marBottom w:val="0"/>
          <w:divBdr>
            <w:top w:val="none" w:sz="0" w:space="0" w:color="auto"/>
            <w:left w:val="none" w:sz="0" w:space="0" w:color="auto"/>
            <w:bottom w:val="none" w:sz="0" w:space="0" w:color="auto"/>
            <w:right w:val="none" w:sz="0" w:space="0" w:color="auto"/>
          </w:divBdr>
        </w:div>
        <w:div w:id="965357931">
          <w:marLeft w:val="922"/>
          <w:marRight w:val="0"/>
          <w:marTop w:val="134"/>
          <w:marBottom w:val="0"/>
          <w:divBdr>
            <w:top w:val="none" w:sz="0" w:space="0" w:color="auto"/>
            <w:left w:val="none" w:sz="0" w:space="0" w:color="auto"/>
            <w:bottom w:val="none" w:sz="0" w:space="0" w:color="auto"/>
            <w:right w:val="none" w:sz="0" w:space="0" w:color="auto"/>
          </w:divBdr>
        </w:div>
      </w:divsChild>
    </w:div>
    <w:div w:id="1405294335">
      <w:bodyDiv w:val="1"/>
      <w:marLeft w:val="0"/>
      <w:marRight w:val="0"/>
      <w:marTop w:val="0"/>
      <w:marBottom w:val="0"/>
      <w:divBdr>
        <w:top w:val="none" w:sz="0" w:space="0" w:color="auto"/>
        <w:left w:val="none" w:sz="0" w:space="0" w:color="auto"/>
        <w:bottom w:val="none" w:sz="0" w:space="0" w:color="auto"/>
        <w:right w:val="none" w:sz="0" w:space="0" w:color="auto"/>
      </w:divBdr>
    </w:div>
    <w:div w:id="1408114520">
      <w:bodyDiv w:val="1"/>
      <w:marLeft w:val="0"/>
      <w:marRight w:val="0"/>
      <w:marTop w:val="0"/>
      <w:marBottom w:val="0"/>
      <w:divBdr>
        <w:top w:val="none" w:sz="0" w:space="0" w:color="auto"/>
        <w:left w:val="none" w:sz="0" w:space="0" w:color="auto"/>
        <w:bottom w:val="none" w:sz="0" w:space="0" w:color="auto"/>
        <w:right w:val="none" w:sz="0" w:space="0" w:color="auto"/>
      </w:divBdr>
    </w:div>
    <w:div w:id="1429276487">
      <w:bodyDiv w:val="1"/>
      <w:marLeft w:val="0"/>
      <w:marRight w:val="0"/>
      <w:marTop w:val="0"/>
      <w:marBottom w:val="0"/>
      <w:divBdr>
        <w:top w:val="none" w:sz="0" w:space="0" w:color="auto"/>
        <w:left w:val="none" w:sz="0" w:space="0" w:color="auto"/>
        <w:bottom w:val="none" w:sz="0" w:space="0" w:color="auto"/>
        <w:right w:val="none" w:sz="0" w:space="0" w:color="auto"/>
      </w:divBdr>
    </w:div>
    <w:div w:id="1466660779">
      <w:bodyDiv w:val="1"/>
      <w:marLeft w:val="0"/>
      <w:marRight w:val="0"/>
      <w:marTop w:val="0"/>
      <w:marBottom w:val="0"/>
      <w:divBdr>
        <w:top w:val="none" w:sz="0" w:space="0" w:color="auto"/>
        <w:left w:val="none" w:sz="0" w:space="0" w:color="auto"/>
        <w:bottom w:val="none" w:sz="0" w:space="0" w:color="auto"/>
        <w:right w:val="none" w:sz="0" w:space="0" w:color="auto"/>
      </w:divBdr>
    </w:div>
    <w:div w:id="1517303058">
      <w:bodyDiv w:val="1"/>
      <w:marLeft w:val="0"/>
      <w:marRight w:val="0"/>
      <w:marTop w:val="0"/>
      <w:marBottom w:val="0"/>
      <w:divBdr>
        <w:top w:val="none" w:sz="0" w:space="0" w:color="auto"/>
        <w:left w:val="none" w:sz="0" w:space="0" w:color="auto"/>
        <w:bottom w:val="none" w:sz="0" w:space="0" w:color="auto"/>
        <w:right w:val="none" w:sz="0" w:space="0" w:color="auto"/>
      </w:divBdr>
    </w:div>
    <w:div w:id="1518734643">
      <w:bodyDiv w:val="1"/>
      <w:marLeft w:val="0"/>
      <w:marRight w:val="0"/>
      <w:marTop w:val="0"/>
      <w:marBottom w:val="0"/>
      <w:divBdr>
        <w:top w:val="none" w:sz="0" w:space="0" w:color="auto"/>
        <w:left w:val="none" w:sz="0" w:space="0" w:color="auto"/>
        <w:bottom w:val="none" w:sz="0" w:space="0" w:color="auto"/>
        <w:right w:val="none" w:sz="0" w:space="0" w:color="auto"/>
      </w:divBdr>
    </w:div>
    <w:div w:id="1540436754">
      <w:bodyDiv w:val="1"/>
      <w:marLeft w:val="0"/>
      <w:marRight w:val="0"/>
      <w:marTop w:val="0"/>
      <w:marBottom w:val="0"/>
      <w:divBdr>
        <w:top w:val="none" w:sz="0" w:space="0" w:color="auto"/>
        <w:left w:val="none" w:sz="0" w:space="0" w:color="auto"/>
        <w:bottom w:val="none" w:sz="0" w:space="0" w:color="auto"/>
        <w:right w:val="none" w:sz="0" w:space="0" w:color="auto"/>
      </w:divBdr>
    </w:div>
    <w:div w:id="1547985817">
      <w:bodyDiv w:val="1"/>
      <w:marLeft w:val="0"/>
      <w:marRight w:val="0"/>
      <w:marTop w:val="0"/>
      <w:marBottom w:val="0"/>
      <w:divBdr>
        <w:top w:val="none" w:sz="0" w:space="0" w:color="auto"/>
        <w:left w:val="none" w:sz="0" w:space="0" w:color="auto"/>
        <w:bottom w:val="none" w:sz="0" w:space="0" w:color="auto"/>
        <w:right w:val="none" w:sz="0" w:space="0" w:color="auto"/>
      </w:divBdr>
    </w:div>
    <w:div w:id="1602713493">
      <w:bodyDiv w:val="1"/>
      <w:marLeft w:val="0"/>
      <w:marRight w:val="0"/>
      <w:marTop w:val="0"/>
      <w:marBottom w:val="0"/>
      <w:divBdr>
        <w:top w:val="none" w:sz="0" w:space="0" w:color="auto"/>
        <w:left w:val="none" w:sz="0" w:space="0" w:color="auto"/>
        <w:bottom w:val="none" w:sz="0" w:space="0" w:color="auto"/>
        <w:right w:val="none" w:sz="0" w:space="0" w:color="auto"/>
      </w:divBdr>
    </w:div>
    <w:div w:id="1637249956">
      <w:bodyDiv w:val="1"/>
      <w:marLeft w:val="0"/>
      <w:marRight w:val="0"/>
      <w:marTop w:val="0"/>
      <w:marBottom w:val="0"/>
      <w:divBdr>
        <w:top w:val="none" w:sz="0" w:space="0" w:color="auto"/>
        <w:left w:val="none" w:sz="0" w:space="0" w:color="auto"/>
        <w:bottom w:val="none" w:sz="0" w:space="0" w:color="auto"/>
        <w:right w:val="none" w:sz="0" w:space="0" w:color="auto"/>
      </w:divBdr>
    </w:div>
    <w:div w:id="1637297881">
      <w:bodyDiv w:val="1"/>
      <w:marLeft w:val="0"/>
      <w:marRight w:val="0"/>
      <w:marTop w:val="0"/>
      <w:marBottom w:val="0"/>
      <w:divBdr>
        <w:top w:val="none" w:sz="0" w:space="0" w:color="auto"/>
        <w:left w:val="none" w:sz="0" w:space="0" w:color="auto"/>
        <w:bottom w:val="none" w:sz="0" w:space="0" w:color="auto"/>
        <w:right w:val="none" w:sz="0" w:space="0" w:color="auto"/>
      </w:divBdr>
      <w:divsChild>
        <w:div w:id="1068917259">
          <w:marLeft w:val="1080"/>
          <w:marRight w:val="0"/>
          <w:marTop w:val="100"/>
          <w:marBottom w:val="0"/>
          <w:divBdr>
            <w:top w:val="none" w:sz="0" w:space="0" w:color="auto"/>
            <w:left w:val="none" w:sz="0" w:space="0" w:color="auto"/>
            <w:bottom w:val="none" w:sz="0" w:space="0" w:color="auto"/>
            <w:right w:val="none" w:sz="0" w:space="0" w:color="auto"/>
          </w:divBdr>
        </w:div>
      </w:divsChild>
    </w:div>
    <w:div w:id="1651445030">
      <w:bodyDiv w:val="1"/>
      <w:marLeft w:val="0"/>
      <w:marRight w:val="0"/>
      <w:marTop w:val="0"/>
      <w:marBottom w:val="0"/>
      <w:divBdr>
        <w:top w:val="none" w:sz="0" w:space="0" w:color="auto"/>
        <w:left w:val="none" w:sz="0" w:space="0" w:color="auto"/>
        <w:bottom w:val="none" w:sz="0" w:space="0" w:color="auto"/>
        <w:right w:val="none" w:sz="0" w:space="0" w:color="auto"/>
      </w:divBdr>
    </w:div>
    <w:div w:id="1658682134">
      <w:bodyDiv w:val="1"/>
      <w:marLeft w:val="0"/>
      <w:marRight w:val="0"/>
      <w:marTop w:val="0"/>
      <w:marBottom w:val="0"/>
      <w:divBdr>
        <w:top w:val="none" w:sz="0" w:space="0" w:color="auto"/>
        <w:left w:val="none" w:sz="0" w:space="0" w:color="auto"/>
        <w:bottom w:val="none" w:sz="0" w:space="0" w:color="auto"/>
        <w:right w:val="none" w:sz="0" w:space="0" w:color="auto"/>
      </w:divBdr>
      <w:divsChild>
        <w:div w:id="1194222438">
          <w:marLeft w:val="720"/>
          <w:marRight w:val="0"/>
          <w:marTop w:val="115"/>
          <w:marBottom w:val="0"/>
          <w:divBdr>
            <w:top w:val="none" w:sz="0" w:space="0" w:color="auto"/>
            <w:left w:val="none" w:sz="0" w:space="0" w:color="auto"/>
            <w:bottom w:val="none" w:sz="0" w:space="0" w:color="auto"/>
            <w:right w:val="none" w:sz="0" w:space="0" w:color="auto"/>
          </w:divBdr>
        </w:div>
      </w:divsChild>
    </w:div>
    <w:div w:id="1732264156">
      <w:bodyDiv w:val="1"/>
      <w:marLeft w:val="0"/>
      <w:marRight w:val="0"/>
      <w:marTop w:val="0"/>
      <w:marBottom w:val="0"/>
      <w:divBdr>
        <w:top w:val="none" w:sz="0" w:space="0" w:color="auto"/>
        <w:left w:val="none" w:sz="0" w:space="0" w:color="auto"/>
        <w:bottom w:val="none" w:sz="0" w:space="0" w:color="auto"/>
        <w:right w:val="none" w:sz="0" w:space="0" w:color="auto"/>
      </w:divBdr>
    </w:div>
    <w:div w:id="1734352755">
      <w:bodyDiv w:val="1"/>
      <w:marLeft w:val="0"/>
      <w:marRight w:val="0"/>
      <w:marTop w:val="0"/>
      <w:marBottom w:val="0"/>
      <w:divBdr>
        <w:top w:val="none" w:sz="0" w:space="0" w:color="auto"/>
        <w:left w:val="none" w:sz="0" w:space="0" w:color="auto"/>
        <w:bottom w:val="none" w:sz="0" w:space="0" w:color="auto"/>
        <w:right w:val="none" w:sz="0" w:space="0" w:color="auto"/>
      </w:divBdr>
    </w:div>
    <w:div w:id="1754818589">
      <w:bodyDiv w:val="1"/>
      <w:marLeft w:val="0"/>
      <w:marRight w:val="0"/>
      <w:marTop w:val="0"/>
      <w:marBottom w:val="0"/>
      <w:divBdr>
        <w:top w:val="none" w:sz="0" w:space="0" w:color="auto"/>
        <w:left w:val="none" w:sz="0" w:space="0" w:color="auto"/>
        <w:bottom w:val="none" w:sz="0" w:space="0" w:color="auto"/>
        <w:right w:val="none" w:sz="0" w:space="0" w:color="auto"/>
      </w:divBdr>
      <w:divsChild>
        <w:div w:id="1104619869">
          <w:marLeft w:val="0"/>
          <w:marRight w:val="0"/>
          <w:marTop w:val="0"/>
          <w:marBottom w:val="0"/>
          <w:divBdr>
            <w:top w:val="none" w:sz="0" w:space="0" w:color="auto"/>
            <w:left w:val="none" w:sz="0" w:space="0" w:color="auto"/>
            <w:bottom w:val="none" w:sz="0" w:space="0" w:color="auto"/>
            <w:right w:val="none" w:sz="0" w:space="0" w:color="auto"/>
          </w:divBdr>
          <w:divsChild>
            <w:div w:id="6761850">
              <w:marLeft w:val="0"/>
              <w:marRight w:val="0"/>
              <w:marTop w:val="0"/>
              <w:marBottom w:val="0"/>
              <w:divBdr>
                <w:top w:val="none" w:sz="0" w:space="0" w:color="auto"/>
                <w:left w:val="none" w:sz="0" w:space="0" w:color="auto"/>
                <w:bottom w:val="none" w:sz="0" w:space="0" w:color="auto"/>
                <w:right w:val="none" w:sz="0" w:space="0" w:color="auto"/>
              </w:divBdr>
              <w:divsChild>
                <w:div w:id="1746877087">
                  <w:marLeft w:val="0"/>
                  <w:marRight w:val="0"/>
                  <w:marTop w:val="0"/>
                  <w:marBottom w:val="0"/>
                  <w:divBdr>
                    <w:top w:val="none" w:sz="0" w:space="0" w:color="auto"/>
                    <w:left w:val="none" w:sz="0" w:space="0" w:color="auto"/>
                    <w:bottom w:val="none" w:sz="0" w:space="0" w:color="auto"/>
                    <w:right w:val="none" w:sz="0" w:space="0" w:color="auto"/>
                  </w:divBdr>
                </w:div>
              </w:divsChild>
            </w:div>
            <w:div w:id="26033021">
              <w:marLeft w:val="0"/>
              <w:marRight w:val="0"/>
              <w:marTop w:val="0"/>
              <w:marBottom w:val="0"/>
              <w:divBdr>
                <w:top w:val="none" w:sz="0" w:space="0" w:color="auto"/>
                <w:left w:val="none" w:sz="0" w:space="0" w:color="auto"/>
                <w:bottom w:val="none" w:sz="0" w:space="0" w:color="auto"/>
                <w:right w:val="none" w:sz="0" w:space="0" w:color="auto"/>
              </w:divBdr>
              <w:divsChild>
                <w:div w:id="432091153">
                  <w:marLeft w:val="0"/>
                  <w:marRight w:val="0"/>
                  <w:marTop w:val="0"/>
                  <w:marBottom w:val="0"/>
                  <w:divBdr>
                    <w:top w:val="none" w:sz="0" w:space="0" w:color="auto"/>
                    <w:left w:val="none" w:sz="0" w:space="0" w:color="auto"/>
                    <w:bottom w:val="none" w:sz="0" w:space="0" w:color="auto"/>
                    <w:right w:val="none" w:sz="0" w:space="0" w:color="auto"/>
                  </w:divBdr>
                </w:div>
              </w:divsChild>
            </w:div>
            <w:div w:id="27265614">
              <w:marLeft w:val="0"/>
              <w:marRight w:val="0"/>
              <w:marTop w:val="0"/>
              <w:marBottom w:val="0"/>
              <w:divBdr>
                <w:top w:val="none" w:sz="0" w:space="0" w:color="auto"/>
                <w:left w:val="none" w:sz="0" w:space="0" w:color="auto"/>
                <w:bottom w:val="none" w:sz="0" w:space="0" w:color="auto"/>
                <w:right w:val="none" w:sz="0" w:space="0" w:color="auto"/>
              </w:divBdr>
              <w:divsChild>
                <w:div w:id="574631903">
                  <w:marLeft w:val="0"/>
                  <w:marRight w:val="0"/>
                  <w:marTop w:val="0"/>
                  <w:marBottom w:val="0"/>
                  <w:divBdr>
                    <w:top w:val="none" w:sz="0" w:space="0" w:color="auto"/>
                    <w:left w:val="none" w:sz="0" w:space="0" w:color="auto"/>
                    <w:bottom w:val="none" w:sz="0" w:space="0" w:color="auto"/>
                    <w:right w:val="none" w:sz="0" w:space="0" w:color="auto"/>
                  </w:divBdr>
                </w:div>
              </w:divsChild>
            </w:div>
            <w:div w:id="34014576">
              <w:marLeft w:val="0"/>
              <w:marRight w:val="0"/>
              <w:marTop w:val="0"/>
              <w:marBottom w:val="0"/>
              <w:divBdr>
                <w:top w:val="none" w:sz="0" w:space="0" w:color="auto"/>
                <w:left w:val="none" w:sz="0" w:space="0" w:color="auto"/>
                <w:bottom w:val="none" w:sz="0" w:space="0" w:color="auto"/>
                <w:right w:val="none" w:sz="0" w:space="0" w:color="auto"/>
              </w:divBdr>
              <w:divsChild>
                <w:div w:id="1117214089">
                  <w:marLeft w:val="0"/>
                  <w:marRight w:val="0"/>
                  <w:marTop w:val="0"/>
                  <w:marBottom w:val="0"/>
                  <w:divBdr>
                    <w:top w:val="none" w:sz="0" w:space="0" w:color="auto"/>
                    <w:left w:val="none" w:sz="0" w:space="0" w:color="auto"/>
                    <w:bottom w:val="none" w:sz="0" w:space="0" w:color="auto"/>
                    <w:right w:val="none" w:sz="0" w:space="0" w:color="auto"/>
                  </w:divBdr>
                </w:div>
              </w:divsChild>
            </w:div>
            <w:div w:id="64374314">
              <w:marLeft w:val="0"/>
              <w:marRight w:val="0"/>
              <w:marTop w:val="0"/>
              <w:marBottom w:val="0"/>
              <w:divBdr>
                <w:top w:val="none" w:sz="0" w:space="0" w:color="auto"/>
                <w:left w:val="none" w:sz="0" w:space="0" w:color="auto"/>
                <w:bottom w:val="none" w:sz="0" w:space="0" w:color="auto"/>
                <w:right w:val="none" w:sz="0" w:space="0" w:color="auto"/>
              </w:divBdr>
              <w:divsChild>
                <w:div w:id="207689376">
                  <w:marLeft w:val="0"/>
                  <w:marRight w:val="0"/>
                  <w:marTop w:val="0"/>
                  <w:marBottom w:val="0"/>
                  <w:divBdr>
                    <w:top w:val="none" w:sz="0" w:space="0" w:color="auto"/>
                    <w:left w:val="none" w:sz="0" w:space="0" w:color="auto"/>
                    <w:bottom w:val="none" w:sz="0" w:space="0" w:color="auto"/>
                    <w:right w:val="none" w:sz="0" w:space="0" w:color="auto"/>
                  </w:divBdr>
                </w:div>
              </w:divsChild>
            </w:div>
            <w:div w:id="81948743">
              <w:marLeft w:val="0"/>
              <w:marRight w:val="0"/>
              <w:marTop w:val="0"/>
              <w:marBottom w:val="0"/>
              <w:divBdr>
                <w:top w:val="none" w:sz="0" w:space="0" w:color="auto"/>
                <w:left w:val="none" w:sz="0" w:space="0" w:color="auto"/>
                <w:bottom w:val="none" w:sz="0" w:space="0" w:color="auto"/>
                <w:right w:val="none" w:sz="0" w:space="0" w:color="auto"/>
              </w:divBdr>
              <w:divsChild>
                <w:div w:id="522062535">
                  <w:marLeft w:val="0"/>
                  <w:marRight w:val="0"/>
                  <w:marTop w:val="0"/>
                  <w:marBottom w:val="0"/>
                  <w:divBdr>
                    <w:top w:val="none" w:sz="0" w:space="0" w:color="auto"/>
                    <w:left w:val="none" w:sz="0" w:space="0" w:color="auto"/>
                    <w:bottom w:val="none" w:sz="0" w:space="0" w:color="auto"/>
                    <w:right w:val="none" w:sz="0" w:space="0" w:color="auto"/>
                  </w:divBdr>
                </w:div>
              </w:divsChild>
            </w:div>
            <w:div w:id="96601739">
              <w:marLeft w:val="0"/>
              <w:marRight w:val="0"/>
              <w:marTop w:val="0"/>
              <w:marBottom w:val="0"/>
              <w:divBdr>
                <w:top w:val="none" w:sz="0" w:space="0" w:color="auto"/>
                <w:left w:val="none" w:sz="0" w:space="0" w:color="auto"/>
                <w:bottom w:val="none" w:sz="0" w:space="0" w:color="auto"/>
                <w:right w:val="none" w:sz="0" w:space="0" w:color="auto"/>
              </w:divBdr>
              <w:divsChild>
                <w:div w:id="1542933199">
                  <w:marLeft w:val="0"/>
                  <w:marRight w:val="0"/>
                  <w:marTop w:val="0"/>
                  <w:marBottom w:val="0"/>
                  <w:divBdr>
                    <w:top w:val="none" w:sz="0" w:space="0" w:color="auto"/>
                    <w:left w:val="none" w:sz="0" w:space="0" w:color="auto"/>
                    <w:bottom w:val="none" w:sz="0" w:space="0" w:color="auto"/>
                    <w:right w:val="none" w:sz="0" w:space="0" w:color="auto"/>
                  </w:divBdr>
                </w:div>
              </w:divsChild>
            </w:div>
            <w:div w:id="147863100">
              <w:marLeft w:val="0"/>
              <w:marRight w:val="0"/>
              <w:marTop w:val="0"/>
              <w:marBottom w:val="0"/>
              <w:divBdr>
                <w:top w:val="none" w:sz="0" w:space="0" w:color="auto"/>
                <w:left w:val="none" w:sz="0" w:space="0" w:color="auto"/>
                <w:bottom w:val="none" w:sz="0" w:space="0" w:color="auto"/>
                <w:right w:val="none" w:sz="0" w:space="0" w:color="auto"/>
              </w:divBdr>
              <w:divsChild>
                <w:div w:id="256332539">
                  <w:marLeft w:val="0"/>
                  <w:marRight w:val="0"/>
                  <w:marTop w:val="0"/>
                  <w:marBottom w:val="0"/>
                  <w:divBdr>
                    <w:top w:val="none" w:sz="0" w:space="0" w:color="auto"/>
                    <w:left w:val="none" w:sz="0" w:space="0" w:color="auto"/>
                    <w:bottom w:val="none" w:sz="0" w:space="0" w:color="auto"/>
                    <w:right w:val="none" w:sz="0" w:space="0" w:color="auto"/>
                  </w:divBdr>
                </w:div>
              </w:divsChild>
            </w:div>
            <w:div w:id="156843103">
              <w:marLeft w:val="0"/>
              <w:marRight w:val="0"/>
              <w:marTop w:val="0"/>
              <w:marBottom w:val="0"/>
              <w:divBdr>
                <w:top w:val="none" w:sz="0" w:space="0" w:color="auto"/>
                <w:left w:val="none" w:sz="0" w:space="0" w:color="auto"/>
                <w:bottom w:val="none" w:sz="0" w:space="0" w:color="auto"/>
                <w:right w:val="none" w:sz="0" w:space="0" w:color="auto"/>
              </w:divBdr>
              <w:divsChild>
                <w:div w:id="314721322">
                  <w:marLeft w:val="0"/>
                  <w:marRight w:val="0"/>
                  <w:marTop w:val="0"/>
                  <w:marBottom w:val="0"/>
                  <w:divBdr>
                    <w:top w:val="none" w:sz="0" w:space="0" w:color="auto"/>
                    <w:left w:val="none" w:sz="0" w:space="0" w:color="auto"/>
                    <w:bottom w:val="none" w:sz="0" w:space="0" w:color="auto"/>
                    <w:right w:val="none" w:sz="0" w:space="0" w:color="auto"/>
                  </w:divBdr>
                </w:div>
              </w:divsChild>
            </w:div>
            <w:div w:id="173736830">
              <w:marLeft w:val="0"/>
              <w:marRight w:val="0"/>
              <w:marTop w:val="0"/>
              <w:marBottom w:val="0"/>
              <w:divBdr>
                <w:top w:val="none" w:sz="0" w:space="0" w:color="auto"/>
                <w:left w:val="none" w:sz="0" w:space="0" w:color="auto"/>
                <w:bottom w:val="none" w:sz="0" w:space="0" w:color="auto"/>
                <w:right w:val="none" w:sz="0" w:space="0" w:color="auto"/>
              </w:divBdr>
              <w:divsChild>
                <w:div w:id="1488284620">
                  <w:marLeft w:val="0"/>
                  <w:marRight w:val="0"/>
                  <w:marTop w:val="0"/>
                  <w:marBottom w:val="0"/>
                  <w:divBdr>
                    <w:top w:val="none" w:sz="0" w:space="0" w:color="auto"/>
                    <w:left w:val="none" w:sz="0" w:space="0" w:color="auto"/>
                    <w:bottom w:val="none" w:sz="0" w:space="0" w:color="auto"/>
                    <w:right w:val="none" w:sz="0" w:space="0" w:color="auto"/>
                  </w:divBdr>
                </w:div>
              </w:divsChild>
            </w:div>
            <w:div w:id="180439116">
              <w:marLeft w:val="0"/>
              <w:marRight w:val="0"/>
              <w:marTop w:val="0"/>
              <w:marBottom w:val="0"/>
              <w:divBdr>
                <w:top w:val="none" w:sz="0" w:space="0" w:color="auto"/>
                <w:left w:val="none" w:sz="0" w:space="0" w:color="auto"/>
                <w:bottom w:val="none" w:sz="0" w:space="0" w:color="auto"/>
                <w:right w:val="none" w:sz="0" w:space="0" w:color="auto"/>
              </w:divBdr>
              <w:divsChild>
                <w:div w:id="1062025287">
                  <w:marLeft w:val="0"/>
                  <w:marRight w:val="0"/>
                  <w:marTop w:val="0"/>
                  <w:marBottom w:val="0"/>
                  <w:divBdr>
                    <w:top w:val="none" w:sz="0" w:space="0" w:color="auto"/>
                    <w:left w:val="none" w:sz="0" w:space="0" w:color="auto"/>
                    <w:bottom w:val="none" w:sz="0" w:space="0" w:color="auto"/>
                    <w:right w:val="none" w:sz="0" w:space="0" w:color="auto"/>
                  </w:divBdr>
                </w:div>
              </w:divsChild>
            </w:div>
            <w:div w:id="187984087">
              <w:marLeft w:val="0"/>
              <w:marRight w:val="0"/>
              <w:marTop w:val="0"/>
              <w:marBottom w:val="0"/>
              <w:divBdr>
                <w:top w:val="none" w:sz="0" w:space="0" w:color="auto"/>
                <w:left w:val="none" w:sz="0" w:space="0" w:color="auto"/>
                <w:bottom w:val="none" w:sz="0" w:space="0" w:color="auto"/>
                <w:right w:val="none" w:sz="0" w:space="0" w:color="auto"/>
              </w:divBdr>
              <w:divsChild>
                <w:div w:id="1644432342">
                  <w:marLeft w:val="0"/>
                  <w:marRight w:val="0"/>
                  <w:marTop w:val="0"/>
                  <w:marBottom w:val="0"/>
                  <w:divBdr>
                    <w:top w:val="none" w:sz="0" w:space="0" w:color="auto"/>
                    <w:left w:val="none" w:sz="0" w:space="0" w:color="auto"/>
                    <w:bottom w:val="none" w:sz="0" w:space="0" w:color="auto"/>
                    <w:right w:val="none" w:sz="0" w:space="0" w:color="auto"/>
                  </w:divBdr>
                </w:div>
              </w:divsChild>
            </w:div>
            <w:div w:id="258759738">
              <w:marLeft w:val="0"/>
              <w:marRight w:val="0"/>
              <w:marTop w:val="0"/>
              <w:marBottom w:val="0"/>
              <w:divBdr>
                <w:top w:val="none" w:sz="0" w:space="0" w:color="auto"/>
                <w:left w:val="none" w:sz="0" w:space="0" w:color="auto"/>
                <w:bottom w:val="none" w:sz="0" w:space="0" w:color="auto"/>
                <w:right w:val="none" w:sz="0" w:space="0" w:color="auto"/>
              </w:divBdr>
              <w:divsChild>
                <w:div w:id="1080568311">
                  <w:marLeft w:val="0"/>
                  <w:marRight w:val="0"/>
                  <w:marTop w:val="0"/>
                  <w:marBottom w:val="0"/>
                  <w:divBdr>
                    <w:top w:val="none" w:sz="0" w:space="0" w:color="auto"/>
                    <w:left w:val="none" w:sz="0" w:space="0" w:color="auto"/>
                    <w:bottom w:val="none" w:sz="0" w:space="0" w:color="auto"/>
                    <w:right w:val="none" w:sz="0" w:space="0" w:color="auto"/>
                  </w:divBdr>
                </w:div>
              </w:divsChild>
            </w:div>
            <w:div w:id="287710057">
              <w:marLeft w:val="0"/>
              <w:marRight w:val="0"/>
              <w:marTop w:val="0"/>
              <w:marBottom w:val="0"/>
              <w:divBdr>
                <w:top w:val="none" w:sz="0" w:space="0" w:color="auto"/>
                <w:left w:val="none" w:sz="0" w:space="0" w:color="auto"/>
                <w:bottom w:val="none" w:sz="0" w:space="0" w:color="auto"/>
                <w:right w:val="none" w:sz="0" w:space="0" w:color="auto"/>
              </w:divBdr>
              <w:divsChild>
                <w:div w:id="841353627">
                  <w:marLeft w:val="0"/>
                  <w:marRight w:val="0"/>
                  <w:marTop w:val="0"/>
                  <w:marBottom w:val="0"/>
                  <w:divBdr>
                    <w:top w:val="none" w:sz="0" w:space="0" w:color="auto"/>
                    <w:left w:val="none" w:sz="0" w:space="0" w:color="auto"/>
                    <w:bottom w:val="none" w:sz="0" w:space="0" w:color="auto"/>
                    <w:right w:val="none" w:sz="0" w:space="0" w:color="auto"/>
                  </w:divBdr>
                </w:div>
              </w:divsChild>
            </w:div>
            <w:div w:id="297036267">
              <w:marLeft w:val="0"/>
              <w:marRight w:val="0"/>
              <w:marTop w:val="0"/>
              <w:marBottom w:val="0"/>
              <w:divBdr>
                <w:top w:val="none" w:sz="0" w:space="0" w:color="auto"/>
                <w:left w:val="none" w:sz="0" w:space="0" w:color="auto"/>
                <w:bottom w:val="none" w:sz="0" w:space="0" w:color="auto"/>
                <w:right w:val="none" w:sz="0" w:space="0" w:color="auto"/>
              </w:divBdr>
              <w:divsChild>
                <w:div w:id="2146384213">
                  <w:marLeft w:val="0"/>
                  <w:marRight w:val="0"/>
                  <w:marTop w:val="0"/>
                  <w:marBottom w:val="0"/>
                  <w:divBdr>
                    <w:top w:val="none" w:sz="0" w:space="0" w:color="auto"/>
                    <w:left w:val="none" w:sz="0" w:space="0" w:color="auto"/>
                    <w:bottom w:val="none" w:sz="0" w:space="0" w:color="auto"/>
                    <w:right w:val="none" w:sz="0" w:space="0" w:color="auto"/>
                  </w:divBdr>
                </w:div>
              </w:divsChild>
            </w:div>
            <w:div w:id="367603566">
              <w:marLeft w:val="0"/>
              <w:marRight w:val="0"/>
              <w:marTop w:val="0"/>
              <w:marBottom w:val="0"/>
              <w:divBdr>
                <w:top w:val="none" w:sz="0" w:space="0" w:color="auto"/>
                <w:left w:val="none" w:sz="0" w:space="0" w:color="auto"/>
                <w:bottom w:val="none" w:sz="0" w:space="0" w:color="auto"/>
                <w:right w:val="none" w:sz="0" w:space="0" w:color="auto"/>
              </w:divBdr>
              <w:divsChild>
                <w:div w:id="1066730490">
                  <w:marLeft w:val="0"/>
                  <w:marRight w:val="0"/>
                  <w:marTop w:val="0"/>
                  <w:marBottom w:val="0"/>
                  <w:divBdr>
                    <w:top w:val="none" w:sz="0" w:space="0" w:color="auto"/>
                    <w:left w:val="none" w:sz="0" w:space="0" w:color="auto"/>
                    <w:bottom w:val="none" w:sz="0" w:space="0" w:color="auto"/>
                    <w:right w:val="none" w:sz="0" w:space="0" w:color="auto"/>
                  </w:divBdr>
                </w:div>
              </w:divsChild>
            </w:div>
            <w:div w:id="444152145">
              <w:marLeft w:val="0"/>
              <w:marRight w:val="0"/>
              <w:marTop w:val="0"/>
              <w:marBottom w:val="0"/>
              <w:divBdr>
                <w:top w:val="none" w:sz="0" w:space="0" w:color="auto"/>
                <w:left w:val="none" w:sz="0" w:space="0" w:color="auto"/>
                <w:bottom w:val="none" w:sz="0" w:space="0" w:color="auto"/>
                <w:right w:val="none" w:sz="0" w:space="0" w:color="auto"/>
              </w:divBdr>
              <w:divsChild>
                <w:div w:id="1481652105">
                  <w:marLeft w:val="0"/>
                  <w:marRight w:val="0"/>
                  <w:marTop w:val="0"/>
                  <w:marBottom w:val="0"/>
                  <w:divBdr>
                    <w:top w:val="none" w:sz="0" w:space="0" w:color="auto"/>
                    <w:left w:val="none" w:sz="0" w:space="0" w:color="auto"/>
                    <w:bottom w:val="none" w:sz="0" w:space="0" w:color="auto"/>
                    <w:right w:val="none" w:sz="0" w:space="0" w:color="auto"/>
                  </w:divBdr>
                </w:div>
              </w:divsChild>
            </w:div>
            <w:div w:id="478620354">
              <w:marLeft w:val="0"/>
              <w:marRight w:val="0"/>
              <w:marTop w:val="0"/>
              <w:marBottom w:val="0"/>
              <w:divBdr>
                <w:top w:val="none" w:sz="0" w:space="0" w:color="auto"/>
                <w:left w:val="none" w:sz="0" w:space="0" w:color="auto"/>
                <w:bottom w:val="none" w:sz="0" w:space="0" w:color="auto"/>
                <w:right w:val="none" w:sz="0" w:space="0" w:color="auto"/>
              </w:divBdr>
              <w:divsChild>
                <w:div w:id="253056720">
                  <w:marLeft w:val="0"/>
                  <w:marRight w:val="0"/>
                  <w:marTop w:val="0"/>
                  <w:marBottom w:val="0"/>
                  <w:divBdr>
                    <w:top w:val="none" w:sz="0" w:space="0" w:color="auto"/>
                    <w:left w:val="none" w:sz="0" w:space="0" w:color="auto"/>
                    <w:bottom w:val="none" w:sz="0" w:space="0" w:color="auto"/>
                    <w:right w:val="none" w:sz="0" w:space="0" w:color="auto"/>
                  </w:divBdr>
                </w:div>
              </w:divsChild>
            </w:div>
            <w:div w:id="597904907">
              <w:marLeft w:val="0"/>
              <w:marRight w:val="0"/>
              <w:marTop w:val="0"/>
              <w:marBottom w:val="0"/>
              <w:divBdr>
                <w:top w:val="none" w:sz="0" w:space="0" w:color="auto"/>
                <w:left w:val="none" w:sz="0" w:space="0" w:color="auto"/>
                <w:bottom w:val="none" w:sz="0" w:space="0" w:color="auto"/>
                <w:right w:val="none" w:sz="0" w:space="0" w:color="auto"/>
              </w:divBdr>
              <w:divsChild>
                <w:div w:id="1355886846">
                  <w:marLeft w:val="0"/>
                  <w:marRight w:val="0"/>
                  <w:marTop w:val="0"/>
                  <w:marBottom w:val="0"/>
                  <w:divBdr>
                    <w:top w:val="none" w:sz="0" w:space="0" w:color="auto"/>
                    <w:left w:val="none" w:sz="0" w:space="0" w:color="auto"/>
                    <w:bottom w:val="none" w:sz="0" w:space="0" w:color="auto"/>
                    <w:right w:val="none" w:sz="0" w:space="0" w:color="auto"/>
                  </w:divBdr>
                </w:div>
              </w:divsChild>
            </w:div>
            <w:div w:id="682631073">
              <w:marLeft w:val="0"/>
              <w:marRight w:val="0"/>
              <w:marTop w:val="0"/>
              <w:marBottom w:val="0"/>
              <w:divBdr>
                <w:top w:val="none" w:sz="0" w:space="0" w:color="auto"/>
                <w:left w:val="none" w:sz="0" w:space="0" w:color="auto"/>
                <w:bottom w:val="none" w:sz="0" w:space="0" w:color="auto"/>
                <w:right w:val="none" w:sz="0" w:space="0" w:color="auto"/>
              </w:divBdr>
              <w:divsChild>
                <w:div w:id="863130874">
                  <w:marLeft w:val="0"/>
                  <w:marRight w:val="0"/>
                  <w:marTop w:val="0"/>
                  <w:marBottom w:val="0"/>
                  <w:divBdr>
                    <w:top w:val="none" w:sz="0" w:space="0" w:color="auto"/>
                    <w:left w:val="none" w:sz="0" w:space="0" w:color="auto"/>
                    <w:bottom w:val="none" w:sz="0" w:space="0" w:color="auto"/>
                    <w:right w:val="none" w:sz="0" w:space="0" w:color="auto"/>
                  </w:divBdr>
                </w:div>
              </w:divsChild>
            </w:div>
            <w:div w:id="703482575">
              <w:marLeft w:val="0"/>
              <w:marRight w:val="0"/>
              <w:marTop w:val="0"/>
              <w:marBottom w:val="0"/>
              <w:divBdr>
                <w:top w:val="none" w:sz="0" w:space="0" w:color="auto"/>
                <w:left w:val="none" w:sz="0" w:space="0" w:color="auto"/>
                <w:bottom w:val="none" w:sz="0" w:space="0" w:color="auto"/>
                <w:right w:val="none" w:sz="0" w:space="0" w:color="auto"/>
              </w:divBdr>
              <w:divsChild>
                <w:div w:id="1980380862">
                  <w:marLeft w:val="0"/>
                  <w:marRight w:val="0"/>
                  <w:marTop w:val="0"/>
                  <w:marBottom w:val="0"/>
                  <w:divBdr>
                    <w:top w:val="none" w:sz="0" w:space="0" w:color="auto"/>
                    <w:left w:val="none" w:sz="0" w:space="0" w:color="auto"/>
                    <w:bottom w:val="none" w:sz="0" w:space="0" w:color="auto"/>
                    <w:right w:val="none" w:sz="0" w:space="0" w:color="auto"/>
                  </w:divBdr>
                </w:div>
              </w:divsChild>
            </w:div>
            <w:div w:id="708451936">
              <w:marLeft w:val="0"/>
              <w:marRight w:val="0"/>
              <w:marTop w:val="0"/>
              <w:marBottom w:val="0"/>
              <w:divBdr>
                <w:top w:val="none" w:sz="0" w:space="0" w:color="auto"/>
                <w:left w:val="none" w:sz="0" w:space="0" w:color="auto"/>
                <w:bottom w:val="none" w:sz="0" w:space="0" w:color="auto"/>
                <w:right w:val="none" w:sz="0" w:space="0" w:color="auto"/>
              </w:divBdr>
              <w:divsChild>
                <w:div w:id="803619509">
                  <w:marLeft w:val="0"/>
                  <w:marRight w:val="0"/>
                  <w:marTop w:val="0"/>
                  <w:marBottom w:val="0"/>
                  <w:divBdr>
                    <w:top w:val="none" w:sz="0" w:space="0" w:color="auto"/>
                    <w:left w:val="none" w:sz="0" w:space="0" w:color="auto"/>
                    <w:bottom w:val="none" w:sz="0" w:space="0" w:color="auto"/>
                    <w:right w:val="none" w:sz="0" w:space="0" w:color="auto"/>
                  </w:divBdr>
                </w:div>
              </w:divsChild>
            </w:div>
            <w:div w:id="713383596">
              <w:marLeft w:val="0"/>
              <w:marRight w:val="0"/>
              <w:marTop w:val="0"/>
              <w:marBottom w:val="0"/>
              <w:divBdr>
                <w:top w:val="none" w:sz="0" w:space="0" w:color="auto"/>
                <w:left w:val="none" w:sz="0" w:space="0" w:color="auto"/>
                <w:bottom w:val="none" w:sz="0" w:space="0" w:color="auto"/>
                <w:right w:val="none" w:sz="0" w:space="0" w:color="auto"/>
              </w:divBdr>
              <w:divsChild>
                <w:div w:id="1512842120">
                  <w:marLeft w:val="0"/>
                  <w:marRight w:val="0"/>
                  <w:marTop w:val="0"/>
                  <w:marBottom w:val="0"/>
                  <w:divBdr>
                    <w:top w:val="none" w:sz="0" w:space="0" w:color="auto"/>
                    <w:left w:val="none" w:sz="0" w:space="0" w:color="auto"/>
                    <w:bottom w:val="none" w:sz="0" w:space="0" w:color="auto"/>
                    <w:right w:val="none" w:sz="0" w:space="0" w:color="auto"/>
                  </w:divBdr>
                </w:div>
              </w:divsChild>
            </w:div>
            <w:div w:id="726803680">
              <w:marLeft w:val="0"/>
              <w:marRight w:val="0"/>
              <w:marTop w:val="0"/>
              <w:marBottom w:val="0"/>
              <w:divBdr>
                <w:top w:val="none" w:sz="0" w:space="0" w:color="auto"/>
                <w:left w:val="none" w:sz="0" w:space="0" w:color="auto"/>
                <w:bottom w:val="none" w:sz="0" w:space="0" w:color="auto"/>
                <w:right w:val="none" w:sz="0" w:space="0" w:color="auto"/>
              </w:divBdr>
              <w:divsChild>
                <w:div w:id="451830759">
                  <w:marLeft w:val="0"/>
                  <w:marRight w:val="0"/>
                  <w:marTop w:val="0"/>
                  <w:marBottom w:val="0"/>
                  <w:divBdr>
                    <w:top w:val="none" w:sz="0" w:space="0" w:color="auto"/>
                    <w:left w:val="none" w:sz="0" w:space="0" w:color="auto"/>
                    <w:bottom w:val="none" w:sz="0" w:space="0" w:color="auto"/>
                    <w:right w:val="none" w:sz="0" w:space="0" w:color="auto"/>
                  </w:divBdr>
                </w:div>
              </w:divsChild>
            </w:div>
            <w:div w:id="746539400">
              <w:marLeft w:val="0"/>
              <w:marRight w:val="0"/>
              <w:marTop w:val="0"/>
              <w:marBottom w:val="0"/>
              <w:divBdr>
                <w:top w:val="none" w:sz="0" w:space="0" w:color="auto"/>
                <w:left w:val="none" w:sz="0" w:space="0" w:color="auto"/>
                <w:bottom w:val="none" w:sz="0" w:space="0" w:color="auto"/>
                <w:right w:val="none" w:sz="0" w:space="0" w:color="auto"/>
              </w:divBdr>
              <w:divsChild>
                <w:div w:id="756903041">
                  <w:marLeft w:val="0"/>
                  <w:marRight w:val="0"/>
                  <w:marTop w:val="0"/>
                  <w:marBottom w:val="0"/>
                  <w:divBdr>
                    <w:top w:val="none" w:sz="0" w:space="0" w:color="auto"/>
                    <w:left w:val="none" w:sz="0" w:space="0" w:color="auto"/>
                    <w:bottom w:val="none" w:sz="0" w:space="0" w:color="auto"/>
                    <w:right w:val="none" w:sz="0" w:space="0" w:color="auto"/>
                  </w:divBdr>
                </w:div>
              </w:divsChild>
            </w:div>
            <w:div w:id="801269358">
              <w:marLeft w:val="0"/>
              <w:marRight w:val="0"/>
              <w:marTop w:val="0"/>
              <w:marBottom w:val="0"/>
              <w:divBdr>
                <w:top w:val="none" w:sz="0" w:space="0" w:color="auto"/>
                <w:left w:val="none" w:sz="0" w:space="0" w:color="auto"/>
                <w:bottom w:val="none" w:sz="0" w:space="0" w:color="auto"/>
                <w:right w:val="none" w:sz="0" w:space="0" w:color="auto"/>
              </w:divBdr>
              <w:divsChild>
                <w:div w:id="480006825">
                  <w:marLeft w:val="0"/>
                  <w:marRight w:val="0"/>
                  <w:marTop w:val="0"/>
                  <w:marBottom w:val="0"/>
                  <w:divBdr>
                    <w:top w:val="none" w:sz="0" w:space="0" w:color="auto"/>
                    <w:left w:val="none" w:sz="0" w:space="0" w:color="auto"/>
                    <w:bottom w:val="none" w:sz="0" w:space="0" w:color="auto"/>
                    <w:right w:val="none" w:sz="0" w:space="0" w:color="auto"/>
                  </w:divBdr>
                </w:div>
              </w:divsChild>
            </w:div>
            <w:div w:id="832836768">
              <w:marLeft w:val="0"/>
              <w:marRight w:val="0"/>
              <w:marTop w:val="0"/>
              <w:marBottom w:val="0"/>
              <w:divBdr>
                <w:top w:val="none" w:sz="0" w:space="0" w:color="auto"/>
                <w:left w:val="none" w:sz="0" w:space="0" w:color="auto"/>
                <w:bottom w:val="none" w:sz="0" w:space="0" w:color="auto"/>
                <w:right w:val="none" w:sz="0" w:space="0" w:color="auto"/>
              </w:divBdr>
              <w:divsChild>
                <w:div w:id="723528478">
                  <w:marLeft w:val="0"/>
                  <w:marRight w:val="0"/>
                  <w:marTop w:val="0"/>
                  <w:marBottom w:val="0"/>
                  <w:divBdr>
                    <w:top w:val="none" w:sz="0" w:space="0" w:color="auto"/>
                    <w:left w:val="none" w:sz="0" w:space="0" w:color="auto"/>
                    <w:bottom w:val="none" w:sz="0" w:space="0" w:color="auto"/>
                    <w:right w:val="none" w:sz="0" w:space="0" w:color="auto"/>
                  </w:divBdr>
                </w:div>
              </w:divsChild>
            </w:div>
            <w:div w:id="856890096">
              <w:marLeft w:val="0"/>
              <w:marRight w:val="0"/>
              <w:marTop w:val="0"/>
              <w:marBottom w:val="0"/>
              <w:divBdr>
                <w:top w:val="none" w:sz="0" w:space="0" w:color="auto"/>
                <w:left w:val="none" w:sz="0" w:space="0" w:color="auto"/>
                <w:bottom w:val="none" w:sz="0" w:space="0" w:color="auto"/>
                <w:right w:val="none" w:sz="0" w:space="0" w:color="auto"/>
              </w:divBdr>
              <w:divsChild>
                <w:div w:id="92089028">
                  <w:marLeft w:val="0"/>
                  <w:marRight w:val="0"/>
                  <w:marTop w:val="0"/>
                  <w:marBottom w:val="0"/>
                  <w:divBdr>
                    <w:top w:val="none" w:sz="0" w:space="0" w:color="auto"/>
                    <w:left w:val="none" w:sz="0" w:space="0" w:color="auto"/>
                    <w:bottom w:val="none" w:sz="0" w:space="0" w:color="auto"/>
                    <w:right w:val="none" w:sz="0" w:space="0" w:color="auto"/>
                  </w:divBdr>
                </w:div>
              </w:divsChild>
            </w:div>
            <w:div w:id="897546194">
              <w:marLeft w:val="0"/>
              <w:marRight w:val="0"/>
              <w:marTop w:val="0"/>
              <w:marBottom w:val="0"/>
              <w:divBdr>
                <w:top w:val="none" w:sz="0" w:space="0" w:color="auto"/>
                <w:left w:val="none" w:sz="0" w:space="0" w:color="auto"/>
                <w:bottom w:val="none" w:sz="0" w:space="0" w:color="auto"/>
                <w:right w:val="none" w:sz="0" w:space="0" w:color="auto"/>
              </w:divBdr>
              <w:divsChild>
                <w:div w:id="1039668167">
                  <w:marLeft w:val="0"/>
                  <w:marRight w:val="0"/>
                  <w:marTop w:val="0"/>
                  <w:marBottom w:val="0"/>
                  <w:divBdr>
                    <w:top w:val="none" w:sz="0" w:space="0" w:color="auto"/>
                    <w:left w:val="none" w:sz="0" w:space="0" w:color="auto"/>
                    <w:bottom w:val="none" w:sz="0" w:space="0" w:color="auto"/>
                    <w:right w:val="none" w:sz="0" w:space="0" w:color="auto"/>
                  </w:divBdr>
                </w:div>
              </w:divsChild>
            </w:div>
            <w:div w:id="905605485">
              <w:marLeft w:val="0"/>
              <w:marRight w:val="0"/>
              <w:marTop w:val="0"/>
              <w:marBottom w:val="0"/>
              <w:divBdr>
                <w:top w:val="none" w:sz="0" w:space="0" w:color="auto"/>
                <w:left w:val="none" w:sz="0" w:space="0" w:color="auto"/>
                <w:bottom w:val="none" w:sz="0" w:space="0" w:color="auto"/>
                <w:right w:val="none" w:sz="0" w:space="0" w:color="auto"/>
              </w:divBdr>
              <w:divsChild>
                <w:div w:id="2103640926">
                  <w:marLeft w:val="0"/>
                  <w:marRight w:val="0"/>
                  <w:marTop w:val="0"/>
                  <w:marBottom w:val="0"/>
                  <w:divBdr>
                    <w:top w:val="none" w:sz="0" w:space="0" w:color="auto"/>
                    <w:left w:val="none" w:sz="0" w:space="0" w:color="auto"/>
                    <w:bottom w:val="none" w:sz="0" w:space="0" w:color="auto"/>
                    <w:right w:val="none" w:sz="0" w:space="0" w:color="auto"/>
                  </w:divBdr>
                </w:div>
              </w:divsChild>
            </w:div>
            <w:div w:id="958728909">
              <w:marLeft w:val="0"/>
              <w:marRight w:val="0"/>
              <w:marTop w:val="0"/>
              <w:marBottom w:val="0"/>
              <w:divBdr>
                <w:top w:val="none" w:sz="0" w:space="0" w:color="auto"/>
                <w:left w:val="none" w:sz="0" w:space="0" w:color="auto"/>
                <w:bottom w:val="none" w:sz="0" w:space="0" w:color="auto"/>
                <w:right w:val="none" w:sz="0" w:space="0" w:color="auto"/>
              </w:divBdr>
              <w:divsChild>
                <w:div w:id="820121496">
                  <w:marLeft w:val="0"/>
                  <w:marRight w:val="0"/>
                  <w:marTop w:val="0"/>
                  <w:marBottom w:val="0"/>
                  <w:divBdr>
                    <w:top w:val="none" w:sz="0" w:space="0" w:color="auto"/>
                    <w:left w:val="none" w:sz="0" w:space="0" w:color="auto"/>
                    <w:bottom w:val="none" w:sz="0" w:space="0" w:color="auto"/>
                    <w:right w:val="none" w:sz="0" w:space="0" w:color="auto"/>
                  </w:divBdr>
                </w:div>
              </w:divsChild>
            </w:div>
            <w:div w:id="1018046993">
              <w:marLeft w:val="0"/>
              <w:marRight w:val="0"/>
              <w:marTop w:val="0"/>
              <w:marBottom w:val="0"/>
              <w:divBdr>
                <w:top w:val="none" w:sz="0" w:space="0" w:color="auto"/>
                <w:left w:val="none" w:sz="0" w:space="0" w:color="auto"/>
                <w:bottom w:val="none" w:sz="0" w:space="0" w:color="auto"/>
                <w:right w:val="none" w:sz="0" w:space="0" w:color="auto"/>
              </w:divBdr>
              <w:divsChild>
                <w:div w:id="92290217">
                  <w:marLeft w:val="0"/>
                  <w:marRight w:val="0"/>
                  <w:marTop w:val="0"/>
                  <w:marBottom w:val="0"/>
                  <w:divBdr>
                    <w:top w:val="none" w:sz="0" w:space="0" w:color="auto"/>
                    <w:left w:val="none" w:sz="0" w:space="0" w:color="auto"/>
                    <w:bottom w:val="none" w:sz="0" w:space="0" w:color="auto"/>
                    <w:right w:val="none" w:sz="0" w:space="0" w:color="auto"/>
                  </w:divBdr>
                </w:div>
              </w:divsChild>
            </w:div>
            <w:div w:id="1059280812">
              <w:marLeft w:val="0"/>
              <w:marRight w:val="0"/>
              <w:marTop w:val="0"/>
              <w:marBottom w:val="0"/>
              <w:divBdr>
                <w:top w:val="none" w:sz="0" w:space="0" w:color="auto"/>
                <w:left w:val="none" w:sz="0" w:space="0" w:color="auto"/>
                <w:bottom w:val="none" w:sz="0" w:space="0" w:color="auto"/>
                <w:right w:val="none" w:sz="0" w:space="0" w:color="auto"/>
              </w:divBdr>
              <w:divsChild>
                <w:div w:id="1500652198">
                  <w:marLeft w:val="0"/>
                  <w:marRight w:val="0"/>
                  <w:marTop w:val="0"/>
                  <w:marBottom w:val="0"/>
                  <w:divBdr>
                    <w:top w:val="none" w:sz="0" w:space="0" w:color="auto"/>
                    <w:left w:val="none" w:sz="0" w:space="0" w:color="auto"/>
                    <w:bottom w:val="none" w:sz="0" w:space="0" w:color="auto"/>
                    <w:right w:val="none" w:sz="0" w:space="0" w:color="auto"/>
                  </w:divBdr>
                </w:div>
              </w:divsChild>
            </w:div>
            <w:div w:id="1127967463">
              <w:marLeft w:val="0"/>
              <w:marRight w:val="0"/>
              <w:marTop w:val="0"/>
              <w:marBottom w:val="0"/>
              <w:divBdr>
                <w:top w:val="none" w:sz="0" w:space="0" w:color="auto"/>
                <w:left w:val="none" w:sz="0" w:space="0" w:color="auto"/>
                <w:bottom w:val="none" w:sz="0" w:space="0" w:color="auto"/>
                <w:right w:val="none" w:sz="0" w:space="0" w:color="auto"/>
              </w:divBdr>
              <w:divsChild>
                <w:div w:id="670716785">
                  <w:marLeft w:val="0"/>
                  <w:marRight w:val="0"/>
                  <w:marTop w:val="0"/>
                  <w:marBottom w:val="0"/>
                  <w:divBdr>
                    <w:top w:val="none" w:sz="0" w:space="0" w:color="auto"/>
                    <w:left w:val="none" w:sz="0" w:space="0" w:color="auto"/>
                    <w:bottom w:val="none" w:sz="0" w:space="0" w:color="auto"/>
                    <w:right w:val="none" w:sz="0" w:space="0" w:color="auto"/>
                  </w:divBdr>
                </w:div>
              </w:divsChild>
            </w:div>
            <w:div w:id="1130324809">
              <w:marLeft w:val="0"/>
              <w:marRight w:val="0"/>
              <w:marTop w:val="0"/>
              <w:marBottom w:val="0"/>
              <w:divBdr>
                <w:top w:val="none" w:sz="0" w:space="0" w:color="auto"/>
                <w:left w:val="none" w:sz="0" w:space="0" w:color="auto"/>
                <w:bottom w:val="none" w:sz="0" w:space="0" w:color="auto"/>
                <w:right w:val="none" w:sz="0" w:space="0" w:color="auto"/>
              </w:divBdr>
              <w:divsChild>
                <w:div w:id="2037198182">
                  <w:marLeft w:val="0"/>
                  <w:marRight w:val="0"/>
                  <w:marTop w:val="0"/>
                  <w:marBottom w:val="0"/>
                  <w:divBdr>
                    <w:top w:val="none" w:sz="0" w:space="0" w:color="auto"/>
                    <w:left w:val="none" w:sz="0" w:space="0" w:color="auto"/>
                    <w:bottom w:val="none" w:sz="0" w:space="0" w:color="auto"/>
                    <w:right w:val="none" w:sz="0" w:space="0" w:color="auto"/>
                  </w:divBdr>
                </w:div>
              </w:divsChild>
            </w:div>
            <w:div w:id="1164737751">
              <w:marLeft w:val="0"/>
              <w:marRight w:val="0"/>
              <w:marTop w:val="0"/>
              <w:marBottom w:val="0"/>
              <w:divBdr>
                <w:top w:val="none" w:sz="0" w:space="0" w:color="auto"/>
                <w:left w:val="none" w:sz="0" w:space="0" w:color="auto"/>
                <w:bottom w:val="none" w:sz="0" w:space="0" w:color="auto"/>
                <w:right w:val="none" w:sz="0" w:space="0" w:color="auto"/>
              </w:divBdr>
              <w:divsChild>
                <w:div w:id="47146560">
                  <w:marLeft w:val="0"/>
                  <w:marRight w:val="0"/>
                  <w:marTop w:val="0"/>
                  <w:marBottom w:val="0"/>
                  <w:divBdr>
                    <w:top w:val="none" w:sz="0" w:space="0" w:color="auto"/>
                    <w:left w:val="none" w:sz="0" w:space="0" w:color="auto"/>
                    <w:bottom w:val="none" w:sz="0" w:space="0" w:color="auto"/>
                    <w:right w:val="none" w:sz="0" w:space="0" w:color="auto"/>
                  </w:divBdr>
                </w:div>
              </w:divsChild>
            </w:div>
            <w:div w:id="1224678049">
              <w:marLeft w:val="0"/>
              <w:marRight w:val="0"/>
              <w:marTop w:val="0"/>
              <w:marBottom w:val="0"/>
              <w:divBdr>
                <w:top w:val="none" w:sz="0" w:space="0" w:color="auto"/>
                <w:left w:val="none" w:sz="0" w:space="0" w:color="auto"/>
                <w:bottom w:val="none" w:sz="0" w:space="0" w:color="auto"/>
                <w:right w:val="none" w:sz="0" w:space="0" w:color="auto"/>
              </w:divBdr>
              <w:divsChild>
                <w:div w:id="2116707734">
                  <w:marLeft w:val="0"/>
                  <w:marRight w:val="0"/>
                  <w:marTop w:val="0"/>
                  <w:marBottom w:val="0"/>
                  <w:divBdr>
                    <w:top w:val="none" w:sz="0" w:space="0" w:color="auto"/>
                    <w:left w:val="none" w:sz="0" w:space="0" w:color="auto"/>
                    <w:bottom w:val="none" w:sz="0" w:space="0" w:color="auto"/>
                    <w:right w:val="none" w:sz="0" w:space="0" w:color="auto"/>
                  </w:divBdr>
                </w:div>
              </w:divsChild>
            </w:div>
            <w:div w:id="1394111765">
              <w:marLeft w:val="0"/>
              <w:marRight w:val="0"/>
              <w:marTop w:val="0"/>
              <w:marBottom w:val="0"/>
              <w:divBdr>
                <w:top w:val="none" w:sz="0" w:space="0" w:color="auto"/>
                <w:left w:val="none" w:sz="0" w:space="0" w:color="auto"/>
                <w:bottom w:val="none" w:sz="0" w:space="0" w:color="auto"/>
                <w:right w:val="none" w:sz="0" w:space="0" w:color="auto"/>
              </w:divBdr>
              <w:divsChild>
                <w:div w:id="756483018">
                  <w:marLeft w:val="0"/>
                  <w:marRight w:val="0"/>
                  <w:marTop w:val="0"/>
                  <w:marBottom w:val="0"/>
                  <w:divBdr>
                    <w:top w:val="none" w:sz="0" w:space="0" w:color="auto"/>
                    <w:left w:val="none" w:sz="0" w:space="0" w:color="auto"/>
                    <w:bottom w:val="none" w:sz="0" w:space="0" w:color="auto"/>
                    <w:right w:val="none" w:sz="0" w:space="0" w:color="auto"/>
                  </w:divBdr>
                </w:div>
              </w:divsChild>
            </w:div>
            <w:div w:id="1434475969">
              <w:marLeft w:val="0"/>
              <w:marRight w:val="0"/>
              <w:marTop w:val="0"/>
              <w:marBottom w:val="0"/>
              <w:divBdr>
                <w:top w:val="none" w:sz="0" w:space="0" w:color="auto"/>
                <w:left w:val="none" w:sz="0" w:space="0" w:color="auto"/>
                <w:bottom w:val="none" w:sz="0" w:space="0" w:color="auto"/>
                <w:right w:val="none" w:sz="0" w:space="0" w:color="auto"/>
              </w:divBdr>
              <w:divsChild>
                <w:div w:id="108552738">
                  <w:marLeft w:val="0"/>
                  <w:marRight w:val="0"/>
                  <w:marTop w:val="0"/>
                  <w:marBottom w:val="0"/>
                  <w:divBdr>
                    <w:top w:val="none" w:sz="0" w:space="0" w:color="auto"/>
                    <w:left w:val="none" w:sz="0" w:space="0" w:color="auto"/>
                    <w:bottom w:val="none" w:sz="0" w:space="0" w:color="auto"/>
                    <w:right w:val="none" w:sz="0" w:space="0" w:color="auto"/>
                  </w:divBdr>
                </w:div>
              </w:divsChild>
            </w:div>
            <w:div w:id="1507328262">
              <w:marLeft w:val="0"/>
              <w:marRight w:val="0"/>
              <w:marTop w:val="0"/>
              <w:marBottom w:val="0"/>
              <w:divBdr>
                <w:top w:val="none" w:sz="0" w:space="0" w:color="auto"/>
                <w:left w:val="none" w:sz="0" w:space="0" w:color="auto"/>
                <w:bottom w:val="none" w:sz="0" w:space="0" w:color="auto"/>
                <w:right w:val="none" w:sz="0" w:space="0" w:color="auto"/>
              </w:divBdr>
              <w:divsChild>
                <w:div w:id="1657563993">
                  <w:marLeft w:val="0"/>
                  <w:marRight w:val="0"/>
                  <w:marTop w:val="0"/>
                  <w:marBottom w:val="0"/>
                  <w:divBdr>
                    <w:top w:val="none" w:sz="0" w:space="0" w:color="auto"/>
                    <w:left w:val="none" w:sz="0" w:space="0" w:color="auto"/>
                    <w:bottom w:val="none" w:sz="0" w:space="0" w:color="auto"/>
                    <w:right w:val="none" w:sz="0" w:space="0" w:color="auto"/>
                  </w:divBdr>
                </w:div>
              </w:divsChild>
            </w:div>
            <w:div w:id="1627349602">
              <w:marLeft w:val="0"/>
              <w:marRight w:val="0"/>
              <w:marTop w:val="0"/>
              <w:marBottom w:val="0"/>
              <w:divBdr>
                <w:top w:val="none" w:sz="0" w:space="0" w:color="auto"/>
                <w:left w:val="none" w:sz="0" w:space="0" w:color="auto"/>
                <w:bottom w:val="none" w:sz="0" w:space="0" w:color="auto"/>
                <w:right w:val="none" w:sz="0" w:space="0" w:color="auto"/>
              </w:divBdr>
              <w:divsChild>
                <w:div w:id="107285954">
                  <w:marLeft w:val="0"/>
                  <w:marRight w:val="0"/>
                  <w:marTop w:val="0"/>
                  <w:marBottom w:val="0"/>
                  <w:divBdr>
                    <w:top w:val="none" w:sz="0" w:space="0" w:color="auto"/>
                    <w:left w:val="none" w:sz="0" w:space="0" w:color="auto"/>
                    <w:bottom w:val="none" w:sz="0" w:space="0" w:color="auto"/>
                    <w:right w:val="none" w:sz="0" w:space="0" w:color="auto"/>
                  </w:divBdr>
                </w:div>
              </w:divsChild>
            </w:div>
            <w:div w:id="1706522012">
              <w:marLeft w:val="0"/>
              <w:marRight w:val="0"/>
              <w:marTop w:val="0"/>
              <w:marBottom w:val="0"/>
              <w:divBdr>
                <w:top w:val="none" w:sz="0" w:space="0" w:color="auto"/>
                <w:left w:val="none" w:sz="0" w:space="0" w:color="auto"/>
                <w:bottom w:val="none" w:sz="0" w:space="0" w:color="auto"/>
                <w:right w:val="none" w:sz="0" w:space="0" w:color="auto"/>
              </w:divBdr>
              <w:divsChild>
                <w:div w:id="1165821798">
                  <w:marLeft w:val="0"/>
                  <w:marRight w:val="0"/>
                  <w:marTop w:val="0"/>
                  <w:marBottom w:val="0"/>
                  <w:divBdr>
                    <w:top w:val="none" w:sz="0" w:space="0" w:color="auto"/>
                    <w:left w:val="none" w:sz="0" w:space="0" w:color="auto"/>
                    <w:bottom w:val="none" w:sz="0" w:space="0" w:color="auto"/>
                    <w:right w:val="none" w:sz="0" w:space="0" w:color="auto"/>
                  </w:divBdr>
                </w:div>
              </w:divsChild>
            </w:div>
            <w:div w:id="1774083507">
              <w:marLeft w:val="0"/>
              <w:marRight w:val="0"/>
              <w:marTop w:val="0"/>
              <w:marBottom w:val="0"/>
              <w:divBdr>
                <w:top w:val="none" w:sz="0" w:space="0" w:color="auto"/>
                <w:left w:val="none" w:sz="0" w:space="0" w:color="auto"/>
                <w:bottom w:val="none" w:sz="0" w:space="0" w:color="auto"/>
                <w:right w:val="none" w:sz="0" w:space="0" w:color="auto"/>
              </w:divBdr>
              <w:divsChild>
                <w:div w:id="47340710">
                  <w:marLeft w:val="0"/>
                  <w:marRight w:val="0"/>
                  <w:marTop w:val="0"/>
                  <w:marBottom w:val="0"/>
                  <w:divBdr>
                    <w:top w:val="none" w:sz="0" w:space="0" w:color="auto"/>
                    <w:left w:val="none" w:sz="0" w:space="0" w:color="auto"/>
                    <w:bottom w:val="none" w:sz="0" w:space="0" w:color="auto"/>
                    <w:right w:val="none" w:sz="0" w:space="0" w:color="auto"/>
                  </w:divBdr>
                </w:div>
              </w:divsChild>
            </w:div>
            <w:div w:id="1799686643">
              <w:marLeft w:val="0"/>
              <w:marRight w:val="0"/>
              <w:marTop w:val="0"/>
              <w:marBottom w:val="0"/>
              <w:divBdr>
                <w:top w:val="none" w:sz="0" w:space="0" w:color="auto"/>
                <w:left w:val="none" w:sz="0" w:space="0" w:color="auto"/>
                <w:bottom w:val="none" w:sz="0" w:space="0" w:color="auto"/>
                <w:right w:val="none" w:sz="0" w:space="0" w:color="auto"/>
              </w:divBdr>
              <w:divsChild>
                <w:div w:id="486366534">
                  <w:marLeft w:val="0"/>
                  <w:marRight w:val="0"/>
                  <w:marTop w:val="0"/>
                  <w:marBottom w:val="0"/>
                  <w:divBdr>
                    <w:top w:val="none" w:sz="0" w:space="0" w:color="auto"/>
                    <w:left w:val="none" w:sz="0" w:space="0" w:color="auto"/>
                    <w:bottom w:val="none" w:sz="0" w:space="0" w:color="auto"/>
                    <w:right w:val="none" w:sz="0" w:space="0" w:color="auto"/>
                  </w:divBdr>
                </w:div>
              </w:divsChild>
            </w:div>
            <w:div w:id="1823884490">
              <w:marLeft w:val="0"/>
              <w:marRight w:val="0"/>
              <w:marTop w:val="0"/>
              <w:marBottom w:val="0"/>
              <w:divBdr>
                <w:top w:val="none" w:sz="0" w:space="0" w:color="auto"/>
                <w:left w:val="none" w:sz="0" w:space="0" w:color="auto"/>
                <w:bottom w:val="none" w:sz="0" w:space="0" w:color="auto"/>
                <w:right w:val="none" w:sz="0" w:space="0" w:color="auto"/>
              </w:divBdr>
              <w:divsChild>
                <w:div w:id="255211763">
                  <w:marLeft w:val="0"/>
                  <w:marRight w:val="0"/>
                  <w:marTop w:val="0"/>
                  <w:marBottom w:val="0"/>
                  <w:divBdr>
                    <w:top w:val="none" w:sz="0" w:space="0" w:color="auto"/>
                    <w:left w:val="none" w:sz="0" w:space="0" w:color="auto"/>
                    <w:bottom w:val="none" w:sz="0" w:space="0" w:color="auto"/>
                    <w:right w:val="none" w:sz="0" w:space="0" w:color="auto"/>
                  </w:divBdr>
                </w:div>
              </w:divsChild>
            </w:div>
            <w:div w:id="1848514828">
              <w:marLeft w:val="0"/>
              <w:marRight w:val="0"/>
              <w:marTop w:val="0"/>
              <w:marBottom w:val="0"/>
              <w:divBdr>
                <w:top w:val="none" w:sz="0" w:space="0" w:color="auto"/>
                <w:left w:val="none" w:sz="0" w:space="0" w:color="auto"/>
                <w:bottom w:val="none" w:sz="0" w:space="0" w:color="auto"/>
                <w:right w:val="none" w:sz="0" w:space="0" w:color="auto"/>
              </w:divBdr>
              <w:divsChild>
                <w:div w:id="511184186">
                  <w:marLeft w:val="0"/>
                  <w:marRight w:val="0"/>
                  <w:marTop w:val="0"/>
                  <w:marBottom w:val="0"/>
                  <w:divBdr>
                    <w:top w:val="none" w:sz="0" w:space="0" w:color="auto"/>
                    <w:left w:val="none" w:sz="0" w:space="0" w:color="auto"/>
                    <w:bottom w:val="none" w:sz="0" w:space="0" w:color="auto"/>
                    <w:right w:val="none" w:sz="0" w:space="0" w:color="auto"/>
                  </w:divBdr>
                </w:div>
              </w:divsChild>
            </w:div>
            <w:div w:id="1860195412">
              <w:marLeft w:val="0"/>
              <w:marRight w:val="0"/>
              <w:marTop w:val="0"/>
              <w:marBottom w:val="0"/>
              <w:divBdr>
                <w:top w:val="none" w:sz="0" w:space="0" w:color="auto"/>
                <w:left w:val="none" w:sz="0" w:space="0" w:color="auto"/>
                <w:bottom w:val="none" w:sz="0" w:space="0" w:color="auto"/>
                <w:right w:val="none" w:sz="0" w:space="0" w:color="auto"/>
              </w:divBdr>
              <w:divsChild>
                <w:div w:id="2013952742">
                  <w:marLeft w:val="0"/>
                  <w:marRight w:val="0"/>
                  <w:marTop w:val="0"/>
                  <w:marBottom w:val="0"/>
                  <w:divBdr>
                    <w:top w:val="none" w:sz="0" w:space="0" w:color="auto"/>
                    <w:left w:val="none" w:sz="0" w:space="0" w:color="auto"/>
                    <w:bottom w:val="none" w:sz="0" w:space="0" w:color="auto"/>
                    <w:right w:val="none" w:sz="0" w:space="0" w:color="auto"/>
                  </w:divBdr>
                </w:div>
              </w:divsChild>
            </w:div>
            <w:div w:id="1913344550">
              <w:marLeft w:val="0"/>
              <w:marRight w:val="0"/>
              <w:marTop w:val="0"/>
              <w:marBottom w:val="0"/>
              <w:divBdr>
                <w:top w:val="none" w:sz="0" w:space="0" w:color="auto"/>
                <w:left w:val="none" w:sz="0" w:space="0" w:color="auto"/>
                <w:bottom w:val="none" w:sz="0" w:space="0" w:color="auto"/>
                <w:right w:val="none" w:sz="0" w:space="0" w:color="auto"/>
              </w:divBdr>
              <w:divsChild>
                <w:div w:id="944578158">
                  <w:marLeft w:val="0"/>
                  <w:marRight w:val="0"/>
                  <w:marTop w:val="0"/>
                  <w:marBottom w:val="0"/>
                  <w:divBdr>
                    <w:top w:val="none" w:sz="0" w:space="0" w:color="auto"/>
                    <w:left w:val="none" w:sz="0" w:space="0" w:color="auto"/>
                    <w:bottom w:val="none" w:sz="0" w:space="0" w:color="auto"/>
                    <w:right w:val="none" w:sz="0" w:space="0" w:color="auto"/>
                  </w:divBdr>
                </w:div>
              </w:divsChild>
            </w:div>
            <w:div w:id="1922713312">
              <w:marLeft w:val="0"/>
              <w:marRight w:val="0"/>
              <w:marTop w:val="0"/>
              <w:marBottom w:val="0"/>
              <w:divBdr>
                <w:top w:val="none" w:sz="0" w:space="0" w:color="auto"/>
                <w:left w:val="none" w:sz="0" w:space="0" w:color="auto"/>
                <w:bottom w:val="none" w:sz="0" w:space="0" w:color="auto"/>
                <w:right w:val="none" w:sz="0" w:space="0" w:color="auto"/>
              </w:divBdr>
              <w:divsChild>
                <w:div w:id="1390499599">
                  <w:marLeft w:val="0"/>
                  <w:marRight w:val="0"/>
                  <w:marTop w:val="0"/>
                  <w:marBottom w:val="0"/>
                  <w:divBdr>
                    <w:top w:val="none" w:sz="0" w:space="0" w:color="auto"/>
                    <w:left w:val="none" w:sz="0" w:space="0" w:color="auto"/>
                    <w:bottom w:val="none" w:sz="0" w:space="0" w:color="auto"/>
                    <w:right w:val="none" w:sz="0" w:space="0" w:color="auto"/>
                  </w:divBdr>
                </w:div>
              </w:divsChild>
            </w:div>
            <w:div w:id="1967613061">
              <w:marLeft w:val="0"/>
              <w:marRight w:val="0"/>
              <w:marTop w:val="0"/>
              <w:marBottom w:val="0"/>
              <w:divBdr>
                <w:top w:val="none" w:sz="0" w:space="0" w:color="auto"/>
                <w:left w:val="none" w:sz="0" w:space="0" w:color="auto"/>
                <w:bottom w:val="none" w:sz="0" w:space="0" w:color="auto"/>
                <w:right w:val="none" w:sz="0" w:space="0" w:color="auto"/>
              </w:divBdr>
              <w:divsChild>
                <w:div w:id="529072878">
                  <w:marLeft w:val="0"/>
                  <w:marRight w:val="0"/>
                  <w:marTop w:val="0"/>
                  <w:marBottom w:val="0"/>
                  <w:divBdr>
                    <w:top w:val="none" w:sz="0" w:space="0" w:color="auto"/>
                    <w:left w:val="none" w:sz="0" w:space="0" w:color="auto"/>
                    <w:bottom w:val="none" w:sz="0" w:space="0" w:color="auto"/>
                    <w:right w:val="none" w:sz="0" w:space="0" w:color="auto"/>
                  </w:divBdr>
                </w:div>
              </w:divsChild>
            </w:div>
            <w:div w:id="1971474754">
              <w:marLeft w:val="0"/>
              <w:marRight w:val="0"/>
              <w:marTop w:val="0"/>
              <w:marBottom w:val="0"/>
              <w:divBdr>
                <w:top w:val="none" w:sz="0" w:space="0" w:color="auto"/>
                <w:left w:val="none" w:sz="0" w:space="0" w:color="auto"/>
                <w:bottom w:val="none" w:sz="0" w:space="0" w:color="auto"/>
                <w:right w:val="none" w:sz="0" w:space="0" w:color="auto"/>
              </w:divBdr>
              <w:divsChild>
                <w:div w:id="258637749">
                  <w:marLeft w:val="0"/>
                  <w:marRight w:val="0"/>
                  <w:marTop w:val="0"/>
                  <w:marBottom w:val="0"/>
                  <w:divBdr>
                    <w:top w:val="none" w:sz="0" w:space="0" w:color="auto"/>
                    <w:left w:val="none" w:sz="0" w:space="0" w:color="auto"/>
                    <w:bottom w:val="none" w:sz="0" w:space="0" w:color="auto"/>
                    <w:right w:val="none" w:sz="0" w:space="0" w:color="auto"/>
                  </w:divBdr>
                </w:div>
              </w:divsChild>
            </w:div>
            <w:div w:id="1974674731">
              <w:marLeft w:val="0"/>
              <w:marRight w:val="0"/>
              <w:marTop w:val="0"/>
              <w:marBottom w:val="0"/>
              <w:divBdr>
                <w:top w:val="none" w:sz="0" w:space="0" w:color="auto"/>
                <w:left w:val="none" w:sz="0" w:space="0" w:color="auto"/>
                <w:bottom w:val="none" w:sz="0" w:space="0" w:color="auto"/>
                <w:right w:val="none" w:sz="0" w:space="0" w:color="auto"/>
              </w:divBdr>
              <w:divsChild>
                <w:div w:id="2067335432">
                  <w:marLeft w:val="0"/>
                  <w:marRight w:val="0"/>
                  <w:marTop w:val="0"/>
                  <w:marBottom w:val="0"/>
                  <w:divBdr>
                    <w:top w:val="none" w:sz="0" w:space="0" w:color="auto"/>
                    <w:left w:val="none" w:sz="0" w:space="0" w:color="auto"/>
                    <w:bottom w:val="none" w:sz="0" w:space="0" w:color="auto"/>
                    <w:right w:val="none" w:sz="0" w:space="0" w:color="auto"/>
                  </w:divBdr>
                </w:div>
              </w:divsChild>
            </w:div>
            <w:div w:id="2016953382">
              <w:marLeft w:val="0"/>
              <w:marRight w:val="0"/>
              <w:marTop w:val="0"/>
              <w:marBottom w:val="0"/>
              <w:divBdr>
                <w:top w:val="none" w:sz="0" w:space="0" w:color="auto"/>
                <w:left w:val="none" w:sz="0" w:space="0" w:color="auto"/>
                <w:bottom w:val="none" w:sz="0" w:space="0" w:color="auto"/>
                <w:right w:val="none" w:sz="0" w:space="0" w:color="auto"/>
              </w:divBdr>
              <w:divsChild>
                <w:div w:id="125509794">
                  <w:marLeft w:val="0"/>
                  <w:marRight w:val="0"/>
                  <w:marTop w:val="0"/>
                  <w:marBottom w:val="0"/>
                  <w:divBdr>
                    <w:top w:val="none" w:sz="0" w:space="0" w:color="auto"/>
                    <w:left w:val="none" w:sz="0" w:space="0" w:color="auto"/>
                    <w:bottom w:val="none" w:sz="0" w:space="0" w:color="auto"/>
                    <w:right w:val="none" w:sz="0" w:space="0" w:color="auto"/>
                  </w:divBdr>
                </w:div>
              </w:divsChild>
            </w:div>
            <w:div w:id="2081247146">
              <w:marLeft w:val="0"/>
              <w:marRight w:val="0"/>
              <w:marTop w:val="0"/>
              <w:marBottom w:val="0"/>
              <w:divBdr>
                <w:top w:val="none" w:sz="0" w:space="0" w:color="auto"/>
                <w:left w:val="none" w:sz="0" w:space="0" w:color="auto"/>
                <w:bottom w:val="none" w:sz="0" w:space="0" w:color="auto"/>
                <w:right w:val="none" w:sz="0" w:space="0" w:color="auto"/>
              </w:divBdr>
              <w:divsChild>
                <w:div w:id="1406798034">
                  <w:marLeft w:val="0"/>
                  <w:marRight w:val="0"/>
                  <w:marTop w:val="0"/>
                  <w:marBottom w:val="0"/>
                  <w:divBdr>
                    <w:top w:val="none" w:sz="0" w:space="0" w:color="auto"/>
                    <w:left w:val="none" w:sz="0" w:space="0" w:color="auto"/>
                    <w:bottom w:val="none" w:sz="0" w:space="0" w:color="auto"/>
                    <w:right w:val="none" w:sz="0" w:space="0" w:color="auto"/>
                  </w:divBdr>
                </w:div>
              </w:divsChild>
            </w:div>
            <w:div w:id="2083603658">
              <w:marLeft w:val="0"/>
              <w:marRight w:val="0"/>
              <w:marTop w:val="0"/>
              <w:marBottom w:val="0"/>
              <w:divBdr>
                <w:top w:val="none" w:sz="0" w:space="0" w:color="auto"/>
                <w:left w:val="none" w:sz="0" w:space="0" w:color="auto"/>
                <w:bottom w:val="none" w:sz="0" w:space="0" w:color="auto"/>
                <w:right w:val="none" w:sz="0" w:space="0" w:color="auto"/>
              </w:divBdr>
              <w:divsChild>
                <w:div w:id="1044326963">
                  <w:marLeft w:val="0"/>
                  <w:marRight w:val="0"/>
                  <w:marTop w:val="0"/>
                  <w:marBottom w:val="0"/>
                  <w:divBdr>
                    <w:top w:val="none" w:sz="0" w:space="0" w:color="auto"/>
                    <w:left w:val="none" w:sz="0" w:space="0" w:color="auto"/>
                    <w:bottom w:val="none" w:sz="0" w:space="0" w:color="auto"/>
                    <w:right w:val="none" w:sz="0" w:space="0" w:color="auto"/>
                  </w:divBdr>
                </w:div>
              </w:divsChild>
            </w:div>
            <w:div w:id="2144883798">
              <w:marLeft w:val="0"/>
              <w:marRight w:val="0"/>
              <w:marTop w:val="0"/>
              <w:marBottom w:val="0"/>
              <w:divBdr>
                <w:top w:val="none" w:sz="0" w:space="0" w:color="auto"/>
                <w:left w:val="none" w:sz="0" w:space="0" w:color="auto"/>
                <w:bottom w:val="none" w:sz="0" w:space="0" w:color="auto"/>
                <w:right w:val="none" w:sz="0" w:space="0" w:color="auto"/>
              </w:divBdr>
              <w:divsChild>
                <w:div w:id="191851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34596">
      <w:bodyDiv w:val="1"/>
      <w:marLeft w:val="0"/>
      <w:marRight w:val="0"/>
      <w:marTop w:val="0"/>
      <w:marBottom w:val="0"/>
      <w:divBdr>
        <w:top w:val="none" w:sz="0" w:space="0" w:color="auto"/>
        <w:left w:val="none" w:sz="0" w:space="0" w:color="auto"/>
        <w:bottom w:val="none" w:sz="0" w:space="0" w:color="auto"/>
        <w:right w:val="none" w:sz="0" w:space="0" w:color="auto"/>
      </w:divBdr>
      <w:divsChild>
        <w:div w:id="1982807414">
          <w:marLeft w:val="0"/>
          <w:marRight w:val="0"/>
          <w:marTop w:val="0"/>
          <w:marBottom w:val="0"/>
          <w:divBdr>
            <w:top w:val="none" w:sz="0" w:space="0" w:color="auto"/>
            <w:left w:val="none" w:sz="0" w:space="0" w:color="auto"/>
            <w:bottom w:val="none" w:sz="0" w:space="0" w:color="auto"/>
            <w:right w:val="none" w:sz="0" w:space="0" w:color="auto"/>
          </w:divBdr>
          <w:divsChild>
            <w:div w:id="799033065">
              <w:marLeft w:val="0"/>
              <w:marRight w:val="0"/>
              <w:marTop w:val="0"/>
              <w:marBottom w:val="0"/>
              <w:divBdr>
                <w:top w:val="none" w:sz="0" w:space="0" w:color="auto"/>
                <w:left w:val="none" w:sz="0" w:space="0" w:color="auto"/>
                <w:bottom w:val="none" w:sz="0" w:space="0" w:color="auto"/>
                <w:right w:val="none" w:sz="0" w:space="0" w:color="auto"/>
              </w:divBdr>
              <w:divsChild>
                <w:div w:id="926040236">
                  <w:marLeft w:val="0"/>
                  <w:marRight w:val="0"/>
                  <w:marTop w:val="0"/>
                  <w:marBottom w:val="0"/>
                  <w:divBdr>
                    <w:top w:val="none" w:sz="0" w:space="0" w:color="auto"/>
                    <w:left w:val="none" w:sz="0" w:space="0" w:color="auto"/>
                    <w:bottom w:val="none" w:sz="0" w:space="0" w:color="auto"/>
                    <w:right w:val="none" w:sz="0" w:space="0" w:color="auto"/>
                  </w:divBdr>
                  <w:divsChild>
                    <w:div w:id="925454400">
                      <w:marLeft w:val="0"/>
                      <w:marRight w:val="0"/>
                      <w:marTop w:val="0"/>
                      <w:marBottom w:val="0"/>
                      <w:divBdr>
                        <w:top w:val="none" w:sz="0" w:space="0" w:color="auto"/>
                        <w:left w:val="none" w:sz="0" w:space="0" w:color="auto"/>
                        <w:bottom w:val="none" w:sz="0" w:space="0" w:color="auto"/>
                        <w:right w:val="none" w:sz="0" w:space="0" w:color="auto"/>
                      </w:divBdr>
                      <w:divsChild>
                        <w:div w:id="1895699365">
                          <w:marLeft w:val="0"/>
                          <w:marRight w:val="0"/>
                          <w:marTop w:val="0"/>
                          <w:marBottom w:val="0"/>
                          <w:divBdr>
                            <w:top w:val="none" w:sz="0" w:space="0" w:color="auto"/>
                            <w:left w:val="none" w:sz="0" w:space="0" w:color="auto"/>
                            <w:bottom w:val="none" w:sz="0" w:space="0" w:color="auto"/>
                            <w:right w:val="none" w:sz="0" w:space="0" w:color="auto"/>
                          </w:divBdr>
                          <w:divsChild>
                            <w:div w:id="1968466110">
                              <w:marLeft w:val="0"/>
                              <w:marRight w:val="0"/>
                              <w:marTop w:val="0"/>
                              <w:marBottom w:val="0"/>
                              <w:divBdr>
                                <w:top w:val="none" w:sz="0" w:space="0" w:color="auto"/>
                                <w:left w:val="none" w:sz="0" w:space="0" w:color="auto"/>
                                <w:bottom w:val="none" w:sz="0" w:space="0" w:color="auto"/>
                                <w:right w:val="none" w:sz="0" w:space="0" w:color="auto"/>
                              </w:divBdr>
                              <w:divsChild>
                                <w:div w:id="2057779654">
                                  <w:marLeft w:val="0"/>
                                  <w:marRight w:val="0"/>
                                  <w:marTop w:val="0"/>
                                  <w:marBottom w:val="0"/>
                                  <w:divBdr>
                                    <w:top w:val="none" w:sz="0" w:space="0" w:color="auto"/>
                                    <w:left w:val="none" w:sz="0" w:space="0" w:color="auto"/>
                                    <w:bottom w:val="none" w:sz="0" w:space="0" w:color="auto"/>
                                    <w:right w:val="none" w:sz="0" w:space="0" w:color="auto"/>
                                  </w:divBdr>
                                  <w:divsChild>
                                    <w:div w:id="365370326">
                                      <w:marLeft w:val="0"/>
                                      <w:marRight w:val="0"/>
                                      <w:marTop w:val="0"/>
                                      <w:marBottom w:val="0"/>
                                      <w:divBdr>
                                        <w:top w:val="none" w:sz="0" w:space="0" w:color="auto"/>
                                        <w:left w:val="none" w:sz="0" w:space="0" w:color="auto"/>
                                        <w:bottom w:val="none" w:sz="0" w:space="0" w:color="auto"/>
                                        <w:right w:val="none" w:sz="0" w:space="0" w:color="auto"/>
                                      </w:divBdr>
                                      <w:divsChild>
                                        <w:div w:id="480854074">
                                          <w:marLeft w:val="0"/>
                                          <w:marRight w:val="0"/>
                                          <w:marTop w:val="0"/>
                                          <w:marBottom w:val="0"/>
                                          <w:divBdr>
                                            <w:top w:val="none" w:sz="0" w:space="0" w:color="auto"/>
                                            <w:left w:val="none" w:sz="0" w:space="0" w:color="auto"/>
                                            <w:bottom w:val="none" w:sz="0" w:space="0" w:color="auto"/>
                                            <w:right w:val="none" w:sz="0" w:space="0" w:color="auto"/>
                                          </w:divBdr>
                                          <w:divsChild>
                                            <w:div w:id="469594307">
                                              <w:marLeft w:val="0"/>
                                              <w:marRight w:val="0"/>
                                              <w:marTop w:val="0"/>
                                              <w:marBottom w:val="0"/>
                                              <w:divBdr>
                                                <w:top w:val="none" w:sz="0" w:space="0" w:color="auto"/>
                                                <w:left w:val="none" w:sz="0" w:space="0" w:color="auto"/>
                                                <w:bottom w:val="none" w:sz="0" w:space="0" w:color="auto"/>
                                                <w:right w:val="none" w:sz="0" w:space="0" w:color="auto"/>
                                              </w:divBdr>
                                              <w:divsChild>
                                                <w:div w:id="181361724">
                                                  <w:marLeft w:val="0"/>
                                                  <w:marRight w:val="0"/>
                                                  <w:marTop w:val="0"/>
                                                  <w:marBottom w:val="0"/>
                                                  <w:divBdr>
                                                    <w:top w:val="none" w:sz="0" w:space="0" w:color="auto"/>
                                                    <w:left w:val="none" w:sz="0" w:space="0" w:color="auto"/>
                                                    <w:bottom w:val="none" w:sz="0" w:space="0" w:color="auto"/>
                                                    <w:right w:val="none" w:sz="0" w:space="0" w:color="auto"/>
                                                  </w:divBdr>
                                                  <w:divsChild>
                                                    <w:div w:id="1600983885">
                                                      <w:marLeft w:val="0"/>
                                                      <w:marRight w:val="0"/>
                                                      <w:marTop w:val="0"/>
                                                      <w:marBottom w:val="0"/>
                                                      <w:divBdr>
                                                        <w:top w:val="none" w:sz="0" w:space="0" w:color="auto"/>
                                                        <w:left w:val="none" w:sz="0" w:space="0" w:color="auto"/>
                                                        <w:bottom w:val="none" w:sz="0" w:space="0" w:color="auto"/>
                                                        <w:right w:val="none" w:sz="0" w:space="0" w:color="auto"/>
                                                      </w:divBdr>
                                                      <w:divsChild>
                                                        <w:div w:id="1616213503">
                                                          <w:marLeft w:val="0"/>
                                                          <w:marRight w:val="0"/>
                                                          <w:marTop w:val="0"/>
                                                          <w:marBottom w:val="0"/>
                                                          <w:divBdr>
                                                            <w:top w:val="none" w:sz="0" w:space="0" w:color="auto"/>
                                                            <w:left w:val="none" w:sz="0" w:space="0" w:color="auto"/>
                                                            <w:bottom w:val="none" w:sz="0" w:space="0" w:color="auto"/>
                                                            <w:right w:val="none" w:sz="0" w:space="0" w:color="auto"/>
                                                          </w:divBdr>
                                                          <w:divsChild>
                                                            <w:div w:id="725228395">
                                                              <w:marLeft w:val="0"/>
                                                              <w:marRight w:val="0"/>
                                                              <w:marTop w:val="0"/>
                                                              <w:marBottom w:val="0"/>
                                                              <w:divBdr>
                                                                <w:top w:val="none" w:sz="0" w:space="0" w:color="auto"/>
                                                                <w:left w:val="none" w:sz="0" w:space="0" w:color="auto"/>
                                                                <w:bottom w:val="none" w:sz="0" w:space="0" w:color="auto"/>
                                                                <w:right w:val="none" w:sz="0" w:space="0" w:color="auto"/>
                                                              </w:divBdr>
                                                              <w:divsChild>
                                                                <w:div w:id="112019942">
                                                                  <w:marLeft w:val="0"/>
                                                                  <w:marRight w:val="0"/>
                                                                  <w:marTop w:val="0"/>
                                                                  <w:marBottom w:val="0"/>
                                                                  <w:divBdr>
                                                                    <w:top w:val="none" w:sz="0" w:space="0" w:color="auto"/>
                                                                    <w:left w:val="none" w:sz="0" w:space="0" w:color="auto"/>
                                                                    <w:bottom w:val="none" w:sz="0" w:space="0" w:color="auto"/>
                                                                    <w:right w:val="none" w:sz="0" w:space="0" w:color="auto"/>
                                                                  </w:divBdr>
                                                                  <w:divsChild>
                                                                    <w:div w:id="1873960096">
                                                                      <w:marLeft w:val="0"/>
                                                                      <w:marRight w:val="0"/>
                                                                      <w:marTop w:val="0"/>
                                                                      <w:marBottom w:val="0"/>
                                                                      <w:divBdr>
                                                                        <w:top w:val="none" w:sz="0" w:space="0" w:color="auto"/>
                                                                        <w:left w:val="none" w:sz="0" w:space="0" w:color="auto"/>
                                                                        <w:bottom w:val="none" w:sz="0" w:space="0" w:color="auto"/>
                                                                        <w:right w:val="none" w:sz="0" w:space="0" w:color="auto"/>
                                                                      </w:divBdr>
                                                                      <w:divsChild>
                                                                        <w:div w:id="327489360">
                                                                          <w:marLeft w:val="0"/>
                                                                          <w:marRight w:val="0"/>
                                                                          <w:marTop w:val="0"/>
                                                                          <w:marBottom w:val="0"/>
                                                                          <w:divBdr>
                                                                            <w:top w:val="none" w:sz="0" w:space="0" w:color="auto"/>
                                                                            <w:left w:val="none" w:sz="0" w:space="0" w:color="auto"/>
                                                                            <w:bottom w:val="none" w:sz="0" w:space="0" w:color="auto"/>
                                                                            <w:right w:val="none" w:sz="0" w:space="0" w:color="auto"/>
                                                                          </w:divBdr>
                                                                          <w:divsChild>
                                                                            <w:div w:id="2019891529">
                                                                              <w:marLeft w:val="0"/>
                                                                              <w:marRight w:val="0"/>
                                                                              <w:marTop w:val="0"/>
                                                                              <w:marBottom w:val="0"/>
                                                                              <w:divBdr>
                                                                                <w:top w:val="none" w:sz="0" w:space="0" w:color="auto"/>
                                                                                <w:left w:val="none" w:sz="0" w:space="0" w:color="auto"/>
                                                                                <w:bottom w:val="none" w:sz="0" w:space="0" w:color="auto"/>
                                                                                <w:right w:val="none" w:sz="0" w:space="0" w:color="auto"/>
                                                                              </w:divBdr>
                                                                              <w:divsChild>
                                                                                <w:div w:id="1149591475">
                                                                                  <w:marLeft w:val="0"/>
                                                                                  <w:marRight w:val="0"/>
                                                                                  <w:marTop w:val="0"/>
                                                                                  <w:marBottom w:val="0"/>
                                                                                  <w:divBdr>
                                                                                    <w:top w:val="none" w:sz="0" w:space="0" w:color="auto"/>
                                                                                    <w:left w:val="none" w:sz="0" w:space="0" w:color="auto"/>
                                                                                    <w:bottom w:val="none" w:sz="0" w:space="0" w:color="auto"/>
                                                                                    <w:right w:val="none" w:sz="0" w:space="0" w:color="auto"/>
                                                                                  </w:divBdr>
                                                                                  <w:divsChild>
                                                                                    <w:div w:id="390201423">
                                                                                      <w:marLeft w:val="0"/>
                                                                                      <w:marRight w:val="0"/>
                                                                                      <w:marTop w:val="0"/>
                                                                                      <w:marBottom w:val="0"/>
                                                                                      <w:divBdr>
                                                                                        <w:top w:val="none" w:sz="0" w:space="0" w:color="auto"/>
                                                                                        <w:left w:val="none" w:sz="0" w:space="0" w:color="auto"/>
                                                                                        <w:bottom w:val="none" w:sz="0" w:space="0" w:color="auto"/>
                                                                                        <w:right w:val="none" w:sz="0" w:space="0" w:color="auto"/>
                                                                                      </w:divBdr>
                                                                                    </w:div>
                                                                                    <w:div w:id="15950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376796">
      <w:bodyDiv w:val="1"/>
      <w:marLeft w:val="0"/>
      <w:marRight w:val="0"/>
      <w:marTop w:val="0"/>
      <w:marBottom w:val="0"/>
      <w:divBdr>
        <w:top w:val="none" w:sz="0" w:space="0" w:color="auto"/>
        <w:left w:val="none" w:sz="0" w:space="0" w:color="auto"/>
        <w:bottom w:val="none" w:sz="0" w:space="0" w:color="auto"/>
        <w:right w:val="none" w:sz="0" w:space="0" w:color="auto"/>
      </w:divBdr>
    </w:div>
    <w:div w:id="1892307006">
      <w:bodyDiv w:val="1"/>
      <w:marLeft w:val="0"/>
      <w:marRight w:val="0"/>
      <w:marTop w:val="0"/>
      <w:marBottom w:val="0"/>
      <w:divBdr>
        <w:top w:val="none" w:sz="0" w:space="0" w:color="auto"/>
        <w:left w:val="none" w:sz="0" w:space="0" w:color="auto"/>
        <w:bottom w:val="none" w:sz="0" w:space="0" w:color="auto"/>
        <w:right w:val="none" w:sz="0" w:space="0" w:color="auto"/>
      </w:divBdr>
    </w:div>
    <w:div w:id="1956866149">
      <w:bodyDiv w:val="1"/>
      <w:marLeft w:val="0"/>
      <w:marRight w:val="0"/>
      <w:marTop w:val="0"/>
      <w:marBottom w:val="0"/>
      <w:divBdr>
        <w:top w:val="none" w:sz="0" w:space="0" w:color="auto"/>
        <w:left w:val="none" w:sz="0" w:space="0" w:color="auto"/>
        <w:bottom w:val="none" w:sz="0" w:space="0" w:color="auto"/>
        <w:right w:val="none" w:sz="0" w:space="0" w:color="auto"/>
      </w:divBdr>
    </w:div>
    <w:div w:id="1962952401">
      <w:bodyDiv w:val="1"/>
      <w:marLeft w:val="0"/>
      <w:marRight w:val="0"/>
      <w:marTop w:val="0"/>
      <w:marBottom w:val="0"/>
      <w:divBdr>
        <w:top w:val="none" w:sz="0" w:space="0" w:color="auto"/>
        <w:left w:val="none" w:sz="0" w:space="0" w:color="auto"/>
        <w:bottom w:val="none" w:sz="0" w:space="0" w:color="auto"/>
        <w:right w:val="none" w:sz="0" w:space="0" w:color="auto"/>
      </w:divBdr>
    </w:div>
    <w:div w:id="1998880582">
      <w:bodyDiv w:val="1"/>
      <w:marLeft w:val="0"/>
      <w:marRight w:val="0"/>
      <w:marTop w:val="0"/>
      <w:marBottom w:val="0"/>
      <w:divBdr>
        <w:top w:val="none" w:sz="0" w:space="0" w:color="auto"/>
        <w:left w:val="none" w:sz="0" w:space="0" w:color="auto"/>
        <w:bottom w:val="none" w:sz="0" w:space="0" w:color="auto"/>
        <w:right w:val="none" w:sz="0" w:space="0" w:color="auto"/>
      </w:divBdr>
    </w:div>
    <w:div w:id="2126191492">
      <w:bodyDiv w:val="1"/>
      <w:marLeft w:val="0"/>
      <w:marRight w:val="0"/>
      <w:marTop w:val="0"/>
      <w:marBottom w:val="0"/>
      <w:divBdr>
        <w:top w:val="none" w:sz="0" w:space="0" w:color="auto"/>
        <w:left w:val="none" w:sz="0" w:space="0" w:color="auto"/>
        <w:bottom w:val="none" w:sz="0" w:space="0" w:color="auto"/>
        <w:right w:val="none" w:sz="0" w:space="0" w:color="auto"/>
      </w:divBdr>
    </w:div>
    <w:div w:id="2131703068">
      <w:bodyDiv w:val="1"/>
      <w:marLeft w:val="0"/>
      <w:marRight w:val="0"/>
      <w:marTop w:val="0"/>
      <w:marBottom w:val="0"/>
      <w:divBdr>
        <w:top w:val="none" w:sz="0" w:space="0" w:color="auto"/>
        <w:left w:val="none" w:sz="0" w:space="0" w:color="auto"/>
        <w:bottom w:val="none" w:sz="0" w:space="0" w:color="auto"/>
        <w:right w:val="none" w:sz="0" w:space="0" w:color="auto"/>
      </w:divBdr>
      <w:divsChild>
        <w:div w:id="1847401991">
          <w:marLeft w:val="720"/>
          <w:marRight w:val="0"/>
          <w:marTop w:val="154"/>
          <w:marBottom w:val="0"/>
          <w:divBdr>
            <w:top w:val="none" w:sz="0" w:space="0" w:color="auto"/>
            <w:left w:val="none" w:sz="0" w:space="0" w:color="auto"/>
            <w:bottom w:val="none" w:sz="0" w:space="0" w:color="auto"/>
            <w:right w:val="none" w:sz="0" w:space="0" w:color="auto"/>
          </w:divBdr>
        </w:div>
      </w:divsChild>
    </w:div>
    <w:div w:id="214685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rajemskrajem.msk.cz" TargetMode="External"/><Relationship Id="rId18" Type="http://schemas.openxmlformats.org/officeDocument/2006/relationships/hyperlink" Target="mailto:nsk@mmr.gov.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dotaceeu.cz/cs/evropske-fondy-v-cr/narodni-organ-pro-koordinaci/evaluace/knihovna-evaluaci/vysledkova-evaluace-prinosu-evropskych-fondu-na-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sf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irop.gov.cz/cs/irop-2021-2027/temata/clld"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irop.gov.cz/c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mzp.cz/cz/socialni_klimaticky_fond"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e529b29-b2bb-4f0f-bf76-47ede62a77b9" xsi:nil="true"/>
    <SharedWithUsers xmlns="a867a263-4c00-4944-a435-72febfd70997">
      <UserInfo>
        <DisplayName>Zezůlková Marie</DisplayName>
        <AccountId>117</AccountId>
        <AccountType/>
      </UserInfo>
      <UserInfo>
        <DisplayName>Pergl Ondřej</DisplayName>
        <AccountId>9</AccountId>
        <AccountType/>
      </UserInfo>
      <UserInfo>
        <DisplayName>Daněk Miroslav</DisplayName>
        <AccountId>180</AccountId>
        <AccountType/>
      </UserInfo>
      <UserInfo>
        <DisplayName>Koppitz David</DisplayName>
        <AccountId>96</AccountId>
        <AccountType/>
      </UserInfo>
      <UserInfo>
        <DisplayName>Neveselá Kateřina</DisplayName>
        <AccountId>761</AccountId>
        <AccountType/>
      </UserInfo>
      <UserInfo>
        <DisplayName>Benešová Johana</DisplayName>
        <AccountId>55</AccountId>
        <AccountType/>
      </UserInfo>
      <UserInfo>
        <DisplayName>Zerák Jan</DisplayName>
        <AccountId>31</AccountId>
        <AccountType/>
      </UserInfo>
      <UserInfo>
        <DisplayName>Matoušek Roman</DisplayName>
        <AccountId>379</AccountId>
        <AccountType/>
      </UserInfo>
    </SharedWithUsers>
    <TaxCatchAll xmlns="a867a263-4c00-4944-a435-72febfd70997" xsi:nil="true"/>
    <lcf76f155ced4ddcb4097134ff3c332f xmlns="ae529b29-b2bb-4f0f-bf76-47ede62a77b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60E23A6042254D9AC27A8652D978CA" ma:contentTypeVersion="21" ma:contentTypeDescription="Vytvoří nový dokument" ma:contentTypeScope="" ma:versionID="a0ff7083511a2e55e6df80269ee12ed7">
  <xsd:schema xmlns:xsd="http://www.w3.org/2001/XMLSchema" xmlns:xs="http://www.w3.org/2001/XMLSchema" xmlns:p="http://schemas.microsoft.com/office/2006/metadata/properties" xmlns:ns2="ae529b29-b2bb-4f0f-bf76-47ede62a77b9" xmlns:ns3="a867a263-4c00-4944-a435-72febfd70997" targetNamespace="http://schemas.microsoft.com/office/2006/metadata/properties" ma:root="true" ma:fieldsID="d464758b8396fbb6ebaa749668e8dc4d" ns2:_="" ns3:_="">
    <xsd:import namespace="ae529b29-b2bb-4f0f-bf76-47ede62a77b9"/>
    <xsd:import namespace="a867a263-4c00-4944-a435-72febfd709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29b29-b2bb-4f0f-bf76-47ede62a7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v odsouhlasení" ma:internalName="Stav_x0020_odsouhlasen_x00ed_">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7a263-4c00-4944-a435-72febfd7099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4b6e955f-6355-4a61-ae3b-658e8d2c932c}" ma:internalName="TaxCatchAll" ma:showField="CatchAllData" ma:web="a867a263-4c00-4944-a435-72febfd70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w:settings xmlns:w="http://schemas.openxmlformats.org/wordprocessingml/2006/main">
  <w:SpecialFormsHighlight w:val="c9c8ff"/>
</w:setting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C95F2-DEA4-42E0-BFBD-E464E57B1F79}">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a867a263-4c00-4944-a435-72febfd70997"/>
    <ds:schemaRef ds:uri="http://purl.org/dc/elements/1.1/"/>
    <ds:schemaRef ds:uri="ae529b29-b2bb-4f0f-bf76-47ede62a77b9"/>
    <ds:schemaRef ds:uri="http://www.w3.org/XML/1998/namespace"/>
    <ds:schemaRef ds:uri="http://purl.org/dc/dcmitype/"/>
  </ds:schemaRefs>
</ds:datastoreItem>
</file>

<file path=customXml/itemProps2.xml><?xml version="1.0" encoding="utf-8"?>
<ds:datastoreItem xmlns:ds="http://schemas.openxmlformats.org/officeDocument/2006/customXml" ds:itemID="{2C25CC9D-43AD-4434-8B38-5F8158217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29b29-b2bb-4f0f-bf76-47ede62a77b9"/>
    <ds:schemaRef ds:uri="a867a263-4c00-4944-a435-72febfd70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6E72D-F1F4-4960-8243-95FDF5D7E131}">
  <ds:schemaRefs>
    <ds:schemaRef ds:uri="http://schemas.microsoft.com/sharepoint/v3/contenttype/forms"/>
  </ds:schemaRefs>
</ds:datastoreItem>
</file>

<file path=customXml/itemProps4.xml><?xml version="1.0" encoding="utf-8"?>
<ds:datastoreItem xmlns:ds="http://schemas.openxmlformats.org/officeDocument/2006/customXml" ds:itemID="{AFE51205-5983-4CA1-BF9F-48335A2761ED}">
  <ds:schemaRefs>
    <ds:schemaRef ds:uri="http://schemas.microsoft.com/sharepoint/v3/contenttype/forms"/>
  </ds:schemaRefs>
</ds:datastoreItem>
</file>

<file path=customXml/itemProps5.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6.xml><?xml version="1.0" encoding="utf-8"?>
<ds:datastoreItem xmlns:ds="http://schemas.openxmlformats.org/officeDocument/2006/customXml" ds:itemID="{A1D0E0A4-1012-4B1C-A92E-551B0FF4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12069</Words>
  <Characters>71212</Characters>
  <Application>Microsoft Office Word</Application>
  <DocSecurity>4</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83115</CharactersWithSpaces>
  <SharedDoc>false</SharedDoc>
  <HLinks>
    <vt:vector size="54" baseType="variant">
      <vt:variant>
        <vt:i4>3997744</vt:i4>
      </vt:variant>
      <vt:variant>
        <vt:i4>18</vt:i4>
      </vt:variant>
      <vt:variant>
        <vt:i4>0</vt:i4>
      </vt:variant>
      <vt:variant>
        <vt:i4>5</vt:i4>
      </vt:variant>
      <vt:variant>
        <vt:lpwstr>https://irop.gov.cz/cs</vt:lpwstr>
      </vt:variant>
      <vt:variant>
        <vt:lpwstr/>
      </vt:variant>
      <vt:variant>
        <vt:i4>655483</vt:i4>
      </vt:variant>
      <vt:variant>
        <vt:i4>15</vt:i4>
      </vt:variant>
      <vt:variant>
        <vt:i4>0</vt:i4>
      </vt:variant>
      <vt:variant>
        <vt:i4>5</vt:i4>
      </vt:variant>
      <vt:variant>
        <vt:lpwstr>mailto:nsk@mmr.gov.cz</vt:lpwstr>
      </vt:variant>
      <vt:variant>
        <vt:lpwstr/>
      </vt:variant>
      <vt:variant>
        <vt:i4>196620</vt:i4>
      </vt:variant>
      <vt:variant>
        <vt:i4>12</vt:i4>
      </vt:variant>
      <vt:variant>
        <vt:i4>0</vt:i4>
      </vt:variant>
      <vt:variant>
        <vt:i4>5</vt:i4>
      </vt:variant>
      <vt:variant>
        <vt:lpwstr>https://www.dotaceeu.cz/cs/evropske-fondy-v-cr/narodni-organ-pro-koordinaci/evaluace/knihovna-evaluaci/vysledkova-evaluace-prinosu-evropskych-fondu-na-re</vt:lpwstr>
      </vt:variant>
      <vt:variant>
        <vt:lpwstr/>
      </vt:variant>
      <vt:variant>
        <vt:i4>1441812</vt:i4>
      </vt:variant>
      <vt:variant>
        <vt:i4>9</vt:i4>
      </vt:variant>
      <vt:variant>
        <vt:i4>0</vt:i4>
      </vt:variant>
      <vt:variant>
        <vt:i4>5</vt:i4>
      </vt:variant>
      <vt:variant>
        <vt:lpwstr>http://www.esfcr.cz/</vt:lpwstr>
      </vt:variant>
      <vt:variant>
        <vt:lpwstr/>
      </vt:variant>
      <vt:variant>
        <vt:i4>5373977</vt:i4>
      </vt:variant>
      <vt:variant>
        <vt:i4>6</vt:i4>
      </vt:variant>
      <vt:variant>
        <vt:i4>0</vt:i4>
      </vt:variant>
      <vt:variant>
        <vt:i4>5</vt:i4>
      </vt:variant>
      <vt:variant>
        <vt:lpwstr>https://irop.gov.cz/cs/irop-2021-2027/temata/clld</vt:lpwstr>
      </vt:variant>
      <vt:variant>
        <vt:lpwstr/>
      </vt:variant>
      <vt:variant>
        <vt:i4>1835084</vt:i4>
      </vt:variant>
      <vt:variant>
        <vt:i4>3</vt:i4>
      </vt:variant>
      <vt:variant>
        <vt:i4>0</vt:i4>
      </vt:variant>
      <vt:variant>
        <vt:i4>5</vt:i4>
      </vt:variant>
      <vt:variant>
        <vt:lpwstr>https://www.mzp.cz/cz/socialni_klimaticky_fond</vt:lpwstr>
      </vt:variant>
      <vt:variant>
        <vt:lpwstr/>
      </vt:variant>
      <vt:variant>
        <vt:i4>720963</vt:i4>
      </vt:variant>
      <vt:variant>
        <vt:i4>0</vt:i4>
      </vt:variant>
      <vt:variant>
        <vt:i4>0</vt:i4>
      </vt:variant>
      <vt:variant>
        <vt:i4>5</vt:i4>
      </vt:variant>
      <vt:variant>
        <vt:lpwstr>http://www.hrajemskrajem.msk.cz/</vt:lpwstr>
      </vt:variant>
      <vt:variant>
        <vt:lpwstr/>
      </vt:variant>
      <vt:variant>
        <vt:i4>6881325</vt:i4>
      </vt:variant>
      <vt:variant>
        <vt:i4>6</vt:i4>
      </vt:variant>
      <vt:variant>
        <vt:i4>0</vt:i4>
      </vt:variant>
      <vt:variant>
        <vt:i4>5</vt:i4>
      </vt:variant>
      <vt:variant>
        <vt:lpwstr>http://www.dotaceeu.cz/</vt:lpwstr>
      </vt:variant>
      <vt:variant>
        <vt:lpwstr/>
      </vt:variant>
      <vt:variant>
        <vt:i4>6881325</vt:i4>
      </vt:variant>
      <vt:variant>
        <vt:i4>0</vt:i4>
      </vt:variant>
      <vt:variant>
        <vt:i4>0</vt:i4>
      </vt:variant>
      <vt:variant>
        <vt:i4>5</vt:i4>
      </vt:variant>
      <vt:variant>
        <vt:lpwstr>http://www.dotaceeu.cz/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Pergl</dc:creator>
  <cp:keywords/>
  <cp:lastModifiedBy>Lásková Lenka</cp:lastModifiedBy>
  <cp:revision>2</cp:revision>
  <cp:lastPrinted>2022-06-11T11:10:00Z</cp:lastPrinted>
  <dcterms:created xsi:type="dcterms:W3CDTF">2024-04-22T04:51:00Z</dcterms:created>
  <dcterms:modified xsi:type="dcterms:W3CDTF">2024-04-22T04:51:00Z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0x010100FC60E23A6042254D9AC27A8652D978CA</vt:lpwstr>
  </property>
  <property fmtid="{D5CDD505-2E9C-101B-9397-08002B2CF9AE}" pid="3" name="MediaServiceImageTags">
    <vt:lpwstr/>
  </property>
</Properties>
</file>