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854EB83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7CDBCFEF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17C511BE" w14:textId="77777777" w:rsidR="006015F9" w:rsidRDefault="006015F9">
      <w:pPr>
        <w:spacing w:line="240" w:lineRule="auto"/>
        <w:jc w:val="center"/>
      </w:pPr>
    </w:p>
    <w:p w14:paraId="7E465AB2" w14:textId="77777777" w:rsidR="006015F9" w:rsidRDefault="006015F9">
      <w:pPr>
        <w:spacing w:line="240" w:lineRule="auto"/>
      </w:pPr>
    </w:p>
    <w:p w14:paraId="6C12531A" w14:textId="6C9819D0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DA5624">
        <w:rPr>
          <w:rFonts w:ascii="Times New Roman" w:eastAsia="Times New Roman" w:hAnsi="Times New Roman" w:cs="Times New Roman"/>
          <w:b/>
          <w:sz w:val="28"/>
        </w:rPr>
        <w:t>23</w:t>
      </w:r>
    </w:p>
    <w:p w14:paraId="160AF0C7" w14:textId="77777777" w:rsidR="006015F9" w:rsidRDefault="006015F9">
      <w:pPr>
        <w:spacing w:line="240" w:lineRule="auto"/>
        <w:jc w:val="center"/>
      </w:pPr>
    </w:p>
    <w:p w14:paraId="3CC3BE29" w14:textId="77777777" w:rsidR="000461FD" w:rsidRDefault="000461FD">
      <w:pPr>
        <w:spacing w:line="240" w:lineRule="auto"/>
      </w:pPr>
    </w:p>
    <w:p w14:paraId="3C6309C1" w14:textId="3BFA7507" w:rsidR="006015F9" w:rsidRPr="00877E18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Konané dne:</w:t>
      </w:r>
      <w:r w:rsidRPr="00877E18"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CC3F32">
        <w:rPr>
          <w:rFonts w:ascii="Times New Roman" w:eastAsia="Times New Roman" w:hAnsi="Times New Roman" w:cs="Times New Roman"/>
          <w:sz w:val="28"/>
        </w:rPr>
        <w:t>1</w:t>
      </w:r>
      <w:r w:rsidR="004E2C43">
        <w:rPr>
          <w:rFonts w:ascii="Times New Roman" w:eastAsia="Times New Roman" w:hAnsi="Times New Roman" w:cs="Times New Roman"/>
          <w:sz w:val="28"/>
        </w:rPr>
        <w:t>7</w:t>
      </w:r>
      <w:r w:rsidR="00CC3F32">
        <w:rPr>
          <w:rFonts w:ascii="Times New Roman" w:eastAsia="Times New Roman" w:hAnsi="Times New Roman" w:cs="Times New Roman"/>
          <w:sz w:val="28"/>
        </w:rPr>
        <w:t>.0</w:t>
      </w:r>
      <w:r w:rsidR="004E2C43">
        <w:rPr>
          <w:rFonts w:ascii="Times New Roman" w:eastAsia="Times New Roman" w:hAnsi="Times New Roman" w:cs="Times New Roman"/>
          <w:sz w:val="28"/>
        </w:rPr>
        <w:t>6</w:t>
      </w:r>
      <w:r w:rsidR="00CC3F32">
        <w:rPr>
          <w:rFonts w:ascii="Times New Roman" w:eastAsia="Times New Roman" w:hAnsi="Times New Roman" w:cs="Times New Roman"/>
          <w:sz w:val="28"/>
        </w:rPr>
        <w:t>.2022</w:t>
      </w:r>
      <w:proofErr w:type="gramEnd"/>
    </w:p>
    <w:p w14:paraId="3E7A094E" w14:textId="77777777" w:rsidR="00F31172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6AC3C728" w14:textId="56AF79EE" w:rsidR="000461FD" w:rsidRPr="00877E18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Bod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2D3CD8">
        <w:rPr>
          <w:rFonts w:ascii="Times New Roman" w:eastAsia="Times New Roman" w:hAnsi="Times New Roman" w:cs="Times New Roman"/>
          <w:sz w:val="28"/>
        </w:rPr>
        <w:t>6</w:t>
      </w:r>
    </w:p>
    <w:p w14:paraId="73BC30DB" w14:textId="77777777" w:rsidR="008D5C04" w:rsidRPr="00877E18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15AB2DE8" w14:textId="530C866F" w:rsidR="006B7C5F" w:rsidRPr="00877E18" w:rsidRDefault="000461FD" w:rsidP="008800CF">
      <w:pPr>
        <w:spacing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877E18">
        <w:rPr>
          <w:rFonts w:ascii="Times New Roman" w:eastAsia="Times New Roman" w:hAnsi="Times New Roman" w:cs="Times New Roman"/>
          <w:sz w:val="28"/>
        </w:rPr>
        <w:tab/>
      </w:r>
      <w:r w:rsidR="00CC3F32" w:rsidRPr="00CC3F32">
        <w:rPr>
          <w:rFonts w:ascii="Times New Roman" w:eastAsia="Times New Roman" w:hAnsi="Times New Roman" w:cs="Times New Roman"/>
          <w:sz w:val="28"/>
        </w:rPr>
        <w:t>Novinky z regionální politiky</w:t>
      </w:r>
      <w:r w:rsidR="00F067BD">
        <w:rPr>
          <w:rFonts w:ascii="Times New Roman" w:eastAsia="Times New Roman" w:hAnsi="Times New Roman" w:cs="Times New Roman"/>
          <w:sz w:val="28"/>
        </w:rPr>
        <w:t xml:space="preserve"> + RE:START</w:t>
      </w:r>
      <w:r w:rsidR="00CC3F32" w:rsidRPr="00CC3F32">
        <w:rPr>
          <w:rFonts w:ascii="Times New Roman" w:eastAsia="Times New Roman" w:hAnsi="Times New Roman" w:cs="Times New Roman"/>
          <w:sz w:val="28"/>
        </w:rPr>
        <w:t xml:space="preserve"> – Ministerstvo pro místní rozvoj</w:t>
      </w:r>
    </w:p>
    <w:p w14:paraId="630CE9EE" w14:textId="77777777" w:rsidR="006015F9" w:rsidRPr="00877E18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14:paraId="582CAA75" w14:textId="27709206" w:rsidR="00267FA5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877E18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877E18">
        <w:rPr>
          <w:rFonts w:ascii="Times New Roman" w:eastAsia="Times New Roman" w:hAnsi="Times New Roman" w:cs="Times New Roman"/>
          <w:b/>
          <w:sz w:val="28"/>
        </w:rPr>
        <w:tab/>
      </w:r>
      <w:r w:rsidR="00536A2E">
        <w:rPr>
          <w:rFonts w:ascii="Times New Roman" w:eastAsia="Times New Roman" w:hAnsi="Times New Roman" w:cs="Times New Roman"/>
          <w:sz w:val="28"/>
        </w:rPr>
        <w:t xml:space="preserve">RNDr. Richard </w:t>
      </w:r>
      <w:proofErr w:type="spellStart"/>
      <w:r w:rsidR="00536A2E">
        <w:rPr>
          <w:rFonts w:ascii="Times New Roman" w:eastAsia="Times New Roman" w:hAnsi="Times New Roman" w:cs="Times New Roman"/>
          <w:sz w:val="28"/>
        </w:rPr>
        <w:t>Nikischer</w:t>
      </w:r>
      <w:proofErr w:type="spellEnd"/>
      <w:r w:rsidR="008E17A7">
        <w:rPr>
          <w:rFonts w:ascii="Times New Roman" w:eastAsia="Times New Roman" w:hAnsi="Times New Roman" w:cs="Times New Roman"/>
          <w:sz w:val="28"/>
        </w:rPr>
        <w:t>, Ph.D.</w:t>
      </w:r>
      <w:r w:rsidR="00C632BE" w:rsidRPr="00877E18">
        <w:rPr>
          <w:rFonts w:ascii="Times New Roman" w:eastAsia="Times New Roman" w:hAnsi="Times New Roman" w:cs="Times New Roman"/>
          <w:sz w:val="28"/>
        </w:rPr>
        <w:t xml:space="preserve">, </w:t>
      </w:r>
      <w:r w:rsidR="00267FA5" w:rsidRPr="00877E18">
        <w:rPr>
          <w:rFonts w:ascii="Times New Roman" w:eastAsia="Times New Roman" w:hAnsi="Times New Roman" w:cs="Times New Roman"/>
          <w:sz w:val="28"/>
        </w:rPr>
        <w:t xml:space="preserve">Odbor </w:t>
      </w:r>
      <w:r w:rsidR="0077672A">
        <w:rPr>
          <w:rFonts w:ascii="Times New Roman" w:eastAsia="Times New Roman" w:hAnsi="Times New Roman" w:cs="Times New Roman"/>
          <w:sz w:val="28"/>
        </w:rPr>
        <w:t xml:space="preserve">strategií a analýz </w:t>
      </w:r>
      <w:r w:rsidR="00267FA5" w:rsidRPr="00877E18">
        <w:rPr>
          <w:rFonts w:ascii="Times New Roman" w:eastAsia="Times New Roman" w:hAnsi="Times New Roman" w:cs="Times New Roman"/>
          <w:sz w:val="28"/>
        </w:rPr>
        <w:t>regionální politiky</w:t>
      </w:r>
      <w:r w:rsidR="0077672A">
        <w:rPr>
          <w:rFonts w:ascii="Times New Roman" w:eastAsia="Times New Roman" w:hAnsi="Times New Roman" w:cs="Times New Roman"/>
          <w:sz w:val="28"/>
        </w:rPr>
        <w:t xml:space="preserve"> a politiky</w:t>
      </w:r>
      <w:r w:rsidR="00042C3D">
        <w:rPr>
          <w:rFonts w:ascii="Times New Roman" w:eastAsia="Times New Roman" w:hAnsi="Times New Roman" w:cs="Times New Roman"/>
          <w:sz w:val="28"/>
        </w:rPr>
        <w:t xml:space="preserve"> bydlení,</w:t>
      </w:r>
      <w:r w:rsidR="00267FA5" w:rsidRPr="00877E18">
        <w:rPr>
          <w:rFonts w:ascii="Times New Roman" w:eastAsia="Times New Roman" w:hAnsi="Times New Roman" w:cs="Times New Roman"/>
          <w:sz w:val="28"/>
        </w:rPr>
        <w:t xml:space="preserve"> MMR</w:t>
      </w:r>
    </w:p>
    <w:p w14:paraId="2C9FE179" w14:textId="2797B50E" w:rsidR="00043C5A" w:rsidRPr="00877E18" w:rsidRDefault="00043C5A" w:rsidP="006B7C5F">
      <w:pPr>
        <w:spacing w:line="240" w:lineRule="auto"/>
        <w:ind w:left="2160" w:hanging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ab/>
      </w:r>
      <w:r w:rsidR="0077672A" w:rsidRPr="00042C3D">
        <w:rPr>
          <w:rFonts w:ascii="Times New Roman" w:eastAsia="Times New Roman" w:hAnsi="Times New Roman" w:cs="Times New Roman"/>
          <w:sz w:val="28"/>
        </w:rPr>
        <w:t>Ing. Miloš Soukup,</w:t>
      </w:r>
      <w:r w:rsidR="00042C3D" w:rsidRPr="00042C3D">
        <w:rPr>
          <w:rFonts w:ascii="Times New Roman" w:eastAsia="Times New Roman" w:hAnsi="Times New Roman" w:cs="Times New Roman"/>
          <w:sz w:val="28"/>
        </w:rPr>
        <w:t xml:space="preserve"> oddělení RE:START,</w:t>
      </w:r>
      <w:r w:rsidR="0077672A" w:rsidRPr="00042C3D">
        <w:rPr>
          <w:rFonts w:ascii="Times New Roman" w:eastAsia="Times New Roman" w:hAnsi="Times New Roman" w:cs="Times New Roman"/>
          <w:sz w:val="28"/>
        </w:rPr>
        <w:t xml:space="preserve"> </w:t>
      </w:r>
      <w:r w:rsidR="00042C3D" w:rsidRPr="00042C3D">
        <w:rPr>
          <w:rFonts w:ascii="Times New Roman" w:eastAsia="Times New Roman" w:hAnsi="Times New Roman" w:cs="Times New Roman"/>
          <w:sz w:val="28"/>
        </w:rPr>
        <w:t>MMR</w:t>
      </w:r>
    </w:p>
    <w:p w14:paraId="44942385" w14:textId="77777777" w:rsidR="006015F9" w:rsidRPr="00877E18" w:rsidRDefault="006015F9" w:rsidP="006B7C5F">
      <w:pPr>
        <w:spacing w:line="240" w:lineRule="auto"/>
        <w:rPr>
          <w:rFonts w:ascii="Times New Roman" w:hAnsi="Times New Roman" w:cs="Times New Roman"/>
        </w:rPr>
      </w:pPr>
    </w:p>
    <w:p w14:paraId="02238288" w14:textId="77777777" w:rsidR="006015F9" w:rsidRPr="00877E18" w:rsidRDefault="006015F9">
      <w:pPr>
        <w:spacing w:line="240" w:lineRule="auto"/>
        <w:rPr>
          <w:rFonts w:ascii="Times New Roman" w:hAnsi="Times New Roman" w:cs="Times New Roman"/>
        </w:rPr>
      </w:pPr>
    </w:p>
    <w:p w14:paraId="27534D63" w14:textId="77777777" w:rsidR="006015F9" w:rsidRPr="00877E18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877E18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41CC885D" w14:textId="77777777" w:rsidR="00270440" w:rsidRPr="00877E18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829381" w14:textId="377D4AD6" w:rsidR="00E55C75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3CD8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14:paraId="5CACBAC6" w14:textId="77777777" w:rsidR="002D3CD8" w:rsidRPr="00877E18" w:rsidRDefault="002D3CD8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34CC42" w14:textId="458BEEB9" w:rsidR="00270440" w:rsidRPr="00877E18" w:rsidRDefault="002D3CD8" w:rsidP="0027044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berou</w:t>
      </w:r>
      <w:r w:rsidR="005D711E" w:rsidRPr="00877E18">
        <w:rPr>
          <w:rFonts w:ascii="Times New Roman" w:eastAsia="Times New Roman" w:hAnsi="Times New Roman"/>
          <w:b/>
          <w:sz w:val="24"/>
          <w:szCs w:val="24"/>
        </w:rPr>
        <w:t xml:space="preserve"> na vědomí</w:t>
      </w:r>
    </w:p>
    <w:p w14:paraId="3F8CE85A" w14:textId="42A41A91" w:rsidR="00270440" w:rsidRPr="00877E18" w:rsidRDefault="002A2E81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sz w:val="24"/>
          <w:szCs w:val="24"/>
        </w:rPr>
        <w:t xml:space="preserve">aktuální </w:t>
      </w:r>
      <w:r w:rsidR="005D711E" w:rsidRPr="00877E18">
        <w:rPr>
          <w:rFonts w:ascii="Times New Roman" w:eastAsia="Times New Roman" w:hAnsi="Times New Roman" w:cs="Times New Roman"/>
          <w:sz w:val="24"/>
          <w:szCs w:val="24"/>
        </w:rPr>
        <w:t>informace z</w:t>
      </w:r>
      <w:r w:rsidR="00C632BE" w:rsidRPr="00877E18">
        <w:rPr>
          <w:rFonts w:ascii="Times New Roman" w:eastAsia="Times New Roman" w:hAnsi="Times New Roman" w:cs="Times New Roman"/>
          <w:sz w:val="24"/>
          <w:szCs w:val="24"/>
        </w:rPr>
        <w:t> Ministerstva pro místní rozvoj</w:t>
      </w:r>
      <w:r w:rsidR="006968C7" w:rsidRPr="00877E18">
        <w:rPr>
          <w:rFonts w:ascii="Times New Roman" w:eastAsia="Times New Roman" w:hAnsi="Times New Roman" w:cs="Times New Roman"/>
          <w:sz w:val="24"/>
          <w:szCs w:val="24"/>
        </w:rPr>
        <w:t xml:space="preserve"> ČR</w:t>
      </w:r>
      <w:r w:rsidR="00CC3F32">
        <w:rPr>
          <w:rFonts w:ascii="Times New Roman" w:eastAsia="Times New Roman" w:hAnsi="Times New Roman" w:cs="Times New Roman"/>
          <w:sz w:val="24"/>
          <w:szCs w:val="24"/>
        </w:rPr>
        <w:t xml:space="preserve"> o novinkách z regionální politiky</w:t>
      </w:r>
      <w:r w:rsidR="00F067B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="00F067BD">
        <w:rPr>
          <w:rFonts w:ascii="Times New Roman" w:eastAsia="Times New Roman" w:hAnsi="Times New Roman" w:cs="Times New Roman"/>
          <w:sz w:val="24"/>
          <w:szCs w:val="24"/>
        </w:rPr>
        <w:t>RE:STARTu</w:t>
      </w:r>
      <w:bookmarkStart w:id="0" w:name="_GoBack"/>
      <w:bookmarkEnd w:id="0"/>
      <w:proofErr w:type="spellEnd"/>
    </w:p>
    <w:p w14:paraId="1BBA9F96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iCs/>
          <w:sz w:val="24"/>
          <w:szCs w:val="24"/>
        </w:rPr>
        <w:t> </w:t>
      </w:r>
    </w:p>
    <w:p w14:paraId="6188FDA1" w14:textId="77777777" w:rsidR="00270440" w:rsidRPr="00877E18" w:rsidRDefault="00270440" w:rsidP="0027044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C4BF1D" w14:textId="766AD491" w:rsidR="00270440" w:rsidRPr="00877E18" w:rsidRDefault="00B411B2" w:rsidP="004E6369">
      <w:pPr>
        <w:rPr>
          <w:rFonts w:ascii="Times New Roman" w:hAnsi="Times New Roman" w:cs="Times New Roman"/>
          <w:sz w:val="24"/>
          <w:szCs w:val="24"/>
        </w:rPr>
      </w:pPr>
      <w:r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877E1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1A153D93" w14:textId="228E273E" w:rsidR="00154A8A" w:rsidRDefault="007D5358" w:rsidP="00AD680E">
      <w:pPr>
        <w:pStyle w:val="Default"/>
        <w:jc w:val="both"/>
        <w:rPr>
          <w:shd w:val="clear" w:color="auto" w:fill="FFFFFF"/>
        </w:rPr>
      </w:pPr>
      <w:r>
        <w:rPr>
          <w:rStyle w:val="normaltextrun"/>
          <w:shd w:val="clear" w:color="auto" w:fill="FFFFFF"/>
        </w:rPr>
        <w:t xml:space="preserve">Zástupci MMR pravidelně informují o aktuálním dění v oblasti regionální politiky. </w:t>
      </w:r>
      <w:r w:rsidR="003D4BFD">
        <w:rPr>
          <w:rStyle w:val="normaltextrun"/>
          <w:shd w:val="clear" w:color="auto" w:fill="FFFFFF"/>
        </w:rPr>
        <w:t>Příspěvek se zaměř</w:t>
      </w:r>
      <w:r w:rsidR="00F97E10">
        <w:rPr>
          <w:rStyle w:val="normaltextrun"/>
          <w:shd w:val="clear" w:color="auto" w:fill="FFFFFF"/>
        </w:rPr>
        <w:t xml:space="preserve">uje ve větším detailu na témata </w:t>
      </w:r>
      <w:r w:rsidR="006B6CF6">
        <w:rPr>
          <w:rStyle w:val="normaltextrun"/>
          <w:shd w:val="clear" w:color="auto" w:fill="FFFFFF"/>
        </w:rPr>
        <w:t>Akčního plánu SRR</w:t>
      </w:r>
      <w:r w:rsidR="006C6E3B">
        <w:rPr>
          <w:rStyle w:val="normaltextrun"/>
          <w:shd w:val="clear" w:color="auto" w:fill="FFFFFF"/>
        </w:rPr>
        <w:t xml:space="preserve"> a </w:t>
      </w:r>
      <w:r w:rsidR="003C2D2C">
        <w:rPr>
          <w:rStyle w:val="normaltextrun"/>
          <w:shd w:val="clear" w:color="auto" w:fill="FFFFFF"/>
        </w:rPr>
        <w:t>Akčního plánu strategie RE:START</w:t>
      </w:r>
      <w:r w:rsidR="006B6CF6">
        <w:rPr>
          <w:rStyle w:val="normaltextrun"/>
          <w:shd w:val="clear" w:color="auto" w:fill="FFFFFF"/>
        </w:rPr>
        <w:t>,</w:t>
      </w:r>
      <w:r w:rsidR="00AD0066">
        <w:rPr>
          <w:rStyle w:val="normaltextrun"/>
          <w:shd w:val="clear" w:color="auto" w:fill="FFFFFF"/>
        </w:rPr>
        <w:t xml:space="preserve"> </w:t>
      </w:r>
      <w:r w:rsidR="000B0FFA">
        <w:rPr>
          <w:rStyle w:val="normaltextrun"/>
          <w:shd w:val="clear" w:color="auto" w:fill="FFFFFF"/>
        </w:rPr>
        <w:t>přípravy programového období EU 2021-27</w:t>
      </w:r>
      <w:r w:rsidR="009D523A">
        <w:rPr>
          <w:rStyle w:val="normaltextrun"/>
          <w:shd w:val="clear" w:color="auto" w:fill="FFFFFF"/>
        </w:rPr>
        <w:t xml:space="preserve"> včetně blížícího se českého předsednictví v Radě EU a</w:t>
      </w:r>
      <w:r w:rsidR="00293335">
        <w:rPr>
          <w:rStyle w:val="normaltextrun"/>
          <w:shd w:val="clear" w:color="auto" w:fill="FFFFFF"/>
        </w:rPr>
        <w:t> </w:t>
      </w:r>
      <w:r w:rsidR="001E4CFD">
        <w:rPr>
          <w:rStyle w:val="normaltextrun"/>
          <w:shd w:val="clear" w:color="auto" w:fill="FFFFFF"/>
        </w:rPr>
        <w:t>implementaci</w:t>
      </w:r>
      <w:r w:rsidR="004115BB">
        <w:rPr>
          <w:rStyle w:val="normaltextrun"/>
          <w:shd w:val="clear" w:color="auto" w:fill="FFFFFF"/>
        </w:rPr>
        <w:t xml:space="preserve"> </w:t>
      </w:r>
      <w:r w:rsidR="000B0FFA">
        <w:rPr>
          <w:rStyle w:val="normaltextrun"/>
          <w:shd w:val="clear" w:color="auto" w:fill="FFFFFF"/>
        </w:rPr>
        <w:t>Národního plánu obnovy</w:t>
      </w:r>
      <w:r w:rsidR="004115BB">
        <w:rPr>
          <w:rStyle w:val="normaltextrun"/>
          <w:shd w:val="clear" w:color="auto" w:fill="FFFFFF"/>
        </w:rPr>
        <w:t>, resp.</w:t>
      </w:r>
      <w:r w:rsidR="008970A5">
        <w:rPr>
          <w:rStyle w:val="normaltextrun"/>
          <w:shd w:val="clear" w:color="auto" w:fill="FFFFFF"/>
        </w:rPr>
        <w:t xml:space="preserve"> jeho</w:t>
      </w:r>
      <w:r w:rsidR="004115BB">
        <w:rPr>
          <w:rStyle w:val="normaltextrun"/>
          <w:shd w:val="clear" w:color="auto" w:fill="FFFFFF"/>
        </w:rPr>
        <w:t xml:space="preserve"> komponent v gesci MMR,</w:t>
      </w:r>
      <w:r w:rsidR="000B0FFA">
        <w:rPr>
          <w:rStyle w:val="normaltextrun"/>
          <w:shd w:val="clear" w:color="auto" w:fill="FFFFFF"/>
        </w:rPr>
        <w:t xml:space="preserve"> </w:t>
      </w:r>
      <w:r w:rsidR="00E73DAD">
        <w:rPr>
          <w:rStyle w:val="normaltextrun"/>
          <w:shd w:val="clear" w:color="auto" w:fill="FFFFFF"/>
        </w:rPr>
        <w:t xml:space="preserve">především komponenty 2.8 zaměřené na regeneraci </w:t>
      </w:r>
      <w:proofErr w:type="spellStart"/>
      <w:r w:rsidR="00E73DAD">
        <w:rPr>
          <w:rStyle w:val="normaltextrun"/>
          <w:shd w:val="clear" w:color="auto" w:fill="FFFFFF"/>
        </w:rPr>
        <w:t>brownfields</w:t>
      </w:r>
      <w:proofErr w:type="spellEnd"/>
      <w:r w:rsidR="00E73DAD">
        <w:rPr>
          <w:rStyle w:val="normaltextrun"/>
          <w:shd w:val="clear" w:color="auto" w:fill="FFFFFF"/>
        </w:rPr>
        <w:t>, kdy se u</w:t>
      </w:r>
      <w:r w:rsidR="003C2D2C">
        <w:rPr>
          <w:rStyle w:val="normaltextrun"/>
          <w:shd w:val="clear" w:color="auto" w:fill="FFFFFF"/>
        </w:rPr>
        <w:t> </w:t>
      </w:r>
      <w:r w:rsidR="00E73DAD">
        <w:rPr>
          <w:rStyle w:val="normaltextrun"/>
          <w:shd w:val="clear" w:color="auto" w:fill="FFFFFF"/>
        </w:rPr>
        <w:t xml:space="preserve">specifických </w:t>
      </w:r>
      <w:proofErr w:type="spellStart"/>
      <w:r w:rsidR="00C222C8">
        <w:rPr>
          <w:rStyle w:val="normaltextrun"/>
          <w:shd w:val="clear" w:color="auto" w:fill="FFFFFF"/>
        </w:rPr>
        <w:t>brownfieldů</w:t>
      </w:r>
      <w:proofErr w:type="spellEnd"/>
      <w:r w:rsidR="00C222C8">
        <w:rPr>
          <w:rStyle w:val="normaltextrun"/>
          <w:shd w:val="clear" w:color="auto" w:fill="FFFFFF"/>
        </w:rPr>
        <w:t xml:space="preserve"> očekává role RSK </w:t>
      </w:r>
      <w:r w:rsidR="009D523A">
        <w:rPr>
          <w:rStyle w:val="normaltextrun"/>
          <w:shd w:val="clear" w:color="auto" w:fill="FFFFFF"/>
        </w:rPr>
        <w:t>související s udělením</w:t>
      </w:r>
      <w:r w:rsidR="00C222C8">
        <w:rPr>
          <w:rStyle w:val="normaltextrun"/>
          <w:shd w:val="clear" w:color="auto" w:fill="FFFFFF"/>
        </w:rPr>
        <w:t xml:space="preserve"> doporučení k realizaci</w:t>
      </w:r>
      <w:r w:rsidR="004115BB">
        <w:rPr>
          <w:rStyle w:val="normaltextrun"/>
          <w:shd w:val="clear" w:color="auto" w:fill="FFFFFF"/>
        </w:rPr>
        <w:t>.</w:t>
      </w:r>
    </w:p>
    <w:p w14:paraId="4C37883A" w14:textId="77777777" w:rsidR="00154A8A" w:rsidRDefault="00154A8A" w:rsidP="006A5231">
      <w:pPr>
        <w:pStyle w:val="Default"/>
        <w:spacing w:line="360" w:lineRule="auto"/>
        <w:jc w:val="both"/>
        <w:rPr>
          <w:shd w:val="clear" w:color="auto" w:fill="FFFFFF"/>
        </w:rPr>
      </w:pPr>
    </w:p>
    <w:p w14:paraId="462E35A8" w14:textId="31723265" w:rsidR="004E6369" w:rsidRDefault="004E6369" w:rsidP="006A5231">
      <w:pPr>
        <w:pStyle w:val="Default"/>
        <w:spacing w:line="360" w:lineRule="auto"/>
        <w:jc w:val="both"/>
        <w:rPr>
          <w:b/>
          <w:u w:val="single"/>
        </w:rPr>
      </w:pPr>
      <w:r w:rsidRPr="00877E18">
        <w:rPr>
          <w:b/>
          <w:u w:val="single"/>
        </w:rPr>
        <w:t>Příloha:</w:t>
      </w:r>
    </w:p>
    <w:p w14:paraId="5CFCD7B2" w14:textId="010B7B3F" w:rsidR="003D4BFD" w:rsidRDefault="00AD680E" w:rsidP="00AD680E">
      <w:pPr>
        <w:pStyle w:val="Default"/>
        <w:jc w:val="both"/>
        <w:rPr>
          <w:rStyle w:val="normaltextrun"/>
          <w:shd w:val="clear" w:color="auto" w:fill="FFFFFF"/>
        </w:rPr>
      </w:pPr>
      <w:r>
        <w:rPr>
          <w:rStyle w:val="normaltextrun"/>
          <w:shd w:val="clear" w:color="auto" w:fill="FFFFFF"/>
        </w:rPr>
        <w:t>B6_</w:t>
      </w:r>
      <w:r w:rsidR="00840D9F" w:rsidRPr="009D4105">
        <w:rPr>
          <w:rStyle w:val="normaltextrun"/>
          <w:shd w:val="clear" w:color="auto" w:fill="FFFFFF"/>
        </w:rPr>
        <w:t>Prezentac</w:t>
      </w:r>
      <w:r w:rsidR="00D66118">
        <w:rPr>
          <w:rStyle w:val="normaltextrun"/>
          <w:shd w:val="clear" w:color="auto" w:fill="FFFFFF"/>
        </w:rPr>
        <w:t>e</w:t>
      </w:r>
    </w:p>
    <w:p w14:paraId="4C921F0C" w14:textId="0E7855F7" w:rsidR="00D66118" w:rsidRDefault="00AD680E" w:rsidP="00AD680E">
      <w:pPr>
        <w:pStyle w:val="Default"/>
        <w:jc w:val="both"/>
        <w:rPr>
          <w:rStyle w:val="normaltextrun"/>
          <w:shd w:val="clear" w:color="auto" w:fill="FFFFFF"/>
        </w:rPr>
      </w:pPr>
      <w:r>
        <w:rPr>
          <w:rStyle w:val="normaltextrun"/>
          <w:shd w:val="clear" w:color="auto" w:fill="FFFFFF"/>
        </w:rPr>
        <w:t>B6_</w:t>
      </w:r>
      <w:r w:rsidR="00D66118">
        <w:rPr>
          <w:rStyle w:val="normaltextrun"/>
          <w:shd w:val="clear" w:color="auto" w:fill="FFFFFF"/>
        </w:rPr>
        <w:t>Souhrn plnění aktivit AP SRR 21-22</w:t>
      </w:r>
    </w:p>
    <w:p w14:paraId="398D6457" w14:textId="0BE94D1C" w:rsidR="00D66118" w:rsidRPr="00877E18" w:rsidRDefault="00AD680E" w:rsidP="00AD680E">
      <w:pPr>
        <w:pStyle w:val="Default"/>
        <w:jc w:val="both"/>
        <w:rPr>
          <w:b/>
          <w:u w:val="single"/>
        </w:rPr>
      </w:pPr>
      <w:r>
        <w:rPr>
          <w:rStyle w:val="normaltextrun"/>
          <w:shd w:val="clear" w:color="auto" w:fill="FFFFFF"/>
        </w:rPr>
        <w:t>B6_</w:t>
      </w:r>
      <w:r w:rsidR="00D66118">
        <w:rPr>
          <w:rStyle w:val="normaltextrun"/>
          <w:shd w:val="clear" w:color="auto" w:fill="FFFFFF"/>
        </w:rPr>
        <w:t xml:space="preserve">Návrhy tematického zaměření nových aktivit pro </w:t>
      </w:r>
      <w:r>
        <w:rPr>
          <w:rStyle w:val="normaltextrun"/>
          <w:shd w:val="clear" w:color="auto" w:fill="FFFFFF"/>
        </w:rPr>
        <w:t>AP SRR</w:t>
      </w:r>
    </w:p>
    <w:sectPr w:rsidR="00D66118" w:rsidRPr="00877E18" w:rsidSect="00826A2D">
      <w:headerReference w:type="default" r:id="rId11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55F9" w14:textId="77777777" w:rsidR="005861F3" w:rsidRDefault="005861F3">
      <w:pPr>
        <w:spacing w:line="240" w:lineRule="auto"/>
      </w:pPr>
      <w:r>
        <w:separator/>
      </w:r>
    </w:p>
  </w:endnote>
  <w:endnote w:type="continuationSeparator" w:id="0">
    <w:p w14:paraId="2A0C26B8" w14:textId="77777777" w:rsidR="005861F3" w:rsidRDefault="005861F3">
      <w:pPr>
        <w:spacing w:line="240" w:lineRule="auto"/>
      </w:pPr>
      <w:r>
        <w:continuationSeparator/>
      </w:r>
    </w:p>
  </w:endnote>
  <w:endnote w:type="continuationNotice" w:id="1">
    <w:p w14:paraId="4DC9A501" w14:textId="77777777" w:rsidR="005861F3" w:rsidRDefault="005861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4D23F" w14:textId="77777777" w:rsidR="005861F3" w:rsidRDefault="005861F3">
      <w:pPr>
        <w:spacing w:line="240" w:lineRule="auto"/>
      </w:pPr>
      <w:r>
        <w:separator/>
      </w:r>
    </w:p>
  </w:footnote>
  <w:footnote w:type="continuationSeparator" w:id="0">
    <w:p w14:paraId="19237466" w14:textId="77777777" w:rsidR="005861F3" w:rsidRDefault="005861F3">
      <w:pPr>
        <w:spacing w:line="240" w:lineRule="auto"/>
      </w:pPr>
      <w:r>
        <w:continuationSeparator/>
      </w:r>
    </w:p>
  </w:footnote>
  <w:footnote w:type="continuationNotice" w:id="1">
    <w:p w14:paraId="129522EA" w14:textId="77777777" w:rsidR="005861F3" w:rsidRDefault="005861F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B6BF" w14:textId="77777777"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6F3E1D1" wp14:editId="652AE744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3A9BB" w14:textId="77777777"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92828"/>
    <w:multiLevelType w:val="hybridMultilevel"/>
    <w:tmpl w:val="9E9C6044"/>
    <w:lvl w:ilvl="0" w:tplc="7E62FD2E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6ED11A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 w:tplc="5748CD00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AF8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62D93A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0AA100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880B2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26BF3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284296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BAF7A4D"/>
    <w:multiLevelType w:val="hybridMultilevel"/>
    <w:tmpl w:val="6D5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 w15:restartNumberingAfterBreak="0">
    <w:nsid w:val="7F3578F3"/>
    <w:multiLevelType w:val="hybridMultilevel"/>
    <w:tmpl w:val="878C9788"/>
    <w:lvl w:ilvl="0" w:tplc="D6CAA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6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0E4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D69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AA9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E20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5CC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1AF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8CE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8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9"/>
  </w:num>
  <w:num w:numId="16">
    <w:abstractNumId w:val="12"/>
  </w:num>
  <w:num w:numId="17">
    <w:abstractNumId w:val="5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10"/>
  </w:num>
  <w:num w:numId="23">
    <w:abstractNumId w:val="4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14E00"/>
    <w:rsid w:val="000209C7"/>
    <w:rsid w:val="00021F87"/>
    <w:rsid w:val="0004097F"/>
    <w:rsid w:val="00042C3D"/>
    <w:rsid w:val="00043C5A"/>
    <w:rsid w:val="000461FD"/>
    <w:rsid w:val="00046A62"/>
    <w:rsid w:val="0005064E"/>
    <w:rsid w:val="000569D6"/>
    <w:rsid w:val="00095A42"/>
    <w:rsid w:val="000B0FFA"/>
    <w:rsid w:val="000B5EC2"/>
    <w:rsid w:val="000D756F"/>
    <w:rsid w:val="000E7773"/>
    <w:rsid w:val="000F595F"/>
    <w:rsid w:val="001344B3"/>
    <w:rsid w:val="00135052"/>
    <w:rsid w:val="00142ADF"/>
    <w:rsid w:val="00154A8A"/>
    <w:rsid w:val="00161133"/>
    <w:rsid w:val="00181F2D"/>
    <w:rsid w:val="00184486"/>
    <w:rsid w:val="001C2013"/>
    <w:rsid w:val="001C4B96"/>
    <w:rsid w:val="001E4CFD"/>
    <w:rsid w:val="0020090D"/>
    <w:rsid w:val="00204A3F"/>
    <w:rsid w:val="00212491"/>
    <w:rsid w:val="00217DD2"/>
    <w:rsid w:val="00236E1A"/>
    <w:rsid w:val="00257B95"/>
    <w:rsid w:val="00267FA5"/>
    <w:rsid w:val="00270440"/>
    <w:rsid w:val="00276771"/>
    <w:rsid w:val="00293335"/>
    <w:rsid w:val="002A2E81"/>
    <w:rsid w:val="002A569C"/>
    <w:rsid w:val="002D3CD8"/>
    <w:rsid w:val="002D5B9A"/>
    <w:rsid w:val="002F492B"/>
    <w:rsid w:val="002F5652"/>
    <w:rsid w:val="0030281C"/>
    <w:rsid w:val="0030463C"/>
    <w:rsid w:val="00311E09"/>
    <w:rsid w:val="003847DE"/>
    <w:rsid w:val="00397088"/>
    <w:rsid w:val="003A0138"/>
    <w:rsid w:val="003A5D55"/>
    <w:rsid w:val="003B7E49"/>
    <w:rsid w:val="003C2D2C"/>
    <w:rsid w:val="003D2180"/>
    <w:rsid w:val="003D4BFD"/>
    <w:rsid w:val="003F6489"/>
    <w:rsid w:val="003F6A57"/>
    <w:rsid w:val="004115BB"/>
    <w:rsid w:val="004447BF"/>
    <w:rsid w:val="00455AE3"/>
    <w:rsid w:val="00464667"/>
    <w:rsid w:val="00490880"/>
    <w:rsid w:val="004A3414"/>
    <w:rsid w:val="004A596F"/>
    <w:rsid w:val="004A7E91"/>
    <w:rsid w:val="004B3328"/>
    <w:rsid w:val="004B3E62"/>
    <w:rsid w:val="004B69DC"/>
    <w:rsid w:val="004C753B"/>
    <w:rsid w:val="004E2C43"/>
    <w:rsid w:val="004E6369"/>
    <w:rsid w:val="004F6236"/>
    <w:rsid w:val="004F7422"/>
    <w:rsid w:val="004F7D6D"/>
    <w:rsid w:val="00502007"/>
    <w:rsid w:val="0051346B"/>
    <w:rsid w:val="00523BF9"/>
    <w:rsid w:val="00524F77"/>
    <w:rsid w:val="005269BF"/>
    <w:rsid w:val="00536A2E"/>
    <w:rsid w:val="0053713B"/>
    <w:rsid w:val="005811AA"/>
    <w:rsid w:val="005861F3"/>
    <w:rsid w:val="00586AAE"/>
    <w:rsid w:val="005B5C77"/>
    <w:rsid w:val="005D711E"/>
    <w:rsid w:val="005F7569"/>
    <w:rsid w:val="005F7923"/>
    <w:rsid w:val="006015F9"/>
    <w:rsid w:val="00621C8D"/>
    <w:rsid w:val="00624D7F"/>
    <w:rsid w:val="0062619E"/>
    <w:rsid w:val="00642783"/>
    <w:rsid w:val="006436F9"/>
    <w:rsid w:val="00654558"/>
    <w:rsid w:val="00663B7A"/>
    <w:rsid w:val="00676B88"/>
    <w:rsid w:val="006968C7"/>
    <w:rsid w:val="006A5231"/>
    <w:rsid w:val="006B3583"/>
    <w:rsid w:val="006B6CF6"/>
    <w:rsid w:val="006B7C5F"/>
    <w:rsid w:val="006C0C43"/>
    <w:rsid w:val="006C2865"/>
    <w:rsid w:val="006C6E3B"/>
    <w:rsid w:val="006C747C"/>
    <w:rsid w:val="00721BF7"/>
    <w:rsid w:val="00725845"/>
    <w:rsid w:val="00731915"/>
    <w:rsid w:val="00732BF2"/>
    <w:rsid w:val="0077672A"/>
    <w:rsid w:val="007803F8"/>
    <w:rsid w:val="00781F44"/>
    <w:rsid w:val="00791346"/>
    <w:rsid w:val="007D5358"/>
    <w:rsid w:val="007E05AC"/>
    <w:rsid w:val="007E3563"/>
    <w:rsid w:val="007F3CFE"/>
    <w:rsid w:val="007F71D6"/>
    <w:rsid w:val="00826A2D"/>
    <w:rsid w:val="0083070B"/>
    <w:rsid w:val="0083392A"/>
    <w:rsid w:val="00840D9F"/>
    <w:rsid w:val="00843CEA"/>
    <w:rsid w:val="0085762A"/>
    <w:rsid w:val="008746FB"/>
    <w:rsid w:val="00877E18"/>
    <w:rsid w:val="008800CF"/>
    <w:rsid w:val="008970A5"/>
    <w:rsid w:val="008A55BB"/>
    <w:rsid w:val="008A721B"/>
    <w:rsid w:val="008C34EB"/>
    <w:rsid w:val="008C37F1"/>
    <w:rsid w:val="008D5C04"/>
    <w:rsid w:val="008E17A7"/>
    <w:rsid w:val="00940335"/>
    <w:rsid w:val="00961F8D"/>
    <w:rsid w:val="00996FD6"/>
    <w:rsid w:val="009A5CC0"/>
    <w:rsid w:val="009B47B8"/>
    <w:rsid w:val="009D20FD"/>
    <w:rsid w:val="009D3D93"/>
    <w:rsid w:val="009D4105"/>
    <w:rsid w:val="009D523A"/>
    <w:rsid w:val="00A02F39"/>
    <w:rsid w:val="00A12E2E"/>
    <w:rsid w:val="00A22842"/>
    <w:rsid w:val="00A34ECB"/>
    <w:rsid w:val="00A80A4C"/>
    <w:rsid w:val="00A95480"/>
    <w:rsid w:val="00AB512D"/>
    <w:rsid w:val="00AC4F8B"/>
    <w:rsid w:val="00AD0066"/>
    <w:rsid w:val="00AD680E"/>
    <w:rsid w:val="00AE2490"/>
    <w:rsid w:val="00AE5048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A1502"/>
    <w:rsid w:val="00BB5E85"/>
    <w:rsid w:val="00BB701F"/>
    <w:rsid w:val="00BC2A66"/>
    <w:rsid w:val="00BF0B7D"/>
    <w:rsid w:val="00C02A15"/>
    <w:rsid w:val="00C0727D"/>
    <w:rsid w:val="00C1416D"/>
    <w:rsid w:val="00C14BDE"/>
    <w:rsid w:val="00C222C8"/>
    <w:rsid w:val="00C26D6A"/>
    <w:rsid w:val="00C52F5E"/>
    <w:rsid w:val="00C5486B"/>
    <w:rsid w:val="00C55412"/>
    <w:rsid w:val="00C632BE"/>
    <w:rsid w:val="00C67AF1"/>
    <w:rsid w:val="00C8047C"/>
    <w:rsid w:val="00C82A06"/>
    <w:rsid w:val="00C87A1C"/>
    <w:rsid w:val="00CA3EBF"/>
    <w:rsid w:val="00CB7537"/>
    <w:rsid w:val="00CC00F7"/>
    <w:rsid w:val="00CC3637"/>
    <w:rsid w:val="00CC3F32"/>
    <w:rsid w:val="00CD722E"/>
    <w:rsid w:val="00CF4C89"/>
    <w:rsid w:val="00D064CA"/>
    <w:rsid w:val="00D26726"/>
    <w:rsid w:val="00D30F18"/>
    <w:rsid w:val="00D4138E"/>
    <w:rsid w:val="00D4324F"/>
    <w:rsid w:val="00D4611B"/>
    <w:rsid w:val="00D66118"/>
    <w:rsid w:val="00D8618F"/>
    <w:rsid w:val="00D91577"/>
    <w:rsid w:val="00DA5624"/>
    <w:rsid w:val="00DD43F5"/>
    <w:rsid w:val="00DE54BE"/>
    <w:rsid w:val="00DF30F6"/>
    <w:rsid w:val="00E1554D"/>
    <w:rsid w:val="00E16384"/>
    <w:rsid w:val="00E43F6D"/>
    <w:rsid w:val="00E473BC"/>
    <w:rsid w:val="00E55C75"/>
    <w:rsid w:val="00E708E8"/>
    <w:rsid w:val="00E73DAD"/>
    <w:rsid w:val="00E75390"/>
    <w:rsid w:val="00E817EB"/>
    <w:rsid w:val="00EE1B8B"/>
    <w:rsid w:val="00EE38D0"/>
    <w:rsid w:val="00EE44FF"/>
    <w:rsid w:val="00EF0E6A"/>
    <w:rsid w:val="00F067BD"/>
    <w:rsid w:val="00F24279"/>
    <w:rsid w:val="00F30639"/>
    <w:rsid w:val="00F31172"/>
    <w:rsid w:val="00F33F02"/>
    <w:rsid w:val="00F65BC7"/>
    <w:rsid w:val="00F810A3"/>
    <w:rsid w:val="00F975E5"/>
    <w:rsid w:val="00F97865"/>
    <w:rsid w:val="00F97E10"/>
    <w:rsid w:val="00FC1FE9"/>
    <w:rsid w:val="00FE08C5"/>
    <w:rsid w:val="00FE0AE5"/>
    <w:rsid w:val="00FE1287"/>
    <w:rsid w:val="00FF0DBA"/>
    <w:rsid w:val="00FF2B64"/>
    <w:rsid w:val="37F3E2F1"/>
    <w:rsid w:val="398FB352"/>
    <w:rsid w:val="41819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19BCF3"/>
  <w15:docId w15:val="{3B666FDE-5D7F-4A8E-B21C-13826064B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  <w:style w:type="character" w:customStyle="1" w:styleId="normaltextrun">
    <w:name w:val="normaltextrun"/>
    <w:basedOn w:val="Standardnpsmoodstavce"/>
    <w:rsid w:val="003D4BFD"/>
  </w:style>
  <w:style w:type="character" w:customStyle="1" w:styleId="bcx0">
    <w:name w:val="bcx0"/>
    <w:basedOn w:val="Standardnpsmoodstavce"/>
    <w:rsid w:val="003D4BFD"/>
  </w:style>
  <w:style w:type="character" w:customStyle="1" w:styleId="eop">
    <w:name w:val="eop"/>
    <w:basedOn w:val="Standardnpsmoodstavce"/>
    <w:rsid w:val="009D4105"/>
  </w:style>
  <w:style w:type="table" w:customStyle="1" w:styleId="TableNormal1">
    <w:name w:val="Table Normal1"/>
    <w:rsid w:val="00676B8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51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63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534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0965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282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553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309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466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4244">
          <w:marLeft w:val="157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60E23A6042254D9AC27A8652D978CA" ma:contentTypeVersion="14" ma:contentTypeDescription="Vytvoří nový dokument" ma:contentTypeScope="" ma:versionID="5b301585167cc1e0a2aadb367de04ca5">
  <xsd:schema xmlns:xsd="http://www.w3.org/2001/XMLSchema" xmlns:xs="http://www.w3.org/2001/XMLSchema" xmlns:p="http://schemas.microsoft.com/office/2006/metadata/properties" xmlns:ns2="ae529b29-b2bb-4f0f-bf76-47ede62a77b9" xmlns:ns3="a867a263-4c00-4944-a435-72febfd70997" targetNamespace="http://schemas.microsoft.com/office/2006/metadata/properties" ma:root="true" ma:fieldsID="14085b2e47b5c8e6ebd080bd2078f460" ns2:_="" ns3:_="">
    <xsd:import namespace="ae529b29-b2bb-4f0f-bf76-47ede62a77b9"/>
    <xsd:import namespace="a867a263-4c00-4944-a435-72febfd70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529b29-b2bb-4f0f-bf76-47ede62a77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7a263-4c00-4944-a435-72febfd70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e529b29-b2bb-4f0f-bf76-47ede62a77b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3065-F196-415C-AE10-0AD165A53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529b29-b2bb-4f0f-bf76-47ede62a77b9"/>
    <ds:schemaRef ds:uri="a867a263-4c00-4944-a435-72febfd70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36DE7-FBED-4EB8-807F-147EFD372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9B3423-377F-4AF8-8702-2EBC36924DA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ae529b29-b2bb-4f0f-bf76-47ede62a77b9"/>
    <ds:schemaRef ds:uri="http://schemas.microsoft.com/office/infopath/2007/PartnerControls"/>
    <ds:schemaRef ds:uri="a867a263-4c00-4944-a435-72febfd70997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D51BD7-D4BC-4E46-8E44-06F5EF02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subject/>
  <dc:creator>Adéla Jelenová</dc:creator>
  <cp:keywords/>
  <cp:lastModifiedBy>Lásková Lenka</cp:lastModifiedBy>
  <cp:revision>7</cp:revision>
  <cp:lastPrinted>2020-03-11T17:29:00Z</cp:lastPrinted>
  <dcterms:created xsi:type="dcterms:W3CDTF">2022-06-09T07:22:00Z</dcterms:created>
  <dcterms:modified xsi:type="dcterms:W3CDTF">2022-06-10T09:28:00Z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0x010100FC60E23A6042254D9AC27A8652D978CA</vt:lpwstr>
  </property>
</Properties>
</file>