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34A49" w14:textId="77777777" w:rsidR="00616380" w:rsidRPr="00B075A9" w:rsidRDefault="003365BA" w:rsidP="00B075A9">
      <w:pPr>
        <w:jc w:val="center"/>
        <w:rPr>
          <w:rFonts w:ascii="Times New Roman" w:hAnsi="Times New Roman" w:cs="Times New Roman"/>
          <w:b/>
          <w:sz w:val="24"/>
        </w:rPr>
      </w:pPr>
      <w:r w:rsidRPr="00B075A9">
        <w:rPr>
          <w:rFonts w:ascii="Times New Roman" w:hAnsi="Times New Roman" w:cs="Times New Roman"/>
          <w:b/>
          <w:sz w:val="24"/>
        </w:rPr>
        <w:t>Příloha žádosti o podporu</w:t>
      </w:r>
      <w:r w:rsidR="00AA6D40" w:rsidRPr="00B075A9">
        <w:rPr>
          <w:rFonts w:ascii="Times New Roman" w:hAnsi="Times New Roman" w:cs="Times New Roman"/>
          <w:b/>
          <w:sz w:val="24"/>
        </w:rPr>
        <w:t xml:space="preserve"> MAP</w:t>
      </w:r>
    </w:p>
    <w:p w14:paraId="14934A4B" w14:textId="77777777" w:rsidR="003365BA" w:rsidRDefault="003365BA" w:rsidP="00B075A9">
      <w:pPr>
        <w:rPr>
          <w:rFonts w:ascii="Times New Roman" w:eastAsiaTheme="majorEastAsia" w:hAnsi="Times New Roman" w:cs="Times New Roman"/>
          <w:b/>
          <w:caps/>
          <w:color w:val="0070C0"/>
          <w:spacing w:val="20"/>
          <w:sz w:val="26"/>
          <w:szCs w:val="26"/>
        </w:rPr>
      </w:pPr>
    </w:p>
    <w:p w14:paraId="14934A4C" w14:textId="77777777" w:rsidR="00616380" w:rsidRDefault="00616380" w:rsidP="00616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Stanovisko</w:t>
      </w:r>
      <w:r w:rsidR="00320480" w:rsidRPr="00320480">
        <w:rPr>
          <w:rFonts w:ascii="Times New Roman" w:eastAsia="Times New Roman" w:hAnsi="Times New Roman" w:cs="Times New Roman"/>
          <w:b/>
          <w:sz w:val="28"/>
          <w:szCs w:val="28"/>
        </w:rPr>
        <w:t xml:space="preserve"> Regionální stálé konference k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 vymezení území </w:t>
      </w:r>
    </w:p>
    <w:p w14:paraId="14934A4D" w14:textId="77777777" w:rsidR="00320480" w:rsidRPr="00320480" w:rsidRDefault="00616380" w:rsidP="00616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realizace a dopadu Místních akčních plánů </w:t>
      </w:r>
    </w:p>
    <w:p w14:paraId="14934A4E" w14:textId="77777777" w:rsidR="00320480" w:rsidRDefault="00320480" w:rsidP="003365BA">
      <w:pPr>
        <w:jc w:val="center"/>
        <w:rPr>
          <w:rFonts w:ascii="Times New Roman" w:eastAsiaTheme="majorEastAsia" w:hAnsi="Times New Roman" w:cs="Times New Roman"/>
          <w:b/>
          <w:caps/>
          <w:color w:val="0070C0"/>
          <w:spacing w:val="20"/>
          <w:sz w:val="26"/>
          <w:szCs w:val="26"/>
        </w:rPr>
      </w:pPr>
    </w:p>
    <w:p w14:paraId="14934A4F" w14:textId="77777777" w:rsidR="00320480" w:rsidRPr="00AE0CD1" w:rsidRDefault="00320480" w:rsidP="003365BA">
      <w:pPr>
        <w:jc w:val="center"/>
        <w:rPr>
          <w:rFonts w:ascii="Times New Roman" w:eastAsiaTheme="majorEastAsia" w:hAnsi="Times New Roman" w:cs="Times New Roman"/>
          <w:b/>
          <w:caps/>
          <w:color w:val="0070C0"/>
          <w:spacing w:val="20"/>
          <w:sz w:val="26"/>
          <w:szCs w:val="2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90"/>
        <w:gridCol w:w="6272"/>
      </w:tblGrid>
      <w:tr w:rsidR="00AE0CD1" w:rsidRPr="00637534" w14:paraId="14934A52" w14:textId="77777777" w:rsidTr="00320480">
        <w:trPr>
          <w:trHeight w:val="476"/>
        </w:trPr>
        <w:tc>
          <w:tcPr>
            <w:tcW w:w="2790" w:type="dxa"/>
            <w:vAlign w:val="center"/>
          </w:tcPr>
          <w:p w14:paraId="14934A50" w14:textId="77777777" w:rsidR="00AE0CD1" w:rsidRPr="00637534" w:rsidRDefault="00AE0CD1" w:rsidP="00320480">
            <w:pPr>
              <w:spacing w:after="0"/>
              <w:jc w:val="left"/>
              <w:rPr>
                <w:rFonts w:eastAsiaTheme="majorEastAsia"/>
                <w:sz w:val="24"/>
                <w:szCs w:val="24"/>
              </w:rPr>
            </w:pPr>
            <w:r>
              <w:rPr>
                <w:rFonts w:eastAsiaTheme="majorEastAsia"/>
                <w:sz w:val="24"/>
                <w:szCs w:val="24"/>
              </w:rPr>
              <w:t>KRAJ:</w:t>
            </w:r>
          </w:p>
        </w:tc>
        <w:tc>
          <w:tcPr>
            <w:tcW w:w="6272" w:type="dxa"/>
            <w:vAlign w:val="center"/>
          </w:tcPr>
          <w:p w14:paraId="14934A51" w14:textId="00C7897A" w:rsidR="00AE0CD1" w:rsidRPr="00637534" w:rsidRDefault="00E4233F" w:rsidP="00320480">
            <w:pPr>
              <w:spacing w:after="0"/>
              <w:jc w:val="left"/>
              <w:rPr>
                <w:rFonts w:eastAsiaTheme="majorEastAsia"/>
                <w:sz w:val="24"/>
                <w:szCs w:val="24"/>
              </w:rPr>
            </w:pPr>
            <w:r>
              <w:rPr>
                <w:rFonts w:eastAsiaTheme="majorEastAsia"/>
                <w:sz w:val="24"/>
                <w:szCs w:val="24"/>
              </w:rPr>
              <w:t>Karlovarský</w:t>
            </w:r>
          </w:p>
        </w:tc>
      </w:tr>
    </w:tbl>
    <w:p w14:paraId="14934A53" w14:textId="77777777" w:rsidR="00AE0CD1" w:rsidRDefault="00AE0CD1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</w:p>
    <w:p w14:paraId="14934A54" w14:textId="3CC3D832" w:rsidR="001F12DD" w:rsidRDefault="00AE0CD1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  <w:r>
        <w:rPr>
          <w:rFonts w:ascii="Times New Roman" w:hAnsi="Times New Roman" w:cs="Times New Roman"/>
          <w:iCs/>
          <w:sz w:val="24"/>
          <w:szCs w:val="24"/>
          <w:lang w:eastAsia="cs-CZ"/>
        </w:rPr>
        <w:t xml:space="preserve">Regionální stálá konference vymezuje jednotlivá </w:t>
      </w:r>
      <w:r w:rsidR="001F12DD">
        <w:rPr>
          <w:rFonts w:ascii="Times New Roman" w:hAnsi="Times New Roman" w:cs="Times New Roman"/>
          <w:iCs/>
          <w:sz w:val="24"/>
          <w:szCs w:val="24"/>
          <w:lang w:eastAsia="cs-CZ"/>
        </w:rPr>
        <w:t>území pro realizaci MAP</w:t>
      </w:r>
      <w:r w:rsidR="00E4233F">
        <w:rPr>
          <w:rFonts w:ascii="Times New Roman" w:hAnsi="Times New Roman" w:cs="Times New Roman"/>
          <w:iCs/>
          <w:sz w:val="24"/>
          <w:szCs w:val="24"/>
          <w:lang w:eastAsia="cs-CZ"/>
        </w:rPr>
        <w:t>II</w:t>
      </w:r>
      <w:r w:rsidR="001F12DD">
        <w:rPr>
          <w:rFonts w:ascii="Times New Roman" w:hAnsi="Times New Roman" w:cs="Times New Roman"/>
          <w:iCs/>
          <w:sz w:val="24"/>
          <w:szCs w:val="24"/>
          <w:lang w:eastAsia="cs-CZ"/>
        </w:rPr>
        <w:t xml:space="preserve">. </w:t>
      </w:r>
    </w:p>
    <w:p w14:paraId="14934A55" w14:textId="0D73DB40" w:rsidR="001F12DD" w:rsidRDefault="001F12DD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  <w:r>
        <w:rPr>
          <w:rFonts w:ascii="Times New Roman" w:hAnsi="Times New Roman" w:cs="Times New Roman"/>
          <w:iCs/>
          <w:sz w:val="24"/>
          <w:szCs w:val="24"/>
          <w:lang w:eastAsia="cs-CZ"/>
        </w:rPr>
        <w:t>Na každém území bude realizován jeden projekt.</w:t>
      </w:r>
    </w:p>
    <w:p w14:paraId="30AEDA67" w14:textId="77777777" w:rsidR="000D2A16" w:rsidRDefault="000D2A16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  <w:bookmarkStart w:id="0" w:name="_GoBack"/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4660"/>
        <w:gridCol w:w="1572"/>
      </w:tblGrid>
      <w:tr w:rsidR="00AE0CD1" w14:paraId="14934A57" w14:textId="77777777" w:rsidTr="00320480">
        <w:trPr>
          <w:trHeight w:val="445"/>
        </w:trPr>
        <w:tc>
          <w:tcPr>
            <w:tcW w:w="9062" w:type="dxa"/>
            <w:gridSpan w:val="3"/>
            <w:vAlign w:val="center"/>
          </w:tcPr>
          <w:p w14:paraId="14934A56" w14:textId="77777777" w:rsidR="00AE0CD1" w:rsidRDefault="00AE0CD1" w:rsidP="00320480">
            <w:pPr>
              <w:spacing w:after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Území 1</w:t>
            </w:r>
          </w:p>
        </w:tc>
      </w:tr>
      <w:tr w:rsidR="00616380" w14:paraId="14934A5B" w14:textId="77777777" w:rsidTr="00616380">
        <w:tc>
          <w:tcPr>
            <w:tcW w:w="2830" w:type="dxa"/>
            <w:vAlign w:val="center"/>
          </w:tcPr>
          <w:p w14:paraId="14934A58" w14:textId="77777777" w:rsidR="00616380" w:rsidRDefault="00616380" w:rsidP="0032048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Obec s rozšířenou působností</w:t>
            </w:r>
          </w:p>
        </w:tc>
        <w:tc>
          <w:tcPr>
            <w:tcW w:w="4660" w:type="dxa"/>
            <w:tcBorders>
              <w:right w:val="single" w:sz="4" w:space="0" w:color="000000" w:themeColor="text1"/>
            </w:tcBorders>
            <w:vAlign w:val="center"/>
          </w:tcPr>
          <w:p w14:paraId="14934A59" w14:textId="77777777" w:rsidR="00616380" w:rsidRDefault="00616380" w:rsidP="0032048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Území dopadu MAP – výčet jednotlivých obcí na území správního obvodu obce s rozšířenou působností, popř. při uplatnění výjimky dle Postupů MAP.</w:t>
            </w:r>
          </w:p>
        </w:tc>
        <w:tc>
          <w:tcPr>
            <w:tcW w:w="1572" w:type="dxa"/>
            <w:tcBorders>
              <w:left w:val="single" w:sz="4" w:space="0" w:color="000000" w:themeColor="text1"/>
            </w:tcBorders>
            <w:vAlign w:val="center"/>
          </w:tcPr>
          <w:p w14:paraId="14934A5A" w14:textId="77777777" w:rsidR="00616380" w:rsidRDefault="00616380" w:rsidP="0032048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Žadatel</w:t>
            </w:r>
          </w:p>
        </w:tc>
      </w:tr>
      <w:tr w:rsidR="00E4233F" w14:paraId="14934A63" w14:textId="77777777" w:rsidTr="00616380">
        <w:tc>
          <w:tcPr>
            <w:tcW w:w="2830" w:type="dxa"/>
            <w:vAlign w:val="center"/>
          </w:tcPr>
          <w:p w14:paraId="14934A60" w14:textId="23E432C8" w:rsidR="00E4233F" w:rsidRPr="00E4233F" w:rsidRDefault="00E4233F" w:rsidP="00E4233F">
            <w:pPr>
              <w:jc w:val="left"/>
              <w:rPr>
                <w:iCs/>
                <w:sz w:val="24"/>
                <w:szCs w:val="24"/>
              </w:rPr>
            </w:pPr>
            <w:r w:rsidRPr="00E4233F">
              <w:rPr>
                <w:iCs/>
                <w:sz w:val="22"/>
                <w:szCs w:val="22"/>
              </w:rPr>
              <w:t>Kraslice</w:t>
            </w:r>
          </w:p>
        </w:tc>
        <w:tc>
          <w:tcPr>
            <w:tcW w:w="4660" w:type="dxa"/>
            <w:tcBorders>
              <w:right w:val="single" w:sz="4" w:space="0" w:color="000000" w:themeColor="text1"/>
            </w:tcBorders>
            <w:vAlign w:val="center"/>
          </w:tcPr>
          <w:p w14:paraId="14934A61" w14:textId="047CF229" w:rsidR="00E4233F" w:rsidRPr="00E4233F" w:rsidRDefault="00E4233F" w:rsidP="00E4233F">
            <w:pPr>
              <w:jc w:val="left"/>
              <w:rPr>
                <w:iCs/>
                <w:sz w:val="24"/>
                <w:szCs w:val="24"/>
              </w:rPr>
            </w:pPr>
            <w:r w:rsidRPr="00E4233F">
              <w:rPr>
                <w:iCs/>
                <w:sz w:val="22"/>
                <w:szCs w:val="22"/>
              </w:rPr>
              <w:t>Bublava, Jindřichovice, Kraslice, Oloví, Přebuz, Rotava, Stříbrná, Šindelová</w:t>
            </w:r>
          </w:p>
        </w:tc>
        <w:tc>
          <w:tcPr>
            <w:tcW w:w="1572" w:type="dxa"/>
            <w:tcBorders>
              <w:left w:val="single" w:sz="4" w:space="0" w:color="000000" w:themeColor="text1"/>
            </w:tcBorders>
            <w:vAlign w:val="center"/>
          </w:tcPr>
          <w:p w14:paraId="4862B7A8" w14:textId="77777777" w:rsidR="00E4233F" w:rsidRPr="00E4233F" w:rsidRDefault="00E4233F" w:rsidP="00E4233F">
            <w:pPr>
              <w:rPr>
                <w:iCs/>
                <w:sz w:val="22"/>
                <w:szCs w:val="22"/>
              </w:rPr>
            </w:pPr>
            <w:r w:rsidRPr="00E4233F">
              <w:rPr>
                <w:iCs/>
                <w:sz w:val="22"/>
                <w:szCs w:val="22"/>
              </w:rPr>
              <w:t xml:space="preserve">MAS Sokolovsko </w:t>
            </w:r>
          </w:p>
          <w:p w14:paraId="14934A62" w14:textId="0E2C7AAE" w:rsidR="00E4233F" w:rsidRPr="00E4233F" w:rsidRDefault="00E4233F" w:rsidP="00E4233F">
            <w:pPr>
              <w:rPr>
                <w:iCs/>
                <w:sz w:val="24"/>
                <w:szCs w:val="24"/>
              </w:rPr>
            </w:pPr>
            <w:r w:rsidRPr="00E4233F">
              <w:rPr>
                <w:iCs/>
                <w:sz w:val="22"/>
                <w:szCs w:val="22"/>
              </w:rPr>
              <w:t>o. p. s.</w:t>
            </w:r>
          </w:p>
        </w:tc>
      </w:tr>
    </w:tbl>
    <w:p w14:paraId="14934A78" w14:textId="77777777" w:rsidR="00AE0CD1" w:rsidRDefault="00AE0CD1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</w:p>
    <w:p w14:paraId="14934A79" w14:textId="6A4D6D14" w:rsidR="006E1B1C" w:rsidRDefault="001F12DD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  <w:r>
        <w:rPr>
          <w:rFonts w:ascii="Times New Roman" w:hAnsi="Times New Roman" w:cs="Times New Roman"/>
          <w:iCs/>
          <w:sz w:val="24"/>
          <w:szCs w:val="24"/>
          <w:lang w:eastAsia="cs-CZ"/>
        </w:rPr>
        <w:t>Regionální stálá konference tímto potvrzuje území pro realizaci MAP</w:t>
      </w:r>
      <w:r w:rsidR="00E4233F">
        <w:rPr>
          <w:rFonts w:ascii="Times New Roman" w:hAnsi="Times New Roman" w:cs="Times New Roman"/>
          <w:iCs/>
          <w:sz w:val="24"/>
          <w:szCs w:val="24"/>
          <w:lang w:eastAsia="cs-CZ"/>
        </w:rPr>
        <w:t>II</w:t>
      </w:r>
      <w:r>
        <w:rPr>
          <w:rFonts w:ascii="Times New Roman" w:hAnsi="Times New Roman" w:cs="Times New Roman"/>
          <w:iCs/>
          <w:sz w:val="24"/>
          <w:szCs w:val="24"/>
          <w:lang w:eastAsia="cs-CZ"/>
        </w:rPr>
        <w:t xml:space="preserve">. </w:t>
      </w:r>
    </w:p>
    <w:p w14:paraId="12882EB0" w14:textId="77777777" w:rsidR="000D2A16" w:rsidRDefault="000D2A16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</w:p>
    <w:p w14:paraId="14934A7A" w14:textId="14F83EA6" w:rsidR="006E1B1C" w:rsidRDefault="006E1B1C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  <w:r>
        <w:rPr>
          <w:rFonts w:ascii="Times New Roman" w:hAnsi="Times New Roman" w:cs="Times New Roman"/>
          <w:iCs/>
          <w:sz w:val="24"/>
          <w:szCs w:val="24"/>
          <w:lang w:eastAsia="cs-CZ"/>
        </w:rPr>
        <w:t>V </w:t>
      </w:r>
      <w:r w:rsidR="001F12DD">
        <w:rPr>
          <w:rFonts w:ascii="Times New Roman" w:hAnsi="Times New Roman" w:cs="Times New Roman"/>
          <w:iCs/>
          <w:sz w:val="24"/>
          <w:szCs w:val="24"/>
          <w:lang w:eastAsia="cs-CZ"/>
        </w:rPr>
        <w:t>……</w:t>
      </w:r>
      <w:r w:rsidR="00320480">
        <w:rPr>
          <w:rFonts w:ascii="Times New Roman" w:hAnsi="Times New Roman" w:cs="Times New Roman"/>
          <w:iCs/>
          <w:sz w:val="24"/>
          <w:szCs w:val="24"/>
          <w:lang w:eastAsia="cs-CZ"/>
        </w:rPr>
        <w:t>…</w:t>
      </w:r>
      <w:proofErr w:type="gramStart"/>
      <w:r w:rsidR="00320480">
        <w:rPr>
          <w:rFonts w:ascii="Times New Roman" w:hAnsi="Times New Roman" w:cs="Times New Roman"/>
          <w:iCs/>
          <w:sz w:val="24"/>
          <w:szCs w:val="24"/>
          <w:lang w:eastAsia="cs-CZ"/>
        </w:rPr>
        <w:t>…….</w:t>
      </w:r>
      <w:proofErr w:type="gramEnd"/>
      <w:r w:rsidR="00320480">
        <w:rPr>
          <w:rFonts w:ascii="Times New Roman" w:hAnsi="Times New Roman" w:cs="Times New Roman"/>
          <w:iCs/>
          <w:sz w:val="24"/>
          <w:szCs w:val="24"/>
          <w:lang w:eastAsia="cs-CZ"/>
        </w:rPr>
        <w:t xml:space="preserve">., </w:t>
      </w:r>
      <w:r>
        <w:rPr>
          <w:rFonts w:ascii="Times New Roman" w:hAnsi="Times New Roman" w:cs="Times New Roman"/>
          <w:iCs/>
          <w:sz w:val="24"/>
          <w:szCs w:val="24"/>
          <w:lang w:eastAsia="cs-CZ"/>
        </w:rPr>
        <w:t>dne ..………………</w:t>
      </w:r>
    </w:p>
    <w:p w14:paraId="14934A7B" w14:textId="77777777" w:rsidR="006E1B1C" w:rsidRDefault="006E1B1C" w:rsidP="006E1B1C">
      <w:pPr>
        <w:rPr>
          <w:rFonts w:ascii="Times New Roman" w:hAnsi="Times New Roman" w:cs="Times New Roman"/>
          <w:iCs/>
          <w:sz w:val="24"/>
          <w:szCs w:val="24"/>
          <w:lang w:eastAsia="cs-CZ"/>
        </w:rPr>
      </w:pPr>
    </w:p>
    <w:p w14:paraId="14934A7C" w14:textId="77777777" w:rsidR="006E1B1C" w:rsidRDefault="00320480" w:rsidP="00320480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cs-CZ"/>
        </w:rPr>
      </w:pPr>
      <w:r>
        <w:rPr>
          <w:rFonts w:ascii="Times New Roman" w:hAnsi="Times New Roman" w:cs="Times New Roman"/>
          <w:iCs/>
          <w:sz w:val="24"/>
          <w:szCs w:val="24"/>
          <w:lang w:eastAsia="cs-CZ"/>
        </w:rPr>
        <w:t>.</w:t>
      </w:r>
      <w:r w:rsidR="006E1B1C">
        <w:rPr>
          <w:rFonts w:ascii="Times New Roman" w:hAnsi="Times New Roman" w:cs="Times New Roman"/>
          <w:iCs/>
          <w:sz w:val="24"/>
          <w:szCs w:val="24"/>
          <w:lang w:eastAsia="cs-CZ"/>
        </w:rPr>
        <w:t>…………………………………….</w:t>
      </w:r>
    </w:p>
    <w:p w14:paraId="14934A7D" w14:textId="77777777" w:rsidR="00320480" w:rsidRPr="00320480" w:rsidRDefault="00320480" w:rsidP="0032048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eastAsia="cs-CZ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cs-CZ"/>
        </w:rPr>
        <w:t xml:space="preserve">                                                                                             Jméno a příjmení, titul</w:t>
      </w:r>
    </w:p>
    <w:p w14:paraId="14934A7E" w14:textId="77777777" w:rsidR="006E1B1C" w:rsidRPr="003E1583" w:rsidRDefault="006E1B1C" w:rsidP="003E1583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cs-CZ"/>
        </w:rPr>
      </w:pPr>
      <w:r>
        <w:rPr>
          <w:rFonts w:ascii="Times New Roman" w:hAnsi="Times New Roman" w:cs="Times New Roman"/>
          <w:iCs/>
          <w:sz w:val="24"/>
          <w:szCs w:val="24"/>
          <w:lang w:eastAsia="cs-CZ"/>
        </w:rPr>
        <w:t xml:space="preserve">Podpis předsedy/předsedkyně </w:t>
      </w:r>
      <w:r w:rsidR="001F12DD">
        <w:rPr>
          <w:rFonts w:ascii="Times New Roman" w:hAnsi="Times New Roman" w:cs="Times New Roman"/>
          <w:iCs/>
          <w:sz w:val="24"/>
          <w:szCs w:val="24"/>
          <w:lang w:eastAsia="cs-CZ"/>
        </w:rPr>
        <w:t>RSK</w:t>
      </w:r>
    </w:p>
    <w:sectPr w:rsidR="006E1B1C" w:rsidRPr="003E1583" w:rsidSect="001045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34A81" w14:textId="77777777" w:rsidR="003B65A2" w:rsidRDefault="003B65A2" w:rsidP="003365BA">
      <w:pPr>
        <w:spacing w:after="0" w:line="240" w:lineRule="auto"/>
      </w:pPr>
      <w:r>
        <w:separator/>
      </w:r>
    </w:p>
  </w:endnote>
  <w:endnote w:type="continuationSeparator" w:id="0">
    <w:p w14:paraId="14934A82" w14:textId="77777777" w:rsidR="003B65A2" w:rsidRDefault="003B65A2" w:rsidP="00336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34A86" w14:textId="77777777" w:rsidR="004D7368" w:rsidRDefault="004D736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34A87" w14:textId="77777777" w:rsidR="004D7368" w:rsidRDefault="004D736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34A89" w14:textId="77777777" w:rsidR="004D7368" w:rsidRDefault="004D73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34A7F" w14:textId="77777777" w:rsidR="003B65A2" w:rsidRDefault="003B65A2" w:rsidP="003365BA">
      <w:pPr>
        <w:spacing w:after="0" w:line="240" w:lineRule="auto"/>
      </w:pPr>
      <w:r>
        <w:separator/>
      </w:r>
    </w:p>
  </w:footnote>
  <w:footnote w:type="continuationSeparator" w:id="0">
    <w:p w14:paraId="14934A80" w14:textId="77777777" w:rsidR="003B65A2" w:rsidRDefault="003B65A2" w:rsidP="00336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34A83" w14:textId="77777777" w:rsidR="004D7368" w:rsidRDefault="004D736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34A84" w14:textId="77777777" w:rsidR="003365BA" w:rsidRDefault="00652800" w:rsidP="00652800">
    <w:pPr>
      <w:pStyle w:val="Zhlav"/>
      <w:jc w:val="center"/>
    </w:pPr>
    <w:r>
      <w:rPr>
        <w:rFonts w:ascii="Times New Roman" w:eastAsiaTheme="majorEastAsia" w:hAnsi="Times New Roman" w:cs="Times New Roman"/>
        <w:b/>
        <w:caps/>
        <w:noProof/>
        <w:color w:val="0070C0"/>
        <w:spacing w:val="20"/>
        <w:sz w:val="26"/>
        <w:szCs w:val="26"/>
        <w:lang w:eastAsia="cs-CZ"/>
      </w:rPr>
      <w:drawing>
        <wp:inline distT="0" distB="0" distL="0" distR="0" wp14:anchorId="14934A8A" wp14:editId="14934A8B">
          <wp:extent cx="4610100" cy="10287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MSMT_VVV_hor_barva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0100" cy="1028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934A85" w14:textId="77777777" w:rsidR="003365BA" w:rsidRDefault="003365B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34A88" w14:textId="77777777" w:rsidR="004D7368" w:rsidRDefault="004D736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BA"/>
    <w:rsid w:val="000A073F"/>
    <w:rsid w:val="000C3287"/>
    <w:rsid w:val="000D2A16"/>
    <w:rsid w:val="001045C8"/>
    <w:rsid w:val="00123B5E"/>
    <w:rsid w:val="00173AB0"/>
    <w:rsid w:val="001F12DD"/>
    <w:rsid w:val="002B7BC7"/>
    <w:rsid w:val="00320480"/>
    <w:rsid w:val="003365BA"/>
    <w:rsid w:val="003B65A2"/>
    <w:rsid w:val="003E1583"/>
    <w:rsid w:val="004D7368"/>
    <w:rsid w:val="004E517E"/>
    <w:rsid w:val="00616380"/>
    <w:rsid w:val="00622FC8"/>
    <w:rsid w:val="00652800"/>
    <w:rsid w:val="006775AC"/>
    <w:rsid w:val="00684487"/>
    <w:rsid w:val="006E0C05"/>
    <w:rsid w:val="006E1B1C"/>
    <w:rsid w:val="007511B9"/>
    <w:rsid w:val="008B12EC"/>
    <w:rsid w:val="00901E3D"/>
    <w:rsid w:val="009A3CDA"/>
    <w:rsid w:val="00A27615"/>
    <w:rsid w:val="00AA6D40"/>
    <w:rsid w:val="00AE0CD1"/>
    <w:rsid w:val="00B075A9"/>
    <w:rsid w:val="00B968CA"/>
    <w:rsid w:val="00BB6CCA"/>
    <w:rsid w:val="00D64B63"/>
    <w:rsid w:val="00D84A29"/>
    <w:rsid w:val="00DB0299"/>
    <w:rsid w:val="00E406CF"/>
    <w:rsid w:val="00E423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09"/>
    <o:shapelayout v:ext="edit">
      <o:idmap v:ext="edit" data="1"/>
    </o:shapelayout>
  </w:shapeDefaults>
  <w:decimalSymbol w:val=","/>
  <w:listSeparator w:val=";"/>
  <w14:docId w14:val="14934A49"/>
  <w15:docId w15:val="{FCF01746-D634-46C7-A92B-F85719B1D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045C8"/>
  </w:style>
  <w:style w:type="paragraph" w:styleId="Nadpis1">
    <w:name w:val="heading 1"/>
    <w:basedOn w:val="Normln"/>
    <w:next w:val="Normln"/>
    <w:link w:val="Nadpis1Char"/>
    <w:uiPriority w:val="9"/>
    <w:qFormat/>
    <w:rsid w:val="00AE0CD1"/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833C0B" w:themeColor="accent2" w:themeShade="80"/>
      <w:spacing w:val="20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36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5BA"/>
  </w:style>
  <w:style w:type="paragraph" w:styleId="Zpat">
    <w:name w:val="footer"/>
    <w:basedOn w:val="Normln"/>
    <w:link w:val="ZpatChar"/>
    <w:uiPriority w:val="99"/>
    <w:unhideWhenUsed/>
    <w:rsid w:val="00336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5BA"/>
  </w:style>
  <w:style w:type="table" w:styleId="Mkatabulky">
    <w:name w:val="Table Grid"/>
    <w:basedOn w:val="Normlntabulka"/>
    <w:uiPriority w:val="59"/>
    <w:rsid w:val="006E1B1C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AE0CD1"/>
    <w:rPr>
      <w:rFonts w:asciiTheme="majorHAnsi" w:eastAsiaTheme="majorEastAsia" w:hAnsiTheme="majorHAnsi" w:cstheme="majorBidi"/>
      <w:caps/>
      <w:color w:val="833C0B" w:themeColor="accent2" w:themeShade="80"/>
      <w:spacing w:val="20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0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04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15OPMSMT0001-28-9527</_dlc_DocId>
    <_dlc_DocIdUrl xmlns="0104a4cd-1400-468e-be1b-c7aad71d7d5a">
      <Url>http://op.msmt.cz/_layouts/15/DocIdRedir.aspx?ID=15OPMSMT0001-28-9527</Url>
      <Description>15OPMSMT0001-28-9527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1042B-D2A7-480A-A866-F44004357989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0104a4cd-1400-468e-be1b-c7aad71d7d5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7402662-ADB7-49A5-A2B1-C72999CB3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89666A-A6C6-46E6-B331-EA9DD6F6A62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2A868B9-3B69-4AD4-8DF0-55BFD858B9B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668D2B5-DED8-4569-9D92-2E5D8D45E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Macháčková Květuše</dc:creator>
  <dc:description/>
  <cp:lastModifiedBy>Romana Svobodová</cp:lastModifiedBy>
  <cp:revision>4</cp:revision>
  <dcterms:created xsi:type="dcterms:W3CDTF">2017-11-07T14:11:00Z</dcterms:created>
  <dcterms:modified xsi:type="dcterms:W3CDTF">2017-11-23T12:48:00Z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56f00789-9f48-4487-addf-108d69098c21</vt:lpwstr>
  </property>
</Properties>
</file>